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9" w:rsidRDefault="00A27AD9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Default="004E7A50" w:rsidP="00A27AD9">
      <w:pPr>
        <w:jc w:val="center"/>
        <w:rPr>
          <w:b/>
          <w:bCs/>
          <w:lang w:val="en-US"/>
        </w:rPr>
      </w:pPr>
    </w:p>
    <w:p w:rsidR="004E7A50" w:rsidRPr="004E7A50" w:rsidRDefault="004E7A50" w:rsidP="004E7A5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E7A50">
        <w:rPr>
          <w:b/>
          <w:bCs/>
          <w:sz w:val="28"/>
          <w:szCs w:val="28"/>
        </w:rPr>
        <w:t>Ращупкина</w:t>
      </w:r>
      <w:proofErr w:type="spellEnd"/>
      <w:r w:rsidRPr="004E7A50">
        <w:rPr>
          <w:b/>
          <w:bCs/>
          <w:sz w:val="28"/>
          <w:szCs w:val="28"/>
        </w:rPr>
        <w:t xml:space="preserve"> Ольга Николаевна</w:t>
      </w:r>
    </w:p>
    <w:p w:rsidR="004E7A50" w:rsidRPr="004E7A50" w:rsidRDefault="004E7A50" w:rsidP="004E7A50">
      <w:pPr>
        <w:spacing w:line="360" w:lineRule="auto"/>
        <w:jc w:val="center"/>
        <w:rPr>
          <w:b/>
          <w:bCs/>
          <w:sz w:val="28"/>
          <w:szCs w:val="28"/>
        </w:rPr>
      </w:pPr>
      <w:r w:rsidRPr="004E7A50">
        <w:rPr>
          <w:b/>
          <w:bCs/>
          <w:sz w:val="28"/>
          <w:szCs w:val="28"/>
        </w:rPr>
        <w:t>МБОУ СОШ№ 14 п. Серебряный Бор</w:t>
      </w:r>
    </w:p>
    <w:p w:rsidR="004E7A50" w:rsidRDefault="004E7A50" w:rsidP="004E7A50">
      <w:pPr>
        <w:spacing w:line="360" w:lineRule="auto"/>
        <w:jc w:val="center"/>
        <w:rPr>
          <w:b/>
          <w:bCs/>
          <w:sz w:val="28"/>
          <w:szCs w:val="28"/>
        </w:rPr>
      </w:pPr>
      <w:r w:rsidRPr="004E7A50">
        <w:rPr>
          <w:b/>
          <w:bCs/>
          <w:sz w:val="28"/>
          <w:szCs w:val="28"/>
        </w:rPr>
        <w:t>Республики Саха (Якутия)</w:t>
      </w:r>
    </w:p>
    <w:p w:rsidR="004E7A50" w:rsidRPr="004E7A50" w:rsidRDefault="004E7A50" w:rsidP="004E7A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русского языка и литературы</w:t>
      </w:r>
    </w:p>
    <w:p w:rsidR="004E7A50" w:rsidRPr="004E7A50" w:rsidRDefault="004E7A50" w:rsidP="004E7A50">
      <w:pPr>
        <w:spacing w:line="360" w:lineRule="auto"/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Default="004E7A50" w:rsidP="00A27AD9">
      <w:pPr>
        <w:jc w:val="center"/>
        <w:rPr>
          <w:b/>
          <w:bCs/>
          <w:sz w:val="28"/>
          <w:szCs w:val="28"/>
        </w:rPr>
      </w:pPr>
    </w:p>
    <w:p w:rsidR="004E7A50" w:rsidRPr="004E7A50" w:rsidRDefault="004E7A50" w:rsidP="00A27AD9">
      <w:pPr>
        <w:jc w:val="center"/>
        <w:rPr>
          <w:b/>
          <w:bCs/>
          <w:sz w:val="28"/>
          <w:szCs w:val="28"/>
        </w:rPr>
      </w:pPr>
    </w:p>
    <w:p w:rsidR="00A27AD9" w:rsidRDefault="00A27AD9" w:rsidP="004E7A50">
      <w:pPr>
        <w:rPr>
          <w:b/>
          <w:bCs/>
        </w:rPr>
      </w:pPr>
    </w:p>
    <w:p w:rsidR="00A27AD9" w:rsidRPr="004E7A50" w:rsidRDefault="00A27AD9" w:rsidP="00A27AD9">
      <w:pPr>
        <w:jc w:val="center"/>
        <w:rPr>
          <w:b/>
          <w:bCs/>
          <w:sz w:val="28"/>
          <w:szCs w:val="28"/>
        </w:rPr>
      </w:pPr>
      <w:r w:rsidRPr="004E7A50">
        <w:rPr>
          <w:b/>
          <w:bCs/>
          <w:sz w:val="28"/>
          <w:szCs w:val="28"/>
        </w:rPr>
        <w:t>РАБОЧАЯ ПРОГРАММА</w:t>
      </w:r>
    </w:p>
    <w:p w:rsidR="00A27AD9" w:rsidRDefault="00A27AD9" w:rsidP="00A27AD9">
      <w:pPr>
        <w:jc w:val="center"/>
        <w:rPr>
          <w:b/>
          <w:bCs/>
        </w:rPr>
      </w:pPr>
    </w:p>
    <w:p w:rsidR="00A27AD9" w:rsidRPr="004E7A50" w:rsidRDefault="00A27AD9" w:rsidP="00A27AD9">
      <w:pPr>
        <w:jc w:val="center"/>
        <w:rPr>
          <w:b/>
          <w:bCs/>
          <w:sz w:val="28"/>
          <w:szCs w:val="28"/>
        </w:rPr>
      </w:pPr>
      <w:r w:rsidRPr="004E7A50">
        <w:rPr>
          <w:b/>
          <w:bCs/>
          <w:sz w:val="28"/>
          <w:szCs w:val="28"/>
        </w:rPr>
        <w:t>внеурочной деятельности</w:t>
      </w:r>
    </w:p>
    <w:p w:rsidR="00A27AD9" w:rsidRPr="004E7A50" w:rsidRDefault="00A27AD9" w:rsidP="00A27AD9">
      <w:pPr>
        <w:jc w:val="center"/>
        <w:rPr>
          <w:b/>
          <w:bCs/>
          <w:sz w:val="28"/>
          <w:szCs w:val="28"/>
        </w:rPr>
      </w:pPr>
      <w:r w:rsidRPr="004E7A50">
        <w:rPr>
          <w:b/>
          <w:bCs/>
          <w:sz w:val="28"/>
          <w:szCs w:val="28"/>
        </w:rPr>
        <w:t>«Мировая художественная культура»</w:t>
      </w:r>
    </w:p>
    <w:p w:rsidR="00A27AD9" w:rsidRPr="004E7A50" w:rsidRDefault="00A27AD9" w:rsidP="00A27AD9">
      <w:pPr>
        <w:jc w:val="center"/>
        <w:rPr>
          <w:b/>
          <w:bCs/>
          <w:sz w:val="28"/>
          <w:szCs w:val="28"/>
        </w:rPr>
      </w:pPr>
    </w:p>
    <w:p w:rsidR="00A27AD9" w:rsidRPr="004E7A50" w:rsidRDefault="00A27AD9" w:rsidP="00A27AD9">
      <w:pPr>
        <w:ind w:firstLine="1080"/>
        <w:rPr>
          <w:sz w:val="26"/>
          <w:szCs w:val="26"/>
          <w:u w:val="single"/>
        </w:rPr>
      </w:pPr>
      <w:r w:rsidRPr="004E7A50">
        <w:rPr>
          <w:b/>
          <w:bCs/>
          <w:sz w:val="26"/>
          <w:szCs w:val="26"/>
        </w:rPr>
        <w:t xml:space="preserve">Направленность:                         </w:t>
      </w:r>
      <w:r w:rsidRPr="004E7A50">
        <w:rPr>
          <w:sz w:val="26"/>
          <w:szCs w:val="26"/>
        </w:rPr>
        <w:t xml:space="preserve"> </w:t>
      </w:r>
      <w:r w:rsidR="00894631" w:rsidRPr="004E7A50">
        <w:rPr>
          <w:sz w:val="26"/>
          <w:szCs w:val="26"/>
        </w:rPr>
        <w:t xml:space="preserve">   </w:t>
      </w:r>
      <w:r w:rsidR="000D205A" w:rsidRPr="004E7A50">
        <w:rPr>
          <w:sz w:val="26"/>
          <w:szCs w:val="26"/>
          <w:u w:val="single"/>
        </w:rPr>
        <w:t>общекультурная</w:t>
      </w:r>
    </w:p>
    <w:p w:rsidR="00A27AD9" w:rsidRPr="004E7A50" w:rsidRDefault="00A27AD9" w:rsidP="00A27AD9">
      <w:pPr>
        <w:ind w:firstLine="1080"/>
        <w:rPr>
          <w:b/>
          <w:bCs/>
          <w:sz w:val="26"/>
          <w:szCs w:val="26"/>
        </w:rPr>
      </w:pPr>
      <w:r w:rsidRPr="004E7A50">
        <w:rPr>
          <w:b/>
          <w:bCs/>
          <w:sz w:val="26"/>
          <w:szCs w:val="26"/>
        </w:rPr>
        <w:t xml:space="preserve">Класс:                                             </w:t>
      </w:r>
      <w:r w:rsidR="00894631" w:rsidRPr="004E7A50">
        <w:rPr>
          <w:b/>
          <w:bCs/>
          <w:sz w:val="26"/>
          <w:szCs w:val="26"/>
        </w:rPr>
        <w:t xml:space="preserve">   </w:t>
      </w:r>
      <w:r w:rsidRPr="004E7A50">
        <w:rPr>
          <w:b/>
          <w:bCs/>
          <w:sz w:val="26"/>
          <w:szCs w:val="26"/>
        </w:rPr>
        <w:t xml:space="preserve"> </w:t>
      </w:r>
      <w:r w:rsidRPr="004E7A50">
        <w:rPr>
          <w:sz w:val="26"/>
          <w:szCs w:val="26"/>
          <w:u w:val="single"/>
        </w:rPr>
        <w:t xml:space="preserve"> 8 </w:t>
      </w:r>
      <w:r w:rsidRPr="004E7A50">
        <w:rPr>
          <w:b/>
          <w:bCs/>
          <w:sz w:val="26"/>
          <w:szCs w:val="26"/>
        </w:rPr>
        <w:t xml:space="preserve">  </w:t>
      </w:r>
    </w:p>
    <w:p w:rsidR="00A27AD9" w:rsidRPr="004E7A50" w:rsidRDefault="00A27AD9" w:rsidP="00A27AD9">
      <w:pPr>
        <w:ind w:firstLine="1080"/>
        <w:rPr>
          <w:sz w:val="26"/>
          <w:szCs w:val="26"/>
          <w:u w:val="single"/>
        </w:rPr>
      </w:pPr>
      <w:r w:rsidRPr="004E7A50">
        <w:rPr>
          <w:b/>
          <w:bCs/>
          <w:sz w:val="26"/>
          <w:szCs w:val="26"/>
        </w:rPr>
        <w:t xml:space="preserve">Уровень изучения:                      </w:t>
      </w:r>
      <w:r w:rsidRPr="004E7A50">
        <w:rPr>
          <w:sz w:val="26"/>
          <w:szCs w:val="26"/>
        </w:rPr>
        <w:t xml:space="preserve"> </w:t>
      </w:r>
      <w:r w:rsidR="00894631" w:rsidRPr="004E7A50">
        <w:rPr>
          <w:sz w:val="26"/>
          <w:szCs w:val="26"/>
        </w:rPr>
        <w:t xml:space="preserve">   </w:t>
      </w:r>
      <w:r w:rsidRPr="004E7A50">
        <w:rPr>
          <w:sz w:val="26"/>
          <w:szCs w:val="26"/>
          <w:u w:val="single"/>
        </w:rPr>
        <w:t>базовый</w:t>
      </w:r>
    </w:p>
    <w:p w:rsidR="00A27AD9" w:rsidRPr="004E7A50" w:rsidRDefault="00A27AD9" w:rsidP="00A27AD9">
      <w:pPr>
        <w:ind w:firstLine="1080"/>
        <w:rPr>
          <w:sz w:val="26"/>
          <w:szCs w:val="26"/>
          <w:u w:val="single"/>
        </w:rPr>
      </w:pPr>
      <w:r w:rsidRPr="004E7A50">
        <w:rPr>
          <w:b/>
          <w:bCs/>
          <w:sz w:val="26"/>
          <w:szCs w:val="26"/>
        </w:rPr>
        <w:t>Срок реализации программы:</w:t>
      </w:r>
      <w:r w:rsidRPr="004E7A50">
        <w:rPr>
          <w:sz w:val="26"/>
          <w:szCs w:val="26"/>
        </w:rPr>
        <w:t xml:space="preserve">    </w:t>
      </w:r>
      <w:r w:rsidR="00894631" w:rsidRPr="004E7A50">
        <w:rPr>
          <w:sz w:val="26"/>
          <w:szCs w:val="26"/>
        </w:rPr>
        <w:t xml:space="preserve">  </w:t>
      </w:r>
      <w:r w:rsidRPr="004E7A50">
        <w:rPr>
          <w:sz w:val="26"/>
          <w:szCs w:val="26"/>
          <w:u w:val="single"/>
        </w:rPr>
        <w:t>1 год</w:t>
      </w:r>
    </w:p>
    <w:p w:rsidR="00A27AD9" w:rsidRPr="004E7A50" w:rsidRDefault="00A27AD9" w:rsidP="00A27AD9">
      <w:pPr>
        <w:ind w:firstLine="1080"/>
        <w:rPr>
          <w:b/>
          <w:bCs/>
          <w:sz w:val="26"/>
          <w:szCs w:val="26"/>
        </w:rPr>
      </w:pPr>
      <w:r w:rsidRPr="004E7A50">
        <w:rPr>
          <w:sz w:val="26"/>
          <w:szCs w:val="26"/>
        </w:rPr>
        <w:t xml:space="preserve">                                                         </w:t>
      </w:r>
    </w:p>
    <w:p w:rsidR="00A27AD9" w:rsidRDefault="00A27AD9" w:rsidP="00A27AD9">
      <w:pPr>
        <w:jc w:val="center"/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Pr="007E139C">
        <w:t xml:space="preserve"> </w:t>
      </w: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A27AD9" w:rsidRDefault="00A27AD9" w:rsidP="00A27AD9">
      <w:pPr>
        <w:rPr>
          <w:b/>
          <w:bCs/>
        </w:rPr>
      </w:pPr>
    </w:p>
    <w:p w:rsidR="001E56E9" w:rsidRDefault="001E56E9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4E7A50" w:rsidRDefault="004E7A50"/>
    <w:p w:rsidR="00A27AD9" w:rsidRDefault="00A27AD9">
      <w:bookmarkStart w:id="0" w:name="_GoBack"/>
      <w:bookmarkEnd w:id="0"/>
    </w:p>
    <w:p w:rsidR="00A27AD9" w:rsidRDefault="00A27AD9"/>
    <w:p w:rsidR="00A27AD9" w:rsidRDefault="00A27AD9" w:rsidP="00A27AD9">
      <w:pPr>
        <w:jc w:val="center"/>
        <w:rPr>
          <w:b/>
          <w:bCs/>
        </w:rPr>
      </w:pPr>
      <w:r w:rsidRPr="00A27AD9">
        <w:rPr>
          <w:b/>
          <w:bCs/>
        </w:rPr>
        <w:lastRenderedPageBreak/>
        <w:t>Пояснительная записка</w:t>
      </w:r>
    </w:p>
    <w:p w:rsidR="00C5766D" w:rsidRPr="00C5766D" w:rsidRDefault="00C5766D" w:rsidP="00D410F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 xml:space="preserve">Рабочая программа по мировой художественной культуре </w:t>
      </w:r>
      <w:r w:rsidR="004D7A5F">
        <w:rPr>
          <w:rFonts w:eastAsiaTheme="minorHAnsi"/>
          <w:lang w:eastAsia="en-US"/>
        </w:rPr>
        <w:t>для 8</w:t>
      </w:r>
      <w:r w:rsidRPr="00C5766D">
        <w:rPr>
          <w:rFonts w:eastAsiaTheme="minorHAnsi"/>
          <w:lang w:eastAsia="en-US"/>
        </w:rPr>
        <w:t xml:space="preserve"> класса</w:t>
      </w:r>
    </w:p>
    <w:p w:rsidR="00C5766D" w:rsidRPr="00C5766D" w:rsidRDefault="00C5766D" w:rsidP="00D41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5766D">
        <w:rPr>
          <w:rFonts w:eastAsiaTheme="minorHAnsi"/>
          <w:lang w:eastAsia="en-US"/>
        </w:rPr>
        <w:t>составлена</w:t>
      </w:r>
      <w:proofErr w:type="gramEnd"/>
      <w:r w:rsidRPr="00C5766D">
        <w:rPr>
          <w:rFonts w:eastAsiaTheme="minorHAnsi"/>
          <w:lang w:eastAsia="en-US"/>
        </w:rPr>
        <w:t xml:space="preserve"> в соответствии с основными положениями Федерального</w:t>
      </w:r>
    </w:p>
    <w:p w:rsidR="00C5766D" w:rsidRPr="00C5766D" w:rsidRDefault="00C5766D" w:rsidP="00D41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 xml:space="preserve">государственного образовательного стандарта основного общего образования, </w:t>
      </w:r>
      <w:proofErr w:type="gramStart"/>
      <w:r w:rsidRPr="00C5766D">
        <w:rPr>
          <w:rFonts w:eastAsiaTheme="minorHAnsi"/>
          <w:lang w:eastAsia="en-US"/>
        </w:rPr>
        <w:t>примерной</w:t>
      </w:r>
      <w:proofErr w:type="gramEnd"/>
    </w:p>
    <w:p w:rsidR="00C5766D" w:rsidRPr="00C5766D" w:rsidRDefault="00C5766D" w:rsidP="00D41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>программы основного общего образования по учебному предмету «Мировая</w:t>
      </w:r>
    </w:p>
    <w:p w:rsidR="00C5766D" w:rsidRPr="00C5766D" w:rsidRDefault="00C5766D" w:rsidP="00D41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>художественная культура», программы по МХК для общеобразовательных школ,</w:t>
      </w:r>
    </w:p>
    <w:p w:rsidR="004D7A5F" w:rsidRPr="004D7A5F" w:rsidRDefault="00C5766D" w:rsidP="00D41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>гимназий, лицеев Даниловой</w:t>
      </w:r>
      <w:r w:rsidR="004D7A5F">
        <w:rPr>
          <w:rFonts w:eastAsiaTheme="minorHAnsi"/>
          <w:lang w:eastAsia="en-US"/>
        </w:rPr>
        <w:t xml:space="preserve"> Г.И. 8-9 классы. М. Дрофа. 2013г.</w:t>
      </w:r>
    </w:p>
    <w:p w:rsidR="004D7A5F" w:rsidRPr="004D7A5F" w:rsidRDefault="004D7A5F" w:rsidP="004D7A5F">
      <w:pPr>
        <w:pStyle w:val="Default"/>
        <w:ind w:firstLine="567"/>
      </w:pPr>
      <w:r w:rsidRPr="004D7A5F">
        <w:t xml:space="preserve">В программно-методический комплекс по предмету мировая художественная культура входят: </w:t>
      </w:r>
    </w:p>
    <w:p w:rsidR="004D7A5F" w:rsidRPr="004D7A5F" w:rsidRDefault="004D7A5F" w:rsidP="004D7A5F">
      <w:pPr>
        <w:pStyle w:val="Default"/>
      </w:pPr>
      <w:r w:rsidRPr="004D7A5F">
        <w:t xml:space="preserve">1. Учебник. </w:t>
      </w:r>
      <w:proofErr w:type="spellStart"/>
      <w:r w:rsidRPr="004D7A5F">
        <w:t>Г.И.Данилова</w:t>
      </w:r>
      <w:proofErr w:type="spellEnd"/>
      <w:r>
        <w:t>.</w:t>
      </w:r>
      <w:r w:rsidRPr="004D7A5F">
        <w:t xml:space="preserve"> Мировая художественная культура. 7-9 классы – М.: Дрофа</w:t>
      </w:r>
      <w:r>
        <w:t xml:space="preserve">, 2013. </w:t>
      </w:r>
    </w:p>
    <w:p w:rsidR="004D7A5F" w:rsidRDefault="00C5766D" w:rsidP="004D7A5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C5766D">
        <w:rPr>
          <w:rFonts w:eastAsiaTheme="minorHAnsi"/>
          <w:lang w:eastAsia="en-US"/>
        </w:rPr>
        <w:t>Програ</w:t>
      </w:r>
      <w:r w:rsidR="004F4901">
        <w:rPr>
          <w:rFonts w:eastAsiaTheme="minorHAnsi"/>
          <w:lang w:eastAsia="en-US"/>
        </w:rPr>
        <w:t>мма рассчитана на 35</w:t>
      </w:r>
      <w:r w:rsidRPr="00C5766D">
        <w:rPr>
          <w:rFonts w:eastAsiaTheme="minorHAnsi"/>
          <w:lang w:eastAsia="en-US"/>
        </w:rPr>
        <w:t xml:space="preserve"> часов из</w:t>
      </w:r>
      <w:r w:rsidR="004D7A5F">
        <w:rPr>
          <w:rFonts w:eastAsiaTheme="minorHAnsi"/>
          <w:lang w:eastAsia="en-US"/>
        </w:rPr>
        <w:t xml:space="preserve"> расчёта 1 учебный час в неделю.</w:t>
      </w:r>
      <w:r w:rsidRPr="00C5766D">
        <w:rPr>
          <w:rFonts w:eastAsiaTheme="minorHAnsi"/>
          <w:lang w:eastAsia="en-US"/>
        </w:rPr>
        <w:t xml:space="preserve"> </w:t>
      </w:r>
    </w:p>
    <w:p w:rsidR="004D7A5F" w:rsidRPr="004D7A5F" w:rsidRDefault="004D7A5F" w:rsidP="004D7A5F">
      <w:pPr>
        <w:pStyle w:val="Default"/>
        <w:ind w:firstLine="567"/>
      </w:pPr>
      <w:r w:rsidRPr="004D7A5F">
        <w:rPr>
          <w:b/>
        </w:rPr>
        <w:t>Цель программы</w:t>
      </w:r>
      <w:r w:rsidRPr="004D7A5F">
        <w:t xml:space="preserve"> — развитие опыта эмоционально-ценностного отношения к искусству как социокультурной форме освоения мира, воздействующей на человека и общество. </w:t>
      </w:r>
    </w:p>
    <w:p w:rsidR="004D7A5F" w:rsidRPr="004D7A5F" w:rsidRDefault="004D7A5F" w:rsidP="004D7A5F">
      <w:pPr>
        <w:pStyle w:val="Default"/>
        <w:ind w:firstLine="567"/>
      </w:pPr>
      <w:r w:rsidRPr="004D7A5F">
        <w:rPr>
          <w:b/>
        </w:rPr>
        <w:t xml:space="preserve">Задачи </w:t>
      </w:r>
      <w:r w:rsidRPr="004D7A5F">
        <w:t xml:space="preserve">реализации данного курса: </w:t>
      </w:r>
    </w:p>
    <w:p w:rsidR="004D7A5F" w:rsidRPr="004D7A5F" w:rsidRDefault="004D7A5F" w:rsidP="00D410FE">
      <w:pPr>
        <w:pStyle w:val="Default"/>
        <w:ind w:firstLine="567"/>
      </w:pPr>
      <w:r w:rsidRPr="004D7A5F">
        <w:t>- актуализация имеющегося у учащихся опыта общения с искусством</w:t>
      </w:r>
      <w:r>
        <w:t xml:space="preserve">; </w:t>
      </w:r>
    </w:p>
    <w:p w:rsidR="004D7A5F" w:rsidRPr="004D7A5F" w:rsidRDefault="004D7A5F" w:rsidP="00D410FE">
      <w:pPr>
        <w:pStyle w:val="Default"/>
        <w:ind w:firstLine="567"/>
      </w:pPr>
      <w:r w:rsidRPr="004D7A5F">
        <w:t xml:space="preserve">-культурная адаптация школьников в современном информационном пространстве, </w:t>
      </w:r>
    </w:p>
    <w:p w:rsidR="004D7A5F" w:rsidRPr="004D7A5F" w:rsidRDefault="004D7A5F" w:rsidP="00D410FE">
      <w:pPr>
        <w:pStyle w:val="Default"/>
        <w:ind w:firstLine="567"/>
      </w:pPr>
      <w:proofErr w:type="gramStart"/>
      <w:r w:rsidRPr="004D7A5F">
        <w:t>наполненном</w:t>
      </w:r>
      <w:proofErr w:type="gramEnd"/>
      <w:r w:rsidRPr="004D7A5F">
        <w:t xml:space="preserve"> разнообразными явлениями массовой культуры; </w:t>
      </w:r>
    </w:p>
    <w:p w:rsidR="004D7A5F" w:rsidRPr="004D7A5F" w:rsidRDefault="004D7A5F" w:rsidP="00D410FE">
      <w:pPr>
        <w:pStyle w:val="Default"/>
        <w:ind w:firstLine="567"/>
      </w:pPr>
      <w:r w:rsidRPr="004D7A5F">
        <w:t>-формирование целостного представления о роли искусства в культурно-историческом процессе</w:t>
      </w:r>
      <w:r>
        <w:t xml:space="preserve">  </w:t>
      </w:r>
      <w:r w:rsidRPr="004D7A5F">
        <w:t xml:space="preserve">развития человечества; </w:t>
      </w:r>
    </w:p>
    <w:p w:rsidR="004D7A5F" w:rsidRPr="004D7A5F" w:rsidRDefault="004D7A5F" w:rsidP="00D410FE">
      <w:pPr>
        <w:pStyle w:val="Default"/>
        <w:ind w:firstLine="567"/>
      </w:pPr>
      <w:r w:rsidRPr="004D7A5F">
        <w:t>-углубление художественно-познавательных интересов и развитие интеллектуальных и</w:t>
      </w:r>
      <w:r>
        <w:t xml:space="preserve">  </w:t>
      </w:r>
      <w:r w:rsidRPr="004D7A5F">
        <w:t xml:space="preserve">творческих способностей подростков; </w:t>
      </w:r>
    </w:p>
    <w:p w:rsidR="004D7A5F" w:rsidRPr="004D7A5F" w:rsidRDefault="004D7A5F" w:rsidP="00D410FE">
      <w:pPr>
        <w:pStyle w:val="Default"/>
        <w:ind w:firstLine="567"/>
      </w:pPr>
      <w:r w:rsidRPr="004D7A5F">
        <w:t xml:space="preserve">-воспитание художественного вкуса; </w:t>
      </w:r>
    </w:p>
    <w:p w:rsidR="004D7A5F" w:rsidRPr="004D7A5F" w:rsidRDefault="004D7A5F" w:rsidP="00D410FE">
      <w:pPr>
        <w:pStyle w:val="Default"/>
        <w:ind w:firstLine="567"/>
      </w:pPr>
      <w:r w:rsidRPr="004D7A5F">
        <w:t>-приобретение культурно-познавательной, коммуникативной и социально-эстетической</w:t>
      </w:r>
      <w:r>
        <w:t xml:space="preserve"> </w:t>
      </w:r>
      <w:r w:rsidRPr="004D7A5F">
        <w:t xml:space="preserve">компетентности; </w:t>
      </w:r>
    </w:p>
    <w:p w:rsidR="004D7A5F" w:rsidRPr="004D7A5F" w:rsidRDefault="004D7A5F" w:rsidP="00D410FE">
      <w:pPr>
        <w:autoSpaceDE w:val="0"/>
        <w:autoSpaceDN w:val="0"/>
        <w:adjustRightInd w:val="0"/>
        <w:ind w:firstLine="567"/>
      </w:pPr>
      <w:r w:rsidRPr="004D7A5F">
        <w:t>-формирование умений и навыков художественного самообразования.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8620D">
        <w:rPr>
          <w:rFonts w:eastAsiaTheme="minorHAnsi"/>
          <w:b/>
          <w:bCs/>
          <w:lang w:eastAsia="en-US"/>
        </w:rPr>
        <w:t>Планируем</w:t>
      </w:r>
      <w:r>
        <w:rPr>
          <w:rFonts w:eastAsiaTheme="minorHAnsi"/>
          <w:b/>
          <w:bCs/>
          <w:lang w:eastAsia="en-US"/>
        </w:rPr>
        <w:t>ые результаты освоения МХК в 8 классе</w:t>
      </w:r>
    </w:p>
    <w:p w:rsidR="00B8620D" w:rsidRPr="00B8620D" w:rsidRDefault="00B8620D" w:rsidP="00B8620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результате изучения МХК в 8 классе</w:t>
      </w:r>
      <w:r w:rsidRPr="00B8620D">
        <w:rPr>
          <w:rFonts w:eastAsiaTheme="minorHAnsi"/>
          <w:lang w:eastAsia="en-US"/>
        </w:rPr>
        <w:t xml:space="preserve"> программа позволяет добиваться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следующих результатов освоения образовательной программы основного общего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образования: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1) предметные;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2) личностные;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 xml:space="preserve">3) </w:t>
      </w:r>
      <w:proofErr w:type="spellStart"/>
      <w:r w:rsidRPr="00B8620D">
        <w:rPr>
          <w:rFonts w:eastAsiaTheme="minorHAnsi"/>
          <w:lang w:eastAsia="en-US"/>
        </w:rPr>
        <w:t>метапредметные</w:t>
      </w:r>
      <w:proofErr w:type="spellEnd"/>
      <w:r w:rsidRPr="00B8620D">
        <w:rPr>
          <w:rFonts w:eastAsiaTheme="minorHAnsi"/>
          <w:lang w:eastAsia="en-US"/>
        </w:rPr>
        <w:t>.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8620D">
        <w:rPr>
          <w:rFonts w:eastAsiaTheme="minorHAnsi"/>
          <w:b/>
          <w:bCs/>
          <w:lang w:eastAsia="en-US"/>
        </w:rPr>
        <w:t>Предметные</w:t>
      </w:r>
    </w:p>
    <w:p w:rsidR="00B8620D" w:rsidRPr="00B8620D" w:rsidRDefault="00B8620D" w:rsidP="004C6DCE">
      <w:pPr>
        <w:autoSpaceDE w:val="0"/>
        <w:autoSpaceDN w:val="0"/>
        <w:adjustRightInd w:val="0"/>
        <w:ind w:firstLine="284"/>
        <w:rPr>
          <w:rFonts w:eastAsiaTheme="minorHAnsi"/>
          <w:b/>
          <w:bCs/>
          <w:lang w:eastAsia="en-US"/>
        </w:rPr>
      </w:pPr>
      <w:proofErr w:type="gramStart"/>
      <w:r w:rsidRPr="00B8620D">
        <w:rPr>
          <w:rFonts w:eastAsiaTheme="minorHAnsi"/>
          <w:b/>
          <w:bCs/>
          <w:lang w:eastAsia="en-US"/>
        </w:rPr>
        <w:t>Обучающийся</w:t>
      </w:r>
      <w:proofErr w:type="gramEnd"/>
      <w:r w:rsidRPr="00B8620D">
        <w:rPr>
          <w:rFonts w:eastAsiaTheme="minorHAnsi"/>
          <w:b/>
          <w:bCs/>
          <w:lang w:eastAsia="en-US"/>
        </w:rPr>
        <w:t xml:space="preserve"> 8 класса  научится понимать: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основные виды и жанры искусства;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изученные направления и стили мировой художественной культуры;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шедевры мировой художественной культуры;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особенности языка различных видов искусства;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узнавать изученные произведения и соотносить их с определенной эпохой,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стилем, направлением.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 xml:space="preserve">устанавливать стилевые и сюжетные связи между произведениями </w:t>
      </w:r>
      <w:proofErr w:type="gramStart"/>
      <w:r w:rsidRPr="00B8620D">
        <w:rPr>
          <w:rFonts w:eastAsiaTheme="minorHAnsi"/>
          <w:lang w:eastAsia="en-US"/>
        </w:rPr>
        <w:t>разных</w:t>
      </w:r>
      <w:proofErr w:type="gramEnd"/>
    </w:p>
    <w:p w:rsidR="00B8620D" w:rsidRPr="003D7BA6" w:rsidRDefault="003D7BA6" w:rsidP="003D7BA6">
      <w:pPr>
        <w:autoSpaceDE w:val="0"/>
        <w:autoSpaceDN w:val="0"/>
        <w:adjustRightInd w:val="0"/>
        <w:ind w:left="20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B8620D" w:rsidRPr="003D7BA6">
        <w:rPr>
          <w:rFonts w:eastAsiaTheme="minorHAnsi"/>
          <w:lang w:eastAsia="en-US"/>
        </w:rPr>
        <w:t>видов искусства;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пользоваться различными источниками информации о мировой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художественной культуре;</w:t>
      </w:r>
    </w:p>
    <w:p w:rsidR="00B8620D" w:rsidRPr="00B8620D" w:rsidRDefault="00B8620D" w:rsidP="00B8620D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eastAsiaTheme="minorHAnsi"/>
          <w:lang w:eastAsia="en-US"/>
        </w:rPr>
      </w:pPr>
      <w:r w:rsidRPr="00B8620D">
        <w:rPr>
          <w:rFonts w:eastAsiaTheme="minorHAnsi"/>
          <w:lang w:eastAsia="en-US"/>
        </w:rPr>
        <w:t>выполнять учебные и творческие задания (доклады, сообщения).</w:t>
      </w:r>
    </w:p>
    <w:p w:rsidR="00B8620D" w:rsidRPr="00B8620D" w:rsidRDefault="00B8620D" w:rsidP="00D410F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B8620D">
        <w:rPr>
          <w:rFonts w:eastAsiaTheme="minorHAnsi"/>
          <w:b/>
          <w:bCs/>
          <w:lang w:eastAsia="en-US"/>
        </w:rPr>
        <w:t>Обучающийся</w:t>
      </w:r>
      <w:proofErr w:type="gramEnd"/>
      <w:r w:rsidRPr="00B8620D">
        <w:rPr>
          <w:rFonts w:eastAsiaTheme="minorHAnsi"/>
          <w:b/>
          <w:bCs/>
          <w:lang w:eastAsia="en-US"/>
        </w:rPr>
        <w:t xml:space="preserve"> 8 класса  получит возможность научиться: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t>понимать истоки и интонационное своеобразие, характерные черты и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t>признаки, традиций, обрядов музыкального фольклора разных стран мира;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t>понимать особенности языка западноевропейской музыки на примере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lastRenderedPageBreak/>
        <w:t>кантаты, прелюдии, фуги, мессы, реквиема;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t>понимать особенности языка отечественной духовной и светской</w:t>
      </w:r>
    </w:p>
    <w:p w:rsidR="00B8620D" w:rsidRPr="003D7BA6" w:rsidRDefault="00B8620D" w:rsidP="00D410FE">
      <w:pPr>
        <w:pStyle w:val="a8"/>
        <w:numPr>
          <w:ilvl w:val="0"/>
          <w:numId w:val="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3D7BA6">
        <w:rPr>
          <w:rFonts w:eastAsiaTheme="minorHAnsi"/>
          <w:iCs/>
          <w:lang w:eastAsia="en-US"/>
        </w:rPr>
        <w:t>музыкальной культуры на примере канта, литургии, хорового концерта;</w:t>
      </w:r>
    </w:p>
    <w:p w:rsidR="00A27AD9" w:rsidRPr="003D7BA6" w:rsidRDefault="00B8620D" w:rsidP="00D410FE">
      <w:pPr>
        <w:pStyle w:val="a8"/>
        <w:numPr>
          <w:ilvl w:val="0"/>
          <w:numId w:val="3"/>
        </w:numPr>
        <w:ind w:left="567" w:hanging="141"/>
      </w:pPr>
      <w:r w:rsidRPr="003D7BA6">
        <w:rPr>
          <w:rFonts w:eastAsiaTheme="minorHAnsi"/>
          <w:iCs/>
          <w:lang w:eastAsia="en-US"/>
        </w:rPr>
        <w:t>определять специфику духовной музыки в эпоху Средневековья;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различать формы построения музыки (сонатно-симфонический </w:t>
      </w:r>
      <w:proofErr w:type="spellStart"/>
      <w:r w:rsidRPr="003D7BA6">
        <w:rPr>
          <w:rFonts w:eastAsia="SymbolMT"/>
          <w:iCs/>
          <w:lang w:eastAsia="en-US"/>
        </w:rPr>
        <w:t>цикл</w:t>
      </w:r>
      <w:proofErr w:type="gramStart"/>
      <w:r w:rsidRPr="003D7BA6">
        <w:rPr>
          <w:rFonts w:eastAsia="SymbolMT"/>
          <w:iCs/>
          <w:lang w:eastAsia="en-US"/>
        </w:rPr>
        <w:t>,с</w:t>
      </w:r>
      <w:proofErr w:type="gramEnd"/>
      <w:r w:rsidRPr="003D7BA6">
        <w:rPr>
          <w:rFonts w:eastAsia="SymbolMT"/>
          <w:iCs/>
          <w:lang w:eastAsia="en-US"/>
        </w:rPr>
        <w:t>юита</w:t>
      </w:r>
      <w:proofErr w:type="spellEnd"/>
      <w:r w:rsidRPr="003D7BA6">
        <w:rPr>
          <w:rFonts w:eastAsia="SymbolMT"/>
          <w:iCs/>
          <w:lang w:eastAsia="en-US"/>
        </w:rPr>
        <w:t>), понимать их возможности в воплощении и развитии музыкальных образов;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выделять признаки для установления стилевых связей в процессе изучения</w:t>
      </w:r>
    </w:p>
    <w:p w:rsidR="00B8620D" w:rsidRPr="003D7BA6" w:rsidRDefault="00D410FE" w:rsidP="00D410FE">
      <w:p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</w:t>
      </w:r>
      <w:r w:rsidR="00B8620D" w:rsidRPr="003D7BA6">
        <w:rPr>
          <w:rFonts w:eastAsia="SymbolMT"/>
          <w:iCs/>
          <w:lang w:eastAsia="en-US"/>
        </w:rPr>
        <w:t>музыкального искусства;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различать и передавать в художественно-творческой деятельности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характер, эмоциональное состояние и свое отношение к природе, человеку,</w:t>
      </w:r>
    </w:p>
    <w:p w:rsidR="00B8620D" w:rsidRPr="003D7BA6" w:rsidRDefault="00D410FE" w:rsidP="00D410FE">
      <w:p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</w:t>
      </w:r>
      <w:r w:rsidR="00B8620D" w:rsidRPr="003D7BA6">
        <w:rPr>
          <w:rFonts w:eastAsia="SymbolMT"/>
          <w:iCs/>
          <w:lang w:eastAsia="en-US"/>
        </w:rPr>
        <w:t>обществу;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исполнять свою партию в хоре в простейших двухголосных произведениях, </w:t>
      </w:r>
      <w:proofErr w:type="gramStart"/>
      <w:r w:rsidRPr="003D7BA6">
        <w:rPr>
          <w:rFonts w:eastAsia="SymbolMT"/>
          <w:iCs/>
          <w:lang w:eastAsia="en-US"/>
        </w:rPr>
        <w:t>в</w:t>
      </w:r>
      <w:proofErr w:type="gramEnd"/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том числе с ориентацией на нотную запись;</w:t>
      </w:r>
    </w:p>
    <w:p w:rsidR="00B8620D" w:rsidRPr="003D7BA6" w:rsidRDefault="00B8620D" w:rsidP="00D410FE">
      <w:pPr>
        <w:pStyle w:val="a8"/>
        <w:numPr>
          <w:ilvl w:val="0"/>
          <w:numId w:val="4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активно использовать язык музыки для освоения содержания </w:t>
      </w:r>
      <w:proofErr w:type="gramStart"/>
      <w:r w:rsidRPr="003D7BA6">
        <w:rPr>
          <w:rFonts w:eastAsia="SymbolMT"/>
          <w:iCs/>
          <w:lang w:eastAsia="en-US"/>
        </w:rPr>
        <w:t>различных</w:t>
      </w:r>
      <w:proofErr w:type="gramEnd"/>
      <w:r w:rsidR="003D7BA6">
        <w:rPr>
          <w:rFonts w:eastAsia="SymbolMT"/>
          <w:iCs/>
          <w:lang w:eastAsia="en-US"/>
        </w:rPr>
        <w:t xml:space="preserve">  </w:t>
      </w:r>
      <w:r w:rsidR="003D7BA6" w:rsidRPr="003D7BA6">
        <w:rPr>
          <w:rFonts w:eastAsia="SymbolMT"/>
          <w:iCs/>
          <w:lang w:eastAsia="en-US"/>
        </w:rPr>
        <w:t>учебных</w:t>
      </w:r>
    </w:p>
    <w:p w:rsidR="00B8620D" w:rsidRPr="003D7BA6" w:rsidRDefault="00D410FE" w:rsidP="00D410FE">
      <w:p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</w:t>
      </w:r>
      <w:r w:rsidR="00B8620D" w:rsidRPr="003D7BA6">
        <w:rPr>
          <w:rFonts w:eastAsia="SymbolMT"/>
          <w:iCs/>
          <w:lang w:eastAsia="en-US"/>
        </w:rPr>
        <w:t>предметов (литературы, русского языка, окружающего мира, математики и др.).</w:t>
      </w:r>
    </w:p>
    <w:p w:rsidR="00B8620D" w:rsidRPr="00B8620D" w:rsidRDefault="00B8620D" w:rsidP="00B8620D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B8620D">
        <w:rPr>
          <w:rFonts w:eastAsia="SymbolMT"/>
          <w:b/>
          <w:bCs/>
          <w:lang w:eastAsia="en-US"/>
        </w:rPr>
        <w:t>Личностные результаты</w:t>
      </w:r>
    </w:p>
    <w:p w:rsidR="00B8620D" w:rsidRPr="00B8620D" w:rsidRDefault="00B8620D" w:rsidP="00B8620D">
      <w:pPr>
        <w:autoSpaceDE w:val="0"/>
        <w:autoSpaceDN w:val="0"/>
        <w:adjustRightInd w:val="0"/>
        <w:ind w:firstLine="426"/>
        <w:rPr>
          <w:rFonts w:eastAsia="SymbolMT"/>
          <w:b/>
          <w:bCs/>
          <w:lang w:eastAsia="en-US"/>
        </w:rPr>
      </w:pPr>
      <w:r w:rsidRPr="00B8620D">
        <w:rPr>
          <w:rFonts w:eastAsia="SymbolMT"/>
          <w:b/>
          <w:bCs/>
          <w:lang w:eastAsia="en-US"/>
        </w:rPr>
        <w:t xml:space="preserve">У </w:t>
      </w:r>
      <w:proofErr w:type="gramStart"/>
      <w:r w:rsidRPr="00B8620D">
        <w:rPr>
          <w:rFonts w:eastAsia="SymbolMT"/>
          <w:b/>
          <w:bCs/>
          <w:lang w:eastAsia="en-US"/>
        </w:rPr>
        <w:t>обучающегося</w:t>
      </w:r>
      <w:proofErr w:type="gramEnd"/>
      <w:r w:rsidRPr="00B8620D">
        <w:rPr>
          <w:rFonts w:eastAsia="SymbolMT"/>
          <w:b/>
          <w:bCs/>
          <w:lang w:eastAsia="en-US"/>
        </w:rPr>
        <w:t xml:space="preserve"> будут сформированы: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proofErr w:type="gramStart"/>
      <w:r w:rsidRPr="00B8620D">
        <w:rPr>
          <w:rFonts w:eastAsia="SymbolMT"/>
          <w:lang w:eastAsia="en-US"/>
        </w:rPr>
        <w:t>российская гражданская идентичность (патриотизм, уважение к Отечеству, к</w:t>
      </w:r>
      <w:proofErr w:type="gramEnd"/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прошлому и настоящему многонационального народа России, чувство</w:t>
      </w:r>
    </w:p>
    <w:p w:rsidR="00B8620D" w:rsidRPr="00B8620D" w:rsidRDefault="00B8620D" w:rsidP="00B8620D">
      <w:pPr>
        <w:autoSpaceDE w:val="0"/>
        <w:autoSpaceDN w:val="0"/>
        <w:adjustRightInd w:val="0"/>
        <w:ind w:left="426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ответственности и долга перед Родиной, идентификация себя в качестве гражданина</w:t>
      </w:r>
      <w:r>
        <w:rPr>
          <w:rFonts w:eastAsia="SymbolMT"/>
          <w:lang w:eastAsia="en-US"/>
        </w:rPr>
        <w:t xml:space="preserve"> </w:t>
      </w:r>
      <w:r w:rsidRPr="00B8620D">
        <w:rPr>
          <w:rFonts w:eastAsia="SymbolMT"/>
          <w:lang w:eastAsia="en-US"/>
        </w:rPr>
        <w:t>России);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осознание этнической принадлежности, знание культуры своего народа,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своего края, основ культурного наследия народов России и человечества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(идентичность человека с российской многонациональной культурой);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уважительное и доброжелательное отношение к культуре, традициям</w:t>
      </w:r>
      <w:r>
        <w:rPr>
          <w:rFonts w:eastAsia="SymbolMT"/>
          <w:lang w:eastAsia="en-US"/>
        </w:rPr>
        <w:t xml:space="preserve">  </w:t>
      </w:r>
      <w:r w:rsidRPr="00B8620D">
        <w:rPr>
          <w:rFonts w:eastAsia="SymbolMT"/>
          <w:lang w:eastAsia="en-US"/>
        </w:rPr>
        <w:t>народов</w:t>
      </w:r>
    </w:p>
    <w:p w:rsidR="00B8620D" w:rsidRPr="00B8620D" w:rsidRDefault="00B8620D" w:rsidP="00B8620D">
      <w:pPr>
        <w:autoSpaceDE w:val="0"/>
        <w:autoSpaceDN w:val="0"/>
        <w:adjustRightInd w:val="0"/>
        <w:ind w:left="426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 xml:space="preserve"> </w:t>
      </w:r>
      <w:r>
        <w:rPr>
          <w:rFonts w:eastAsia="SymbolMT"/>
          <w:lang w:eastAsia="en-US"/>
        </w:rPr>
        <w:t xml:space="preserve"> </w:t>
      </w:r>
      <w:r w:rsidRPr="00B8620D">
        <w:rPr>
          <w:rFonts w:eastAsia="SymbolMT"/>
          <w:lang w:eastAsia="en-US"/>
        </w:rPr>
        <w:t>России и мира;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 xml:space="preserve">готовность и способность к </w:t>
      </w:r>
      <w:proofErr w:type="gramStart"/>
      <w:r w:rsidRPr="00B8620D">
        <w:rPr>
          <w:rFonts w:eastAsia="SymbolMT"/>
          <w:lang w:eastAsia="en-US"/>
        </w:rPr>
        <w:t>саморазвитию</w:t>
      </w:r>
      <w:proofErr w:type="gramEnd"/>
      <w:r w:rsidRPr="00B8620D">
        <w:rPr>
          <w:rFonts w:eastAsia="SymbolMT"/>
          <w:lang w:eastAsia="en-US"/>
        </w:rPr>
        <w:t xml:space="preserve"> и самообразование на основе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</w:t>
      </w:r>
      <w:r w:rsidR="00B8620D" w:rsidRPr="006E08B7">
        <w:rPr>
          <w:rFonts w:eastAsia="SymbolMT"/>
          <w:lang w:eastAsia="en-US"/>
        </w:rPr>
        <w:t>мотивации к обучению и познанию;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нравственные чувства и нравственное поведение, осознанное и</w:t>
      </w:r>
      <w:r w:rsidR="006E08B7">
        <w:rPr>
          <w:rFonts w:eastAsia="SymbolMT"/>
          <w:lang w:eastAsia="en-US"/>
        </w:rPr>
        <w:t xml:space="preserve">  </w:t>
      </w:r>
      <w:r w:rsidR="006E08B7" w:rsidRPr="006E08B7">
        <w:rPr>
          <w:rFonts w:eastAsia="SymbolMT"/>
          <w:lang w:eastAsia="en-US"/>
        </w:rPr>
        <w:t>ответственное</w:t>
      </w:r>
    </w:p>
    <w:p w:rsidR="00B8620D" w:rsidRPr="006E08B7" w:rsidRDefault="006E08B7" w:rsidP="006E08B7">
      <w:pPr>
        <w:autoSpaceDE w:val="0"/>
        <w:autoSpaceDN w:val="0"/>
        <w:adjustRightInd w:val="0"/>
        <w:ind w:left="426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 xml:space="preserve">   </w:t>
      </w:r>
      <w:r w:rsidR="00B8620D" w:rsidRPr="006E08B7">
        <w:rPr>
          <w:rFonts w:eastAsia="SymbolMT"/>
          <w:lang w:eastAsia="en-US"/>
        </w:rPr>
        <w:t>отношение к собственным поступкам;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уважительное и доброжелательное отношение к другому человеку, его</w:t>
      </w:r>
      <w:r w:rsidR="006E08B7">
        <w:rPr>
          <w:rFonts w:eastAsia="SymbolMT"/>
          <w:lang w:eastAsia="en-US"/>
        </w:rPr>
        <w:t xml:space="preserve">  </w:t>
      </w:r>
      <w:r w:rsidR="006E08B7" w:rsidRPr="006E08B7">
        <w:rPr>
          <w:rFonts w:eastAsia="SymbolMT"/>
          <w:lang w:eastAsia="en-US"/>
        </w:rPr>
        <w:t>культуре,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</w:t>
      </w:r>
      <w:r w:rsidR="00B8620D" w:rsidRPr="006E08B7">
        <w:rPr>
          <w:rFonts w:eastAsia="SymbolMT"/>
          <w:lang w:eastAsia="en-US"/>
        </w:rPr>
        <w:t>готовность вести диалог с другими людьми и достигать в нём</w:t>
      </w:r>
      <w:r>
        <w:rPr>
          <w:rFonts w:eastAsia="SymbolMT"/>
          <w:lang w:eastAsia="en-US"/>
        </w:rPr>
        <w:t xml:space="preserve">  </w:t>
      </w:r>
      <w:r w:rsidRPr="006E08B7">
        <w:rPr>
          <w:rFonts w:eastAsia="SymbolMT"/>
          <w:lang w:eastAsia="en-US"/>
        </w:rPr>
        <w:t>взаимопонимания;</w:t>
      </w:r>
    </w:p>
    <w:p w:rsidR="00B8620D" w:rsidRPr="00B8620D" w:rsidRDefault="00B8620D" w:rsidP="00B8620D">
      <w:pPr>
        <w:pStyle w:val="a8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="SymbolMT"/>
          <w:lang w:eastAsia="en-US"/>
        </w:rPr>
      </w:pPr>
      <w:r w:rsidRPr="00B8620D">
        <w:rPr>
          <w:rFonts w:eastAsia="SymbolMT"/>
          <w:lang w:eastAsia="en-US"/>
        </w:rPr>
        <w:t>основы эстетического сознания через освоение художественного наследия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</w:t>
      </w:r>
      <w:r w:rsidR="00B8620D" w:rsidRPr="006E08B7">
        <w:rPr>
          <w:rFonts w:eastAsia="SymbolMT"/>
          <w:lang w:eastAsia="en-US"/>
        </w:rPr>
        <w:t>народов России и мира, творческой деятельности эстетического характера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proofErr w:type="gramStart"/>
      <w:r w:rsidR="00B8620D" w:rsidRPr="006E08B7">
        <w:rPr>
          <w:rFonts w:eastAsia="SymbolMT"/>
          <w:lang w:eastAsia="en-US"/>
        </w:rPr>
        <w:t>(способность понимать художественные произведения, отражающие разные</w:t>
      </w:r>
      <w:proofErr w:type="gramEnd"/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r w:rsidR="00B8620D" w:rsidRPr="006E08B7">
        <w:rPr>
          <w:rFonts w:eastAsia="SymbolMT"/>
          <w:lang w:eastAsia="en-US"/>
        </w:rPr>
        <w:t>этнокультурные традиции; эстетическое, эмоционально-ценностное видение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r w:rsidR="00B8620D" w:rsidRPr="006E08B7">
        <w:rPr>
          <w:rFonts w:eastAsia="SymbolMT"/>
          <w:lang w:eastAsia="en-US"/>
        </w:rPr>
        <w:t>окружающего мира; способность к ориентации в художественном пространстве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r w:rsidR="00B8620D" w:rsidRPr="006E08B7">
        <w:rPr>
          <w:rFonts w:eastAsia="SymbolMT"/>
          <w:lang w:eastAsia="en-US"/>
        </w:rPr>
        <w:t>культуры; уважение к истории культуры своего Отечества, выраженной в том числе</w:t>
      </w:r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r w:rsidR="00B8620D" w:rsidRPr="006E08B7">
        <w:rPr>
          <w:rFonts w:eastAsia="SymbolMT"/>
          <w:lang w:eastAsia="en-US"/>
        </w:rPr>
        <w:t xml:space="preserve">в понимании красоты человека; потребность в общении с </w:t>
      </w:r>
      <w:proofErr w:type="gramStart"/>
      <w:r w:rsidR="00B8620D" w:rsidRPr="006E08B7">
        <w:rPr>
          <w:rFonts w:eastAsia="SymbolMT"/>
          <w:lang w:eastAsia="en-US"/>
        </w:rPr>
        <w:t>художественными</w:t>
      </w:r>
      <w:proofErr w:type="gramEnd"/>
    </w:p>
    <w:p w:rsidR="00B8620D" w:rsidRPr="006E08B7" w:rsidRDefault="006E08B7" w:rsidP="006E08B7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</w:t>
      </w:r>
      <w:r w:rsidR="00B8620D" w:rsidRPr="006E08B7">
        <w:rPr>
          <w:rFonts w:eastAsia="SymbolMT"/>
          <w:lang w:eastAsia="en-US"/>
        </w:rPr>
        <w:t>произведениями).</w:t>
      </w:r>
    </w:p>
    <w:p w:rsidR="00B8620D" w:rsidRPr="006E08B7" w:rsidRDefault="00B8620D" w:rsidP="00B8620D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6E08B7">
        <w:rPr>
          <w:rFonts w:eastAsia="SymbolMT"/>
          <w:b/>
          <w:bCs/>
          <w:lang w:eastAsia="en-US"/>
        </w:rPr>
        <w:t>Обучающийся и выпускник получит возможность для формирования:</w:t>
      </w:r>
    </w:p>
    <w:p w:rsidR="00B8620D" w:rsidRPr="003D7BA6" w:rsidRDefault="00B8620D" w:rsidP="003D7BA6">
      <w:pPr>
        <w:autoSpaceDE w:val="0"/>
        <w:autoSpaceDN w:val="0"/>
        <w:adjustRightInd w:val="0"/>
        <w:ind w:left="360"/>
        <w:rPr>
          <w:rFonts w:eastAsia="SymbolMT"/>
          <w:iCs/>
          <w:lang w:eastAsia="en-US"/>
        </w:rPr>
      </w:pPr>
      <w:r w:rsidRPr="006E08B7">
        <w:rPr>
          <w:rFonts w:eastAsia="SymbolMT"/>
          <w:iCs/>
          <w:lang w:eastAsia="en-US"/>
        </w:rPr>
        <w:t>выраженной устойчивой учебно-познавательной мотивации и интереса к</w:t>
      </w:r>
      <w:r w:rsidR="003D7BA6">
        <w:rPr>
          <w:rFonts w:eastAsia="SymbolMT"/>
          <w:iCs/>
          <w:lang w:eastAsia="en-US"/>
        </w:rPr>
        <w:t xml:space="preserve"> </w:t>
      </w:r>
      <w:r w:rsidR="003D7BA6" w:rsidRPr="003D7BA6">
        <w:rPr>
          <w:rFonts w:eastAsia="SymbolMT"/>
          <w:iCs/>
          <w:lang w:eastAsia="en-US"/>
        </w:rPr>
        <w:t>учению;</w:t>
      </w:r>
    </w:p>
    <w:p w:rsidR="00B8620D" w:rsidRPr="006E08B7" w:rsidRDefault="00B8620D" w:rsidP="006E08B7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eastAsia="SymbolMT"/>
          <w:iCs/>
          <w:lang w:eastAsia="en-US"/>
        </w:rPr>
      </w:pPr>
      <w:r w:rsidRPr="006E08B7">
        <w:rPr>
          <w:rFonts w:eastAsia="SymbolMT"/>
          <w:iCs/>
          <w:lang w:eastAsia="en-US"/>
        </w:rPr>
        <w:t>готовности к самообразованию и самовоспитанию;</w:t>
      </w:r>
    </w:p>
    <w:p w:rsidR="00B8620D" w:rsidRPr="006E08B7" w:rsidRDefault="00B8620D" w:rsidP="006E08B7">
      <w:pPr>
        <w:pStyle w:val="a8"/>
        <w:numPr>
          <w:ilvl w:val="0"/>
          <w:numId w:val="6"/>
        </w:numPr>
      </w:pPr>
      <w:r w:rsidRPr="006E08B7">
        <w:rPr>
          <w:rFonts w:eastAsia="SymbolMT"/>
          <w:iCs/>
          <w:lang w:eastAsia="en-US"/>
        </w:rPr>
        <w:t xml:space="preserve">адекватной позитивной самооценки и </w:t>
      </w:r>
      <w:proofErr w:type="gramStart"/>
      <w:r w:rsidRPr="006E08B7">
        <w:rPr>
          <w:rFonts w:eastAsia="SymbolMT"/>
          <w:iCs/>
          <w:lang w:eastAsia="en-US"/>
        </w:rPr>
        <w:t>Я-концепции</w:t>
      </w:r>
      <w:proofErr w:type="gramEnd"/>
      <w:r w:rsidRPr="006E08B7">
        <w:rPr>
          <w:rFonts w:eastAsia="SymbolMT"/>
          <w:iCs/>
          <w:lang w:eastAsia="en-US"/>
        </w:rPr>
        <w:t>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iCs/>
          <w:lang w:eastAsia="en-US"/>
        </w:rPr>
      </w:pPr>
      <w:r w:rsidRPr="006E08B7">
        <w:rPr>
          <w:rFonts w:eastAsia="SymbolMT"/>
          <w:iCs/>
          <w:lang w:eastAsia="en-US"/>
        </w:rPr>
        <w:t>компетентности в реализации основ гражданской идентичности в</w:t>
      </w:r>
      <w:r>
        <w:rPr>
          <w:rFonts w:eastAsia="SymbolMT"/>
          <w:iCs/>
          <w:lang w:eastAsia="en-US"/>
        </w:rPr>
        <w:t xml:space="preserve"> </w:t>
      </w:r>
      <w:r w:rsidRPr="006E08B7">
        <w:rPr>
          <w:rFonts w:eastAsia="SymbolMT"/>
          <w:iCs/>
          <w:lang w:eastAsia="en-US"/>
        </w:rPr>
        <w:t>поступках</w:t>
      </w:r>
    </w:p>
    <w:p w:rsidR="006E08B7" w:rsidRPr="006E08B7" w:rsidRDefault="006E08B7" w:rsidP="006E08B7">
      <w:pPr>
        <w:autoSpaceDE w:val="0"/>
        <w:autoSpaceDN w:val="0"/>
        <w:adjustRightInd w:val="0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         </w:t>
      </w:r>
      <w:r w:rsidRPr="006E08B7">
        <w:rPr>
          <w:rFonts w:eastAsia="SymbolMT"/>
          <w:iCs/>
          <w:lang w:eastAsia="en-US"/>
        </w:rPr>
        <w:t>и деятельности;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iCs/>
          <w:lang w:eastAsia="en-US"/>
        </w:rPr>
      </w:pPr>
      <w:proofErr w:type="spellStart"/>
      <w:r w:rsidRPr="006E08B7">
        <w:rPr>
          <w:rFonts w:eastAsia="SymbolMT"/>
          <w:iCs/>
          <w:lang w:eastAsia="en-US"/>
        </w:rPr>
        <w:t>эмпатии</w:t>
      </w:r>
      <w:proofErr w:type="spellEnd"/>
      <w:r w:rsidRPr="006E08B7">
        <w:rPr>
          <w:rFonts w:eastAsia="SymbolMT"/>
          <w:iCs/>
          <w:lang w:eastAsia="en-US"/>
        </w:rPr>
        <w:t xml:space="preserve"> как осознанного понимания и сопереживания чувствам других.</w:t>
      </w:r>
    </w:p>
    <w:p w:rsidR="006E08B7" w:rsidRPr="003D7BA6" w:rsidRDefault="006E08B7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proofErr w:type="spellStart"/>
      <w:r w:rsidRPr="003D7BA6">
        <w:rPr>
          <w:rFonts w:eastAsia="SymbolMT"/>
          <w:b/>
          <w:bCs/>
          <w:lang w:eastAsia="en-US"/>
        </w:rPr>
        <w:t>Метапредметными</w:t>
      </w:r>
      <w:proofErr w:type="spellEnd"/>
      <w:r w:rsidRPr="003D7BA6">
        <w:rPr>
          <w:rFonts w:eastAsia="SymbolMT"/>
          <w:b/>
          <w:bCs/>
          <w:lang w:eastAsia="en-US"/>
        </w:rPr>
        <w:t xml:space="preserve"> результатами </w:t>
      </w:r>
      <w:r w:rsidRPr="003D7BA6">
        <w:rPr>
          <w:rFonts w:eastAsia="SymbolMT"/>
          <w:lang w:eastAsia="en-US"/>
        </w:rPr>
        <w:t>изучения музыки является формирование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универсальных учебных действий (УУД).</w:t>
      </w:r>
    </w:p>
    <w:p w:rsidR="006E08B7" w:rsidRPr="003D7BA6" w:rsidRDefault="006E08B7" w:rsidP="003D7BA6">
      <w:pPr>
        <w:autoSpaceDE w:val="0"/>
        <w:autoSpaceDN w:val="0"/>
        <w:adjustRightInd w:val="0"/>
        <w:rPr>
          <w:rFonts w:eastAsia="SymbolMT"/>
          <w:b/>
          <w:bCs/>
          <w:i/>
          <w:iCs/>
          <w:lang w:eastAsia="en-US"/>
        </w:rPr>
      </w:pPr>
      <w:r w:rsidRPr="003D7BA6">
        <w:rPr>
          <w:rFonts w:eastAsia="SymbolMT"/>
          <w:b/>
          <w:bCs/>
          <w:i/>
          <w:iCs/>
          <w:lang w:eastAsia="en-US"/>
        </w:rPr>
        <w:t>Регулятивные УУД:</w:t>
      </w:r>
    </w:p>
    <w:p w:rsidR="006E08B7" w:rsidRPr="003D7BA6" w:rsidRDefault="006E08B7" w:rsidP="003D7BA6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3D7BA6">
        <w:rPr>
          <w:rFonts w:eastAsia="SymbolMT"/>
          <w:b/>
          <w:bCs/>
          <w:lang w:eastAsia="en-US"/>
        </w:rPr>
        <w:lastRenderedPageBreak/>
        <w:t>Обуч</w:t>
      </w:r>
      <w:r w:rsidR="003D7BA6">
        <w:rPr>
          <w:rFonts w:eastAsia="SymbolMT"/>
          <w:b/>
          <w:bCs/>
          <w:lang w:eastAsia="en-US"/>
        </w:rPr>
        <w:t>ающийся</w:t>
      </w:r>
      <w:r w:rsidRPr="003D7BA6">
        <w:rPr>
          <w:rFonts w:eastAsia="SymbolMT"/>
          <w:b/>
          <w:bCs/>
          <w:lang w:eastAsia="en-US"/>
        </w:rPr>
        <w:t xml:space="preserve"> научится: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самостоятельно ставить цель деятельности на основе определенной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проблемы и существующих возможностей;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ставить и формулировать новые задачи деятельности, планировать пути их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 </w:t>
      </w:r>
      <w:r w:rsidR="006E08B7" w:rsidRPr="003D7BA6">
        <w:rPr>
          <w:rFonts w:eastAsia="SymbolMT"/>
          <w:lang w:eastAsia="en-US"/>
        </w:rPr>
        <w:t>осуществления, в том числе альтернативные;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 xml:space="preserve">осознанно выбирать наиболее эффективные способы решения </w:t>
      </w:r>
      <w:proofErr w:type="gramStart"/>
      <w:r w:rsidRPr="006E08B7">
        <w:rPr>
          <w:rFonts w:eastAsia="SymbolMT"/>
          <w:lang w:eastAsia="en-US"/>
        </w:rPr>
        <w:t>учебных</w:t>
      </w:r>
      <w:proofErr w:type="gramEnd"/>
      <w:r w:rsidRPr="006E08B7">
        <w:rPr>
          <w:rFonts w:eastAsia="SymbolMT"/>
          <w:lang w:eastAsia="en-US"/>
        </w:rPr>
        <w:t xml:space="preserve"> и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познавательных задач;</w:t>
      </w:r>
    </w:p>
    <w:p w:rsidR="006E08B7" w:rsidRPr="003D7BA6" w:rsidRDefault="006E08B7" w:rsidP="003D7BA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составлять план решения проблемы (выполнения проекта, проведения</w:t>
      </w:r>
      <w:r w:rsidR="003D7BA6">
        <w:rPr>
          <w:rFonts w:eastAsia="SymbolMT"/>
          <w:lang w:eastAsia="en-US"/>
        </w:rPr>
        <w:t xml:space="preserve"> </w:t>
      </w:r>
      <w:r w:rsidRPr="003D7BA6">
        <w:rPr>
          <w:rFonts w:eastAsia="SymbolMT"/>
          <w:lang w:eastAsia="en-US"/>
        </w:rPr>
        <w:t>исследования);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описывать свой опыт, оформляя его для передачи другим людям в виде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технологии решения практических задач определенного класса;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систематизировать (в том числе выбирать приоритетные) критерии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планируемых результатов и оценки своей деятельности;</w:t>
      </w:r>
    </w:p>
    <w:p w:rsidR="006E08B7" w:rsidRPr="006E08B7" w:rsidRDefault="006E08B7" w:rsidP="006E08B7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отбирать инструменты для оценивания своей деятельности, осуществлять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самоконтроль своей деятельности в рамках предложенных условий и требований и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оценивать свою деятельность, аргументируя причины достижения или отсутствия</w:t>
      </w:r>
    </w:p>
    <w:p w:rsidR="006E08B7" w:rsidRPr="003D7BA6" w:rsidRDefault="003D7BA6" w:rsidP="003D7BA6">
      <w:pPr>
        <w:autoSpaceDE w:val="0"/>
        <w:autoSpaceDN w:val="0"/>
        <w:adjustRightInd w:val="0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    </w:t>
      </w:r>
      <w:r w:rsidR="006E08B7" w:rsidRPr="003D7BA6">
        <w:rPr>
          <w:rFonts w:eastAsia="SymbolMT"/>
          <w:lang w:eastAsia="en-US"/>
        </w:rPr>
        <w:t>планируемого результата;</w:t>
      </w:r>
    </w:p>
    <w:p w:rsidR="006E08B7" w:rsidRPr="003D7BA6" w:rsidRDefault="006E08B7" w:rsidP="003D7BA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6E08B7">
        <w:rPr>
          <w:rFonts w:eastAsia="SymbolMT"/>
          <w:lang w:eastAsia="en-US"/>
        </w:rPr>
        <w:t>находить достаточные средства для выполнения учебных действий в</w:t>
      </w:r>
      <w:r w:rsidR="003D7BA6">
        <w:rPr>
          <w:rFonts w:eastAsia="SymbolMT"/>
          <w:lang w:eastAsia="en-US"/>
        </w:rPr>
        <w:t xml:space="preserve"> </w:t>
      </w:r>
      <w:r w:rsidRPr="003D7BA6">
        <w:rPr>
          <w:rFonts w:eastAsia="SymbolMT"/>
          <w:lang w:eastAsia="en-US"/>
        </w:rPr>
        <w:t>изменяющейся ситуации и/или при отсутствии планируемого результата;</w:t>
      </w:r>
    </w:p>
    <w:p w:rsidR="006E08B7" w:rsidRPr="003D7BA6" w:rsidRDefault="006E08B7" w:rsidP="003D7BA6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3D7BA6">
        <w:rPr>
          <w:rFonts w:eastAsia="SymbolMT"/>
          <w:lang w:eastAsia="en-US"/>
        </w:rPr>
        <w:t xml:space="preserve">оценивать продукт своей деятельности </w:t>
      </w:r>
      <w:proofErr w:type="gramStart"/>
      <w:r w:rsidRPr="003D7BA6">
        <w:rPr>
          <w:rFonts w:eastAsia="SymbolMT"/>
          <w:lang w:eastAsia="en-US"/>
        </w:rPr>
        <w:t>по</w:t>
      </w:r>
      <w:proofErr w:type="gramEnd"/>
      <w:r w:rsidRPr="003D7BA6">
        <w:rPr>
          <w:rFonts w:eastAsia="SymbolMT"/>
          <w:lang w:eastAsia="en-US"/>
        </w:rPr>
        <w:t xml:space="preserve"> заданным и/или самостоятельно</w:t>
      </w:r>
    </w:p>
    <w:p w:rsidR="006E08B7" w:rsidRPr="003D7BA6" w:rsidRDefault="006E08B7" w:rsidP="003D7BA6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ymbolMT"/>
          <w:lang w:eastAsia="en-US"/>
        </w:rPr>
      </w:pPr>
      <w:r w:rsidRPr="003D7BA6">
        <w:rPr>
          <w:rFonts w:eastAsia="SymbolMT"/>
          <w:lang w:eastAsia="en-US"/>
        </w:rPr>
        <w:t>определенным критериям в соответствии с целью деятельности.</w:t>
      </w:r>
    </w:p>
    <w:p w:rsidR="006E08B7" w:rsidRPr="003D7BA6" w:rsidRDefault="006E08B7" w:rsidP="003D7BA6">
      <w:pPr>
        <w:autoSpaceDE w:val="0"/>
        <w:autoSpaceDN w:val="0"/>
        <w:adjustRightInd w:val="0"/>
        <w:ind w:left="360"/>
        <w:rPr>
          <w:rFonts w:eastAsia="SymbolMT"/>
          <w:b/>
          <w:bCs/>
          <w:lang w:eastAsia="en-US"/>
        </w:rPr>
      </w:pPr>
      <w:proofErr w:type="gramStart"/>
      <w:r w:rsidRPr="003D7BA6">
        <w:rPr>
          <w:rFonts w:eastAsia="SymbolMT"/>
          <w:b/>
          <w:bCs/>
          <w:lang w:eastAsia="en-US"/>
        </w:rPr>
        <w:t>Обучающийся</w:t>
      </w:r>
      <w:proofErr w:type="gramEnd"/>
      <w:r w:rsidRPr="003D7BA6">
        <w:rPr>
          <w:rFonts w:eastAsia="SymbolMT"/>
          <w:b/>
          <w:bCs/>
          <w:lang w:eastAsia="en-US"/>
        </w:rPr>
        <w:t xml:space="preserve"> получит возможность научиться: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самостоятельно ставить новые учебные цели и задачи;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при планировании достижения целей самостоятельно, полно и адекватно</w:t>
      </w:r>
    </w:p>
    <w:p w:rsidR="006E08B7" w:rsidRPr="003D7BA6" w:rsidRDefault="003D7BA6" w:rsidP="00244714">
      <w:p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   </w:t>
      </w:r>
      <w:r w:rsidR="006E08B7" w:rsidRPr="003D7BA6">
        <w:rPr>
          <w:rFonts w:eastAsia="SymbolMT"/>
          <w:iCs/>
          <w:lang w:eastAsia="en-US"/>
        </w:rPr>
        <w:t>учитывать условия и средства их достижения;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находить альтернативные способы достижения целей;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осуществлять познавательную рефлексию в отношении действий </w:t>
      </w:r>
      <w:proofErr w:type="gramStart"/>
      <w:r w:rsidRPr="003D7BA6">
        <w:rPr>
          <w:rFonts w:eastAsia="SymbolMT"/>
          <w:iCs/>
          <w:lang w:eastAsia="en-US"/>
        </w:rPr>
        <w:t>по</w:t>
      </w:r>
      <w:proofErr w:type="gramEnd"/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решению учебных и познавательных задач;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адекватно оценивать объективную трудность как меру </w:t>
      </w:r>
      <w:proofErr w:type="gramStart"/>
      <w:r w:rsidRPr="003D7BA6">
        <w:rPr>
          <w:rFonts w:eastAsia="SymbolMT"/>
          <w:iCs/>
          <w:lang w:eastAsia="en-US"/>
        </w:rPr>
        <w:t>фактического</w:t>
      </w:r>
      <w:proofErr w:type="gramEnd"/>
      <w:r w:rsidRPr="003D7BA6">
        <w:rPr>
          <w:rFonts w:eastAsia="SymbolMT"/>
          <w:iCs/>
          <w:lang w:eastAsia="en-US"/>
        </w:rPr>
        <w:t xml:space="preserve"> или</w:t>
      </w:r>
    </w:p>
    <w:p w:rsidR="006E08B7" w:rsidRPr="003D7BA6" w:rsidRDefault="003D7BA6" w:rsidP="00244714">
      <w:p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   </w:t>
      </w:r>
      <w:r w:rsidR="006E08B7" w:rsidRPr="003D7BA6">
        <w:rPr>
          <w:rFonts w:eastAsia="SymbolMT"/>
          <w:iCs/>
          <w:lang w:eastAsia="en-US"/>
        </w:rPr>
        <w:t>предполагаемого расхода ресурсов;</w:t>
      </w:r>
    </w:p>
    <w:p w:rsidR="006E08B7" w:rsidRPr="003D7BA6" w:rsidRDefault="006E08B7" w:rsidP="00244714">
      <w:pPr>
        <w:pStyle w:val="a8"/>
        <w:numPr>
          <w:ilvl w:val="0"/>
          <w:numId w:val="9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адекватно оценивать свои возможности достижения цели определенной</w:t>
      </w:r>
      <w:r w:rsidR="003D7BA6" w:rsidRPr="003D7BA6">
        <w:rPr>
          <w:rFonts w:eastAsia="SymbolMT"/>
          <w:iCs/>
          <w:lang w:eastAsia="en-US"/>
        </w:rPr>
        <w:t xml:space="preserve"> сложности;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 xml:space="preserve">основам </w:t>
      </w:r>
      <w:proofErr w:type="spellStart"/>
      <w:r w:rsidRPr="003D7BA6">
        <w:rPr>
          <w:rFonts w:eastAsia="SymbolMT"/>
          <w:iCs/>
          <w:lang w:eastAsia="en-US"/>
        </w:rPr>
        <w:t>саморегуляции</w:t>
      </w:r>
      <w:proofErr w:type="spellEnd"/>
      <w:r w:rsidRPr="003D7BA6">
        <w:rPr>
          <w:rFonts w:eastAsia="SymbolMT"/>
          <w:iCs/>
          <w:lang w:eastAsia="en-US"/>
        </w:rPr>
        <w:t xml:space="preserve"> эмоциональных состояний;</w:t>
      </w:r>
    </w:p>
    <w:p w:rsidR="006E08B7" w:rsidRPr="003D7BA6" w:rsidRDefault="006E08B7" w:rsidP="00244714">
      <w:pPr>
        <w:pStyle w:val="a8"/>
        <w:numPr>
          <w:ilvl w:val="0"/>
          <w:numId w:val="8"/>
        </w:numPr>
        <w:autoSpaceDE w:val="0"/>
        <w:autoSpaceDN w:val="0"/>
        <w:adjustRightInd w:val="0"/>
        <w:ind w:left="567" w:hanging="207"/>
        <w:rPr>
          <w:rFonts w:eastAsia="SymbolMT"/>
          <w:iCs/>
          <w:lang w:eastAsia="en-US"/>
        </w:rPr>
      </w:pPr>
      <w:r w:rsidRPr="003D7BA6">
        <w:rPr>
          <w:rFonts w:eastAsia="SymbolMT"/>
          <w:iCs/>
          <w:lang w:eastAsia="en-US"/>
        </w:rPr>
        <w:t>преодолению трудностей и препятствий на пути достижения целей.</w:t>
      </w:r>
    </w:p>
    <w:p w:rsidR="006E08B7" w:rsidRPr="00244714" w:rsidRDefault="006E08B7" w:rsidP="00244714">
      <w:pPr>
        <w:autoSpaceDE w:val="0"/>
        <w:autoSpaceDN w:val="0"/>
        <w:adjustRightInd w:val="0"/>
        <w:ind w:left="360"/>
        <w:rPr>
          <w:rFonts w:eastAsia="SymbolMT"/>
          <w:b/>
          <w:bCs/>
          <w:lang w:eastAsia="en-US"/>
        </w:rPr>
      </w:pPr>
      <w:r w:rsidRPr="00244714">
        <w:rPr>
          <w:rFonts w:eastAsia="SymbolMT"/>
          <w:b/>
          <w:bCs/>
          <w:lang w:eastAsia="en-US"/>
        </w:rPr>
        <w:t>Познавательные УУД</w:t>
      </w:r>
    </w:p>
    <w:p w:rsidR="006E08B7" w:rsidRPr="00244714" w:rsidRDefault="006E08B7" w:rsidP="00244714">
      <w:pPr>
        <w:autoSpaceDE w:val="0"/>
        <w:autoSpaceDN w:val="0"/>
        <w:adjustRightInd w:val="0"/>
        <w:ind w:left="360"/>
        <w:rPr>
          <w:rFonts w:eastAsia="SymbolMT"/>
          <w:b/>
          <w:bCs/>
          <w:lang w:eastAsia="en-US"/>
        </w:rPr>
      </w:pPr>
      <w:r w:rsidRPr="00244714">
        <w:rPr>
          <w:rFonts w:eastAsia="SymbolMT"/>
          <w:b/>
          <w:bCs/>
          <w:lang w:eastAsia="en-US"/>
        </w:rPr>
        <w:t>Обучающийся научится:</w:t>
      </w:r>
    </w:p>
    <w:p w:rsidR="006E08B7" w:rsidRPr="00244714" w:rsidRDefault="006E08B7" w:rsidP="00244714">
      <w:pPr>
        <w:pStyle w:val="a8"/>
        <w:numPr>
          <w:ilvl w:val="0"/>
          <w:numId w:val="10"/>
        </w:numPr>
        <w:ind w:left="567" w:hanging="141"/>
      </w:pPr>
      <w:r w:rsidRPr="00244714">
        <w:rPr>
          <w:rFonts w:eastAsia="SymbolMT"/>
          <w:lang w:eastAsia="en-US"/>
        </w:rPr>
        <w:t>сравнивать, классифицировать и обобщать факты и явления;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244714">
        <w:rPr>
          <w:rFonts w:eastAsia="SymbolMT"/>
          <w:lang w:eastAsia="en-US"/>
        </w:rPr>
        <w:t>строить рассуждение на основе сравнения предметов и явлений, выделяя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244714">
        <w:rPr>
          <w:rFonts w:eastAsia="SymbolMT"/>
          <w:lang w:eastAsia="en-US"/>
        </w:rPr>
        <w:t>при этом общие признаки; определять логические связи между явлениями;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244714">
        <w:rPr>
          <w:rFonts w:eastAsia="SymbolMT"/>
          <w:lang w:eastAsia="en-US"/>
        </w:rPr>
        <w:t>определять обстоятельства, которые предшествовали возникновению связи</w:t>
      </w:r>
    </w:p>
    <w:p w:rsidR="00244714" w:rsidRPr="00244714" w:rsidRDefault="00244714" w:rsidP="00244714">
      <w:p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</w:t>
      </w:r>
      <w:r w:rsidRPr="00244714">
        <w:rPr>
          <w:rFonts w:eastAsia="SymbolMT"/>
          <w:lang w:eastAsia="en-US"/>
        </w:rPr>
        <w:t xml:space="preserve">между музыкальными явлениями, из этих обстоятельств выделять </w:t>
      </w:r>
      <w:proofErr w:type="gramStart"/>
      <w:r w:rsidRPr="00244714">
        <w:rPr>
          <w:rFonts w:eastAsia="SymbolMT"/>
          <w:lang w:eastAsia="en-US"/>
        </w:rPr>
        <w:t>определяющие</w:t>
      </w:r>
      <w:proofErr w:type="gramEnd"/>
      <w:r w:rsidRPr="00244714">
        <w:rPr>
          <w:rFonts w:eastAsia="SymbolMT"/>
          <w:lang w:eastAsia="en-US"/>
        </w:rPr>
        <w:t>,</w:t>
      </w:r>
    </w:p>
    <w:p w:rsidR="00244714" w:rsidRPr="00244714" w:rsidRDefault="00244714" w:rsidP="00244714">
      <w:p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</w:t>
      </w:r>
      <w:r w:rsidRPr="00244714">
        <w:rPr>
          <w:rFonts w:eastAsia="SymbolMT"/>
          <w:lang w:eastAsia="en-US"/>
        </w:rPr>
        <w:t>способные быть причиной данного явления, выявлять причины и следствия</w:t>
      </w:r>
    </w:p>
    <w:p w:rsidR="00244714" w:rsidRPr="00244714" w:rsidRDefault="00244714" w:rsidP="00244714">
      <w:p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</w:t>
      </w:r>
      <w:r w:rsidRPr="00244714">
        <w:rPr>
          <w:rFonts w:eastAsia="SymbolMT"/>
          <w:lang w:eastAsia="en-US"/>
        </w:rPr>
        <w:t>явлений;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244714">
        <w:rPr>
          <w:rFonts w:eastAsia="SymbolMT"/>
          <w:lang w:eastAsia="en-US"/>
        </w:rPr>
        <w:t>строить рассуждение от общих закономерностей музыки к частным</w:t>
      </w:r>
      <w:r>
        <w:rPr>
          <w:rFonts w:eastAsia="SymbolMT"/>
          <w:lang w:eastAsia="en-US"/>
        </w:rPr>
        <w:t xml:space="preserve">  </w:t>
      </w:r>
      <w:r w:rsidRPr="00244714">
        <w:rPr>
          <w:rFonts w:eastAsia="SymbolMT"/>
          <w:lang w:eastAsia="en-US"/>
        </w:rPr>
        <w:t>явлениям</w:t>
      </w:r>
    </w:p>
    <w:p w:rsidR="00244714" w:rsidRPr="00244714" w:rsidRDefault="00244714" w:rsidP="00244714">
      <w:p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</w:t>
      </w:r>
      <w:r w:rsidRPr="00244714">
        <w:rPr>
          <w:rFonts w:eastAsia="SymbolMT"/>
          <w:lang w:eastAsia="en-US"/>
        </w:rPr>
        <w:t>и от частных явлений в музыке к общим закономерностям;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244714">
        <w:rPr>
          <w:rFonts w:eastAsia="SymbolMT"/>
          <w:lang w:eastAsia="en-US"/>
        </w:rPr>
        <w:t>излагать полученную информацию, интерпретируя её в контексте решаемой</w:t>
      </w:r>
    </w:p>
    <w:p w:rsidR="00244714" w:rsidRPr="00244714" w:rsidRDefault="00244714" w:rsidP="00244714">
      <w:p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</w:t>
      </w:r>
      <w:r w:rsidRPr="00244714">
        <w:rPr>
          <w:rFonts w:eastAsia="SymbolMT"/>
          <w:lang w:eastAsia="en-US"/>
        </w:rPr>
        <w:t>задачи;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proofErr w:type="spellStart"/>
      <w:r w:rsidRPr="00244714">
        <w:rPr>
          <w:rFonts w:eastAsia="SymbolMT"/>
          <w:lang w:eastAsia="en-US"/>
        </w:rPr>
        <w:t>вербализовать</w:t>
      </w:r>
      <w:proofErr w:type="spellEnd"/>
      <w:r w:rsidRPr="00244714">
        <w:rPr>
          <w:rFonts w:eastAsia="SymbolMT"/>
          <w:lang w:eastAsia="en-US"/>
        </w:rPr>
        <w:t xml:space="preserve"> эмоциональное впечатление, оказанное на него источником.</w:t>
      </w:r>
    </w:p>
    <w:p w:rsidR="00244714" w:rsidRPr="00244714" w:rsidRDefault="00244714" w:rsidP="00244714">
      <w:pPr>
        <w:autoSpaceDE w:val="0"/>
        <w:autoSpaceDN w:val="0"/>
        <w:adjustRightInd w:val="0"/>
        <w:ind w:left="360"/>
        <w:rPr>
          <w:rFonts w:eastAsia="SymbolMT"/>
          <w:b/>
          <w:bCs/>
          <w:lang w:eastAsia="en-US"/>
        </w:rPr>
      </w:pPr>
      <w:proofErr w:type="gramStart"/>
      <w:r w:rsidRPr="00244714">
        <w:rPr>
          <w:rFonts w:eastAsia="SymbolMT"/>
          <w:b/>
          <w:bCs/>
          <w:lang w:eastAsia="en-US"/>
        </w:rPr>
        <w:t>Обучающийся</w:t>
      </w:r>
      <w:proofErr w:type="gramEnd"/>
      <w:r w:rsidRPr="00244714">
        <w:rPr>
          <w:rFonts w:eastAsia="SymbolMT"/>
          <w:b/>
          <w:bCs/>
          <w:lang w:eastAsia="en-US"/>
        </w:rPr>
        <w:t xml:space="preserve"> получит возможность научиться: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244714">
        <w:rPr>
          <w:rFonts w:eastAsia="SymbolMT"/>
          <w:iCs/>
          <w:lang w:eastAsia="en-US"/>
        </w:rPr>
        <w:t>ставить проблему;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244714">
        <w:rPr>
          <w:rFonts w:eastAsia="SymbolMT"/>
          <w:iCs/>
          <w:lang w:eastAsia="en-US"/>
        </w:rPr>
        <w:t>выдвигать гипотезы о связях и закономерностях музыкальных событий, объектов;</w:t>
      </w:r>
    </w:p>
    <w:p w:rsidR="00244714" w:rsidRPr="00244714" w:rsidRDefault="00244714" w:rsidP="00244714">
      <w:pPr>
        <w:pStyle w:val="a8"/>
        <w:numPr>
          <w:ilvl w:val="0"/>
          <w:numId w:val="10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244714">
        <w:rPr>
          <w:rFonts w:eastAsia="SymbolMT"/>
          <w:iCs/>
          <w:lang w:eastAsia="en-US"/>
        </w:rPr>
        <w:lastRenderedPageBreak/>
        <w:t>делать умозаключения о музыке (</w:t>
      </w:r>
      <w:proofErr w:type="gramStart"/>
      <w:r w:rsidRPr="00244714">
        <w:rPr>
          <w:rFonts w:eastAsia="SymbolMT"/>
          <w:iCs/>
          <w:lang w:eastAsia="en-US"/>
        </w:rPr>
        <w:t>индуктивное</w:t>
      </w:r>
      <w:proofErr w:type="gramEnd"/>
      <w:r w:rsidRPr="00244714">
        <w:rPr>
          <w:rFonts w:eastAsia="SymbolMT"/>
          <w:iCs/>
          <w:lang w:eastAsia="en-US"/>
        </w:rPr>
        <w:t xml:space="preserve"> и по аналогии) и выводы на</w:t>
      </w:r>
      <w:r>
        <w:rPr>
          <w:rFonts w:eastAsia="SymbolMT"/>
          <w:iCs/>
          <w:lang w:eastAsia="en-US"/>
        </w:rPr>
        <w:t xml:space="preserve"> </w:t>
      </w:r>
      <w:r w:rsidRPr="00244714">
        <w:rPr>
          <w:rFonts w:eastAsia="SymbolMT"/>
          <w:iCs/>
          <w:lang w:eastAsia="en-US"/>
        </w:rPr>
        <w:t>основе</w:t>
      </w:r>
    </w:p>
    <w:p w:rsidR="00244714" w:rsidRPr="00244714" w:rsidRDefault="00244714" w:rsidP="00244714">
      <w:pPr>
        <w:autoSpaceDE w:val="0"/>
        <w:autoSpaceDN w:val="0"/>
        <w:adjustRightInd w:val="0"/>
        <w:ind w:left="360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   </w:t>
      </w:r>
      <w:r w:rsidRPr="00244714">
        <w:rPr>
          <w:rFonts w:eastAsia="SymbolMT"/>
          <w:iCs/>
          <w:lang w:eastAsia="en-US"/>
        </w:rPr>
        <w:t>аргументации.</w:t>
      </w:r>
    </w:p>
    <w:p w:rsidR="00244714" w:rsidRPr="00244714" w:rsidRDefault="00244714" w:rsidP="00244714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244714">
        <w:rPr>
          <w:rFonts w:eastAsia="SymbolMT"/>
          <w:b/>
          <w:bCs/>
          <w:lang w:eastAsia="en-US"/>
        </w:rPr>
        <w:t>Коммуникативные УУД</w:t>
      </w:r>
    </w:p>
    <w:p w:rsidR="00244714" w:rsidRPr="00244714" w:rsidRDefault="00244714" w:rsidP="00244714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244714">
        <w:rPr>
          <w:rFonts w:eastAsia="SymbolMT"/>
          <w:b/>
          <w:bCs/>
          <w:lang w:eastAsia="en-US"/>
        </w:rPr>
        <w:t>Обучающийся научится: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определять возможные роли в совместной деятельности и играть</w:t>
      </w:r>
      <w:r w:rsidR="00810B86">
        <w:rPr>
          <w:rFonts w:eastAsia="SymbolMT"/>
          <w:lang w:eastAsia="en-US"/>
        </w:rPr>
        <w:t xml:space="preserve"> </w:t>
      </w:r>
      <w:proofErr w:type="gramStart"/>
      <w:r w:rsidR="00810B86" w:rsidRPr="00810B86">
        <w:rPr>
          <w:rFonts w:eastAsia="SymbolMT"/>
          <w:lang w:eastAsia="en-US"/>
        </w:rPr>
        <w:t>определённую</w:t>
      </w:r>
      <w:proofErr w:type="gramEnd"/>
    </w:p>
    <w:p w:rsidR="00244714" w:rsidRPr="00810B86" w:rsidRDefault="00A94858" w:rsidP="00810B86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</w:t>
      </w:r>
      <w:r w:rsidR="00244714" w:rsidRPr="00810B86">
        <w:rPr>
          <w:rFonts w:eastAsia="SymbolMT"/>
          <w:lang w:eastAsia="en-US"/>
        </w:rPr>
        <w:t>роль в совместной деятельности;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принимать позицию собеседника, понимая позицию другого, различать в его</w:t>
      </w:r>
      <w:r w:rsidR="00A94858">
        <w:rPr>
          <w:rFonts w:eastAsia="SymbolMT"/>
          <w:lang w:eastAsia="en-US"/>
        </w:rPr>
        <w:t xml:space="preserve"> </w:t>
      </w:r>
      <w:r w:rsidR="00A94858" w:rsidRPr="00A94858">
        <w:rPr>
          <w:rFonts w:eastAsia="SymbolMT"/>
          <w:lang w:eastAsia="en-US"/>
        </w:rPr>
        <w:t>речи:</w:t>
      </w:r>
    </w:p>
    <w:p w:rsidR="00244714" w:rsidRPr="00A94858" w:rsidRDefault="00A94858" w:rsidP="00A94858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</w:t>
      </w:r>
      <w:r w:rsidR="00244714" w:rsidRPr="00A94858">
        <w:rPr>
          <w:rFonts w:eastAsia="SymbolMT"/>
          <w:lang w:eastAsia="en-US"/>
        </w:rPr>
        <w:t>мнение, доказательство, факты;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определять свои действия и действия партнёра, которые способствовали или</w:t>
      </w:r>
    </w:p>
    <w:p w:rsidR="00244714" w:rsidRPr="00A94858" w:rsidRDefault="00A94858" w:rsidP="00A94858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</w:t>
      </w:r>
      <w:r w:rsidR="00244714" w:rsidRPr="00A94858">
        <w:rPr>
          <w:rFonts w:eastAsia="SymbolMT"/>
          <w:lang w:eastAsia="en-US"/>
        </w:rPr>
        <w:t>препятствовали продуктивной коммуникации;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строить позитивные отношения в процессе творческой деятельности;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корректно и аргументированно отстаивать свою точку зрения, в дискуссии</w:t>
      </w:r>
      <w:r w:rsidR="00A94858">
        <w:rPr>
          <w:rFonts w:eastAsia="SymbolMT"/>
          <w:lang w:eastAsia="en-US"/>
        </w:rPr>
        <w:t xml:space="preserve">  </w:t>
      </w:r>
      <w:r w:rsidR="00A94858" w:rsidRPr="00A94858">
        <w:rPr>
          <w:rFonts w:eastAsia="SymbolMT"/>
          <w:lang w:eastAsia="en-US"/>
        </w:rPr>
        <w:t>уметь</w:t>
      </w:r>
    </w:p>
    <w:p w:rsidR="00244714" w:rsidRPr="00A94858" w:rsidRDefault="00A94858" w:rsidP="00A94858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</w:t>
      </w:r>
      <w:proofErr w:type="gramStart"/>
      <w:r w:rsidR="00244714" w:rsidRPr="00A94858">
        <w:rPr>
          <w:rFonts w:eastAsia="SymbolMT"/>
          <w:lang w:eastAsia="en-US"/>
        </w:rPr>
        <w:t>выдвигать контраргументы, перефразировать свою мысль (владение</w:t>
      </w:r>
      <w:r>
        <w:rPr>
          <w:rFonts w:eastAsia="SymbolMT"/>
          <w:lang w:eastAsia="en-US"/>
        </w:rPr>
        <w:t xml:space="preserve">  </w:t>
      </w:r>
      <w:r w:rsidRPr="00A94858">
        <w:rPr>
          <w:rFonts w:eastAsia="SymbolMT"/>
          <w:lang w:eastAsia="en-US"/>
        </w:rPr>
        <w:t>механизмом</w:t>
      </w:r>
      <w:proofErr w:type="gramEnd"/>
    </w:p>
    <w:p w:rsidR="00244714" w:rsidRPr="00A94858" w:rsidRDefault="00A94858" w:rsidP="00A94858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 </w:t>
      </w:r>
      <w:r w:rsidR="00244714" w:rsidRPr="00A94858">
        <w:rPr>
          <w:rFonts w:eastAsia="SymbolMT"/>
          <w:lang w:eastAsia="en-US"/>
        </w:rPr>
        <w:t>эквивалентных замен);</w:t>
      </w:r>
    </w:p>
    <w:p w:rsidR="00244714" w:rsidRPr="00810B86" w:rsidRDefault="00244714" w:rsidP="00810B86">
      <w:pPr>
        <w:pStyle w:val="a8"/>
        <w:numPr>
          <w:ilvl w:val="0"/>
          <w:numId w:val="11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810B86">
        <w:rPr>
          <w:rFonts w:eastAsia="SymbolMT"/>
          <w:lang w:eastAsia="en-US"/>
        </w:rPr>
        <w:t>критически относиться к собственному мнению, с достоинством признавать</w:t>
      </w:r>
    </w:p>
    <w:p w:rsidR="00244714" w:rsidRPr="00A94858" w:rsidRDefault="00A94858" w:rsidP="00A94858">
      <w:pPr>
        <w:autoSpaceDE w:val="0"/>
        <w:autoSpaceDN w:val="0"/>
        <w:adjustRightInd w:val="0"/>
        <w:ind w:left="66"/>
        <w:rPr>
          <w:rFonts w:eastAsia="SymbolMT"/>
          <w:lang w:eastAsia="en-US"/>
        </w:rPr>
      </w:pPr>
      <w:r>
        <w:rPr>
          <w:rFonts w:eastAsia="SymbolMT"/>
          <w:lang w:eastAsia="en-US"/>
        </w:rPr>
        <w:t xml:space="preserve">       </w:t>
      </w:r>
      <w:r w:rsidR="00244714" w:rsidRPr="00A94858">
        <w:rPr>
          <w:rFonts w:eastAsia="SymbolMT"/>
          <w:lang w:eastAsia="en-US"/>
        </w:rPr>
        <w:t>ошибочность своего мнения (если оно таково) и корректировать его.</w:t>
      </w:r>
    </w:p>
    <w:p w:rsidR="00244714" w:rsidRPr="00244714" w:rsidRDefault="00244714" w:rsidP="00244714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proofErr w:type="gramStart"/>
      <w:r w:rsidRPr="00244714">
        <w:rPr>
          <w:rFonts w:eastAsia="SymbolMT"/>
          <w:b/>
          <w:bCs/>
          <w:lang w:eastAsia="en-US"/>
        </w:rPr>
        <w:t>Обучающийся</w:t>
      </w:r>
      <w:proofErr w:type="gramEnd"/>
      <w:r w:rsidRPr="00244714">
        <w:rPr>
          <w:rFonts w:eastAsia="SymbolMT"/>
          <w:b/>
          <w:bCs/>
          <w:lang w:eastAsia="en-US"/>
        </w:rPr>
        <w:t xml:space="preserve"> получит возможность научиться: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учитывать и координировать позиции других людей;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учитывать разные мнения и интересы;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понимать относительность мнений и разрешать конфликты на основе</w:t>
      </w:r>
      <w:r w:rsidR="00A94858">
        <w:rPr>
          <w:rFonts w:eastAsia="SymbolMT"/>
          <w:iCs/>
          <w:lang w:eastAsia="en-US"/>
        </w:rPr>
        <w:t xml:space="preserve">  </w:t>
      </w:r>
      <w:r w:rsidR="00A94858" w:rsidRPr="00A94858">
        <w:rPr>
          <w:rFonts w:eastAsia="SymbolMT"/>
          <w:iCs/>
          <w:lang w:eastAsia="en-US"/>
        </w:rPr>
        <w:t>учёта</w:t>
      </w:r>
    </w:p>
    <w:p w:rsidR="00244714" w:rsidRPr="00A94858" w:rsidRDefault="00A94858" w:rsidP="00A94858">
      <w:pPr>
        <w:autoSpaceDE w:val="0"/>
        <w:autoSpaceDN w:val="0"/>
        <w:adjustRightInd w:val="0"/>
        <w:ind w:left="426"/>
        <w:rPr>
          <w:rFonts w:eastAsia="SymbolMT"/>
          <w:iCs/>
          <w:lang w:eastAsia="en-US"/>
        </w:rPr>
      </w:pPr>
      <w:r>
        <w:rPr>
          <w:rFonts w:eastAsia="SymbolMT"/>
          <w:iCs/>
          <w:lang w:eastAsia="en-US"/>
        </w:rPr>
        <w:t xml:space="preserve">  </w:t>
      </w:r>
      <w:r w:rsidR="00244714" w:rsidRPr="00A94858">
        <w:rPr>
          <w:rFonts w:eastAsia="SymbolMT"/>
          <w:iCs/>
          <w:lang w:eastAsia="en-US"/>
        </w:rPr>
        <w:t>интересов всех участников творческой деятельности;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брать на себя инициативу в организации творческой деятельности;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осуществлять коммуникативную рефлексию;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lang w:eastAsia="en-US"/>
        </w:rPr>
      </w:pPr>
      <w:r w:rsidRPr="00A94858">
        <w:rPr>
          <w:rFonts w:eastAsia="SymbolMT"/>
          <w:iCs/>
          <w:lang w:eastAsia="en-US"/>
        </w:rPr>
        <w:t xml:space="preserve">точно, </w:t>
      </w:r>
      <w:r w:rsidRPr="00A94858">
        <w:rPr>
          <w:rFonts w:eastAsia="SymbolMT"/>
          <w:lang w:eastAsia="en-US"/>
        </w:rPr>
        <w:t xml:space="preserve">последовательно и полно передавать партнёру </w:t>
      </w:r>
      <w:r w:rsidR="00A94858">
        <w:rPr>
          <w:rFonts w:eastAsia="SymbolMT"/>
          <w:lang w:eastAsia="en-US"/>
        </w:rPr>
        <w:t xml:space="preserve"> </w:t>
      </w:r>
      <w:r w:rsidRPr="00A94858">
        <w:rPr>
          <w:rFonts w:eastAsia="SymbolMT"/>
          <w:lang w:eastAsia="en-US"/>
        </w:rPr>
        <w:t>необходимую</w:t>
      </w:r>
      <w:r w:rsidR="00A94858">
        <w:rPr>
          <w:rFonts w:eastAsia="SymbolMT"/>
          <w:lang w:eastAsia="en-US"/>
        </w:rPr>
        <w:t xml:space="preserve">  </w:t>
      </w:r>
      <w:r w:rsidR="00A94858" w:rsidRPr="00A94858">
        <w:rPr>
          <w:rFonts w:eastAsia="SymbolMT"/>
          <w:lang w:eastAsia="en-US"/>
        </w:rPr>
        <w:t>информацию;</w:t>
      </w:r>
    </w:p>
    <w:p w:rsidR="00244714" w:rsidRPr="00A94858" w:rsidRDefault="00244714" w:rsidP="00A94858">
      <w:pPr>
        <w:pStyle w:val="a8"/>
        <w:numPr>
          <w:ilvl w:val="0"/>
          <w:numId w:val="12"/>
        </w:numPr>
        <w:autoSpaceDE w:val="0"/>
        <w:autoSpaceDN w:val="0"/>
        <w:adjustRightInd w:val="0"/>
        <w:ind w:left="567" w:hanging="141"/>
        <w:rPr>
          <w:rFonts w:eastAsia="SymbolMT"/>
          <w:iCs/>
          <w:lang w:eastAsia="en-US"/>
        </w:rPr>
      </w:pPr>
      <w:r w:rsidRPr="00A94858">
        <w:rPr>
          <w:rFonts w:eastAsia="SymbolMT"/>
          <w:iCs/>
          <w:lang w:eastAsia="en-US"/>
        </w:rPr>
        <w:t>вступать в диалог, а также участвовать в коллективном обсуждении</w:t>
      </w:r>
      <w:r w:rsidR="00A94858">
        <w:rPr>
          <w:rFonts w:eastAsia="SymbolMT"/>
          <w:iCs/>
          <w:lang w:eastAsia="en-US"/>
        </w:rPr>
        <w:t xml:space="preserve"> </w:t>
      </w:r>
      <w:r w:rsidR="00A94858" w:rsidRPr="00A94858">
        <w:rPr>
          <w:rFonts w:eastAsia="SymbolMT"/>
          <w:iCs/>
          <w:lang w:eastAsia="en-US"/>
        </w:rPr>
        <w:t>задач творческой</w:t>
      </w:r>
      <w:r w:rsidR="00A94858">
        <w:rPr>
          <w:rFonts w:eastAsia="SymbolMT"/>
          <w:iCs/>
          <w:lang w:eastAsia="en-US"/>
        </w:rPr>
        <w:t xml:space="preserve"> </w:t>
      </w:r>
      <w:r w:rsidRPr="00A94858">
        <w:rPr>
          <w:rFonts w:eastAsia="SymbolMT"/>
          <w:iCs/>
          <w:lang w:eastAsia="en-US"/>
        </w:rPr>
        <w:t>деятельности;</w:t>
      </w:r>
    </w:p>
    <w:p w:rsidR="00A94858" w:rsidRPr="00A94858" w:rsidRDefault="00244714" w:rsidP="00A94858">
      <w:pPr>
        <w:pStyle w:val="a8"/>
        <w:numPr>
          <w:ilvl w:val="0"/>
          <w:numId w:val="1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A94858">
        <w:rPr>
          <w:rFonts w:eastAsia="SymbolMT"/>
          <w:iCs/>
          <w:lang w:eastAsia="en-US"/>
        </w:rPr>
        <w:t>устраивать эффективные групповые обсуждения и обеспечивать обмен</w:t>
      </w:r>
      <w:r w:rsidR="00A94858" w:rsidRPr="00A94858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 </w:t>
      </w:r>
      <w:r w:rsidR="00A94858" w:rsidRPr="00A94858">
        <w:rPr>
          <w:rFonts w:eastAsiaTheme="minorHAnsi"/>
          <w:iCs/>
          <w:lang w:eastAsia="en-US"/>
        </w:rPr>
        <w:t>знаниями между членами творческой группы;</w:t>
      </w:r>
    </w:p>
    <w:p w:rsidR="00244714" w:rsidRDefault="00A94858" w:rsidP="00A94858">
      <w:pPr>
        <w:pStyle w:val="a8"/>
        <w:numPr>
          <w:ilvl w:val="0"/>
          <w:numId w:val="13"/>
        </w:numPr>
        <w:autoSpaceDE w:val="0"/>
        <w:autoSpaceDN w:val="0"/>
        <w:adjustRightInd w:val="0"/>
        <w:ind w:left="567" w:hanging="141"/>
        <w:rPr>
          <w:rFonts w:eastAsiaTheme="minorHAnsi"/>
          <w:iCs/>
          <w:lang w:eastAsia="en-US"/>
        </w:rPr>
      </w:pPr>
      <w:r w:rsidRPr="00A94858">
        <w:rPr>
          <w:rFonts w:eastAsiaTheme="minorHAnsi"/>
          <w:iCs/>
          <w:lang w:eastAsia="en-US"/>
        </w:rPr>
        <w:t>в совместной деятельности чётко формулировать цели группы и</w:t>
      </w:r>
      <w:r>
        <w:rPr>
          <w:rFonts w:eastAsiaTheme="minorHAnsi"/>
          <w:iCs/>
          <w:lang w:eastAsia="en-US"/>
        </w:rPr>
        <w:t xml:space="preserve"> </w:t>
      </w:r>
      <w:r w:rsidRPr="00A94858">
        <w:rPr>
          <w:rFonts w:eastAsiaTheme="minorHAnsi"/>
          <w:iCs/>
          <w:lang w:eastAsia="en-US"/>
        </w:rPr>
        <w:t>позволять её участникам проявлять собственную инициативу для достижения</w:t>
      </w:r>
      <w:r>
        <w:rPr>
          <w:rFonts w:eastAsiaTheme="minorHAnsi"/>
          <w:iCs/>
          <w:lang w:eastAsia="en-US"/>
        </w:rPr>
        <w:t xml:space="preserve"> </w:t>
      </w:r>
      <w:r w:rsidRPr="00A94858">
        <w:rPr>
          <w:rFonts w:eastAsiaTheme="minorHAnsi"/>
          <w:iCs/>
          <w:lang w:eastAsia="en-US"/>
        </w:rPr>
        <w:t>этих целей.</w:t>
      </w:r>
    </w:p>
    <w:p w:rsidR="00894631" w:rsidRDefault="00894631" w:rsidP="00894631">
      <w:pPr>
        <w:ind w:left="567"/>
        <w:rPr>
          <w:b/>
          <w:bCs/>
        </w:rPr>
      </w:pPr>
    </w:p>
    <w:p w:rsidR="008B067B" w:rsidRDefault="00D57B9E" w:rsidP="00894631">
      <w:pPr>
        <w:ind w:left="360"/>
        <w:jc w:val="center"/>
        <w:rPr>
          <w:b/>
          <w:bCs/>
        </w:rPr>
      </w:pPr>
      <w:r w:rsidRPr="00D57B9E">
        <w:rPr>
          <w:b/>
          <w:bCs/>
        </w:rPr>
        <w:t>Содержание курса</w:t>
      </w:r>
    </w:p>
    <w:p w:rsidR="00894631" w:rsidRPr="00D57B9E" w:rsidRDefault="00894631" w:rsidP="00894631">
      <w:pPr>
        <w:ind w:left="360"/>
        <w:jc w:val="center"/>
        <w:rPr>
          <w:b/>
          <w:bCs/>
        </w:rPr>
      </w:pPr>
      <w:r>
        <w:rPr>
          <w:b/>
          <w:bCs/>
        </w:rPr>
        <w:t>(35 часов из расчёта 1 час в неделю)</w:t>
      </w:r>
    </w:p>
    <w:p w:rsidR="00747115" w:rsidRPr="00724131" w:rsidRDefault="00724131" w:rsidP="00724131">
      <w:pPr>
        <w:ind w:firstLine="567"/>
        <w:rPr>
          <w:b/>
        </w:rPr>
      </w:pPr>
      <w:r>
        <w:rPr>
          <w:b/>
        </w:rPr>
        <w:t>1.</w:t>
      </w:r>
      <w:r w:rsidR="00747115" w:rsidRPr="00747115">
        <w:rPr>
          <w:b/>
        </w:rPr>
        <w:t>В</w:t>
      </w:r>
      <w:r>
        <w:rPr>
          <w:b/>
        </w:rPr>
        <w:t xml:space="preserve"> мире художественной культуры (6</w:t>
      </w:r>
      <w:r w:rsidR="00747115" w:rsidRPr="00747115">
        <w:rPr>
          <w:b/>
        </w:rPr>
        <w:t>ч.)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t>Цивилизация и культура -  (3ч)</w:t>
      </w:r>
    </w:p>
    <w:p w:rsidR="00747115" w:rsidRPr="00747115" w:rsidRDefault="00747115" w:rsidP="00724131">
      <w:r w:rsidRPr="00747115">
        <w:t>Соотношение понятий «цивилизация»  и «культура». Понятие о мировой художественной культуре. Художественные символы народов мира.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t>Единс</w:t>
      </w:r>
      <w:r w:rsidR="00724131">
        <w:rPr>
          <w:b/>
          <w:i/>
        </w:rPr>
        <w:t>тво и многообразие культуры – (3</w:t>
      </w:r>
      <w:r w:rsidRPr="00747115">
        <w:rPr>
          <w:b/>
          <w:i/>
        </w:rPr>
        <w:t>ч)</w:t>
      </w:r>
    </w:p>
    <w:p w:rsidR="00747115" w:rsidRPr="00747115" w:rsidRDefault="00747115" w:rsidP="00724131">
      <w:r w:rsidRPr="00747115">
        <w:t>Единство мировой культуры. Многообразие и национальная самобытность культуры.</w:t>
      </w:r>
      <w:r w:rsidR="00724131" w:rsidRPr="00724131">
        <w:t xml:space="preserve"> </w:t>
      </w:r>
      <w:r w:rsidR="00724131">
        <w:t>Выдающиеся творения великих мастеров, со</w:t>
      </w:r>
      <w:r w:rsidR="00724131">
        <w:softHyphen/>
        <w:t>зданные в различные исторические эпохи</w:t>
      </w:r>
      <w:r w:rsidR="00EA1EA6">
        <w:t>.</w:t>
      </w:r>
    </w:p>
    <w:p w:rsidR="00747115" w:rsidRPr="00747115" w:rsidRDefault="00724131" w:rsidP="00724131">
      <w:pPr>
        <w:ind w:firstLine="567"/>
        <w:rPr>
          <w:b/>
        </w:rPr>
      </w:pPr>
      <w:r>
        <w:rPr>
          <w:b/>
        </w:rPr>
        <w:t>2.</w:t>
      </w:r>
      <w:r w:rsidR="00747115" w:rsidRPr="00747115">
        <w:rPr>
          <w:b/>
        </w:rPr>
        <w:t>Своеобразие художественной культуры древнейших цивилизаций (18ч.)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t>Особенности художественной культуры Древнего Египта – (4ч)</w:t>
      </w:r>
    </w:p>
    <w:p w:rsidR="00747115" w:rsidRPr="00747115" w:rsidRDefault="00747115" w:rsidP="00724131">
      <w:r w:rsidRPr="00747115">
        <w:t>Жизнь Человека в искусстве. Художественный канон в искусстве.  «Дома вечности» богов и фараонов. Художественная культура Древнего Египта  (обобщающий урок).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t>Своеобразие художественной культуры Древнего Востока – (7ч)</w:t>
      </w:r>
    </w:p>
    <w:p w:rsidR="00747115" w:rsidRPr="00747115" w:rsidRDefault="00747115" w:rsidP="00724131">
      <w:r w:rsidRPr="00747115">
        <w:t>Художественная культура Китая. Природа и человек – главная тема восточного искусства.</w:t>
      </w:r>
    </w:p>
    <w:p w:rsidR="00747115" w:rsidRPr="00747115" w:rsidRDefault="00747115" w:rsidP="00724131">
      <w:r w:rsidRPr="00747115">
        <w:t>Художественная культура Японии. Традиции и обряды в индийской культуре. Религиозные верования и их отражение в искусстве. Культура восточных стран  (обобщающий урок).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t>Греция – «колыбель европейской цивилизации»  -  (3ч)</w:t>
      </w:r>
    </w:p>
    <w:p w:rsidR="00747115" w:rsidRPr="00747115" w:rsidRDefault="00747115" w:rsidP="00724131">
      <w:r w:rsidRPr="00747115">
        <w:t>«Страна героев и богов». Прогулка по афинскому Акрополю.</w:t>
      </w:r>
    </w:p>
    <w:p w:rsidR="00747115" w:rsidRPr="00747115" w:rsidRDefault="00747115" w:rsidP="00724131">
      <w:pPr>
        <w:rPr>
          <w:b/>
          <w:i/>
        </w:rPr>
      </w:pPr>
      <w:r w:rsidRPr="00747115">
        <w:rPr>
          <w:b/>
          <w:i/>
        </w:rPr>
        <w:lastRenderedPageBreak/>
        <w:t>Художественные достижения доколумбовой Америки – (4ч)</w:t>
      </w:r>
    </w:p>
    <w:p w:rsidR="00747115" w:rsidRPr="00747115" w:rsidRDefault="00747115" w:rsidP="00724131">
      <w:r w:rsidRPr="00747115">
        <w:t xml:space="preserve">Своеобразие культуры </w:t>
      </w:r>
      <w:proofErr w:type="spellStart"/>
      <w:r w:rsidRPr="00747115">
        <w:t>ольмеков</w:t>
      </w:r>
      <w:proofErr w:type="spellEnd"/>
      <w:r w:rsidRPr="00747115">
        <w:t>. Характерные черты искусства ацтеков. Особенности художественной культуры майя. Памятники художественной культуры инков.</w:t>
      </w:r>
    </w:p>
    <w:p w:rsidR="00747115" w:rsidRPr="00747115" w:rsidRDefault="00724131" w:rsidP="00724131">
      <w:pPr>
        <w:ind w:firstLine="567"/>
        <w:rPr>
          <w:b/>
        </w:rPr>
      </w:pPr>
      <w:r>
        <w:rPr>
          <w:b/>
        </w:rPr>
        <w:t>3.</w:t>
      </w:r>
      <w:r w:rsidR="00747115" w:rsidRPr="00747115">
        <w:rPr>
          <w:b/>
        </w:rPr>
        <w:t>Мир и человек в художественных образах (11ч.)</w:t>
      </w:r>
    </w:p>
    <w:p w:rsidR="00747115" w:rsidRPr="00747115" w:rsidRDefault="00747115" w:rsidP="00747115">
      <w:pPr>
        <w:rPr>
          <w:b/>
          <w:i/>
        </w:rPr>
      </w:pPr>
      <w:r w:rsidRPr="00747115">
        <w:rPr>
          <w:b/>
          <w:i/>
        </w:rPr>
        <w:t>Идеал Человека в культуре народов мира – (3ч)</w:t>
      </w:r>
    </w:p>
    <w:p w:rsidR="00747115" w:rsidRPr="00747115" w:rsidRDefault="00747115" w:rsidP="00747115">
      <w:r w:rsidRPr="00747115">
        <w:t>Понятие об идеале. Идеал Человека в религиях мира. Святые и святость.</w:t>
      </w:r>
    </w:p>
    <w:p w:rsidR="00747115" w:rsidRPr="00747115" w:rsidRDefault="00747115" w:rsidP="00747115">
      <w:pPr>
        <w:rPr>
          <w:b/>
          <w:i/>
        </w:rPr>
      </w:pPr>
      <w:r w:rsidRPr="00747115">
        <w:rPr>
          <w:b/>
          <w:i/>
        </w:rPr>
        <w:t>Герой и защитник Отечества – (3ч)</w:t>
      </w:r>
    </w:p>
    <w:p w:rsidR="00747115" w:rsidRPr="00747115" w:rsidRDefault="00747115" w:rsidP="00747115">
      <w:r w:rsidRPr="00747115">
        <w:t>Георгий Победоносец – доблестный защитник Отечества. Идеал благородного рыцарства.</w:t>
      </w:r>
    </w:p>
    <w:p w:rsidR="00747115" w:rsidRPr="00747115" w:rsidRDefault="00747115" w:rsidP="00747115">
      <w:r w:rsidRPr="00747115">
        <w:t>Александр Невский – патриот Земли Русской.</w:t>
      </w:r>
    </w:p>
    <w:p w:rsidR="00747115" w:rsidRPr="00747115" w:rsidRDefault="00747115" w:rsidP="00747115">
      <w:pPr>
        <w:rPr>
          <w:b/>
          <w:i/>
        </w:rPr>
      </w:pPr>
      <w:r w:rsidRPr="00747115">
        <w:rPr>
          <w:b/>
          <w:i/>
        </w:rPr>
        <w:t>Образ женщины – матери сквозь века (5ч.)</w:t>
      </w:r>
    </w:p>
    <w:p w:rsidR="00747115" w:rsidRPr="00747115" w:rsidRDefault="00747115" w:rsidP="00747115">
      <w:r w:rsidRPr="00747115">
        <w:t xml:space="preserve">«Венеры» первых художников Земли. Священный лик Богоматери. Мадонны титанов Возрождения. Величавая славянка в творчестве </w:t>
      </w:r>
      <w:proofErr w:type="spellStart"/>
      <w:r w:rsidRPr="00747115">
        <w:t>А.Г.Веницианова</w:t>
      </w:r>
      <w:proofErr w:type="spellEnd"/>
      <w:r w:rsidRPr="00747115">
        <w:t xml:space="preserve">. Женщина – мать в искусстве </w:t>
      </w:r>
      <w:r w:rsidRPr="00747115">
        <w:rPr>
          <w:lang w:val="en-US"/>
        </w:rPr>
        <w:t>XX</w:t>
      </w:r>
      <w:r w:rsidRPr="00747115">
        <w:t xml:space="preserve"> века.</w:t>
      </w:r>
    </w:p>
    <w:p w:rsidR="00724131" w:rsidRPr="00724131" w:rsidRDefault="00724131" w:rsidP="00D410FE">
      <w:pPr>
        <w:pStyle w:val="Default"/>
        <w:ind w:firstLine="567"/>
      </w:pPr>
      <w:r w:rsidRPr="00724131">
        <w:rPr>
          <w:b/>
          <w:bCs/>
        </w:rPr>
        <w:t xml:space="preserve">В результате изучения курса мировой художественной культуры 8 класса ученик должен: </w:t>
      </w:r>
    </w:p>
    <w:p w:rsidR="00724131" w:rsidRPr="00724131" w:rsidRDefault="00724131" w:rsidP="00D410FE">
      <w:pPr>
        <w:pStyle w:val="Default"/>
      </w:pPr>
      <w:r w:rsidRPr="00724131">
        <w:rPr>
          <w:b/>
          <w:bCs/>
        </w:rPr>
        <w:t xml:space="preserve">Знать / понимать: </w:t>
      </w:r>
    </w:p>
    <w:p w:rsidR="00724131" w:rsidRPr="00724131" w:rsidRDefault="00724131" w:rsidP="00D410FE">
      <w:pPr>
        <w:pStyle w:val="Default"/>
        <w:numPr>
          <w:ilvl w:val="0"/>
          <w:numId w:val="14"/>
        </w:numPr>
        <w:ind w:left="567" w:hanging="141"/>
      </w:pPr>
      <w:r w:rsidRPr="00724131">
        <w:t xml:space="preserve">основные виды и жанры искусства; </w:t>
      </w:r>
    </w:p>
    <w:p w:rsidR="00724131" w:rsidRPr="00724131" w:rsidRDefault="00724131" w:rsidP="00D410FE">
      <w:pPr>
        <w:pStyle w:val="Default"/>
        <w:numPr>
          <w:ilvl w:val="0"/>
          <w:numId w:val="14"/>
        </w:numPr>
        <w:ind w:left="567" w:hanging="141"/>
      </w:pPr>
      <w:r w:rsidRPr="00724131">
        <w:t xml:space="preserve">шедевры мировой художественной культуры; </w:t>
      </w:r>
    </w:p>
    <w:p w:rsidR="00724131" w:rsidRPr="00724131" w:rsidRDefault="00724131" w:rsidP="00D410FE">
      <w:pPr>
        <w:pStyle w:val="Default"/>
        <w:numPr>
          <w:ilvl w:val="0"/>
          <w:numId w:val="14"/>
        </w:numPr>
        <w:ind w:left="567" w:hanging="141"/>
      </w:pPr>
      <w:r w:rsidRPr="00724131">
        <w:t xml:space="preserve">особенности языка различных видов искусства. </w:t>
      </w:r>
    </w:p>
    <w:p w:rsidR="00724131" w:rsidRPr="00724131" w:rsidRDefault="00724131" w:rsidP="00724131">
      <w:pPr>
        <w:pStyle w:val="Default"/>
      </w:pPr>
      <w:r w:rsidRPr="00724131">
        <w:rPr>
          <w:b/>
          <w:bCs/>
        </w:rPr>
        <w:t xml:space="preserve">Уметь: </w:t>
      </w:r>
    </w:p>
    <w:p w:rsidR="00724131" w:rsidRPr="00724131" w:rsidRDefault="00724131" w:rsidP="00724131">
      <w:pPr>
        <w:pStyle w:val="Default"/>
        <w:numPr>
          <w:ilvl w:val="0"/>
          <w:numId w:val="15"/>
        </w:numPr>
        <w:ind w:left="567" w:hanging="141"/>
      </w:pPr>
      <w:r w:rsidRPr="00724131">
        <w:t xml:space="preserve">узнавать изученные произведения и соотносить их с определенной эпохой, стилем, направлением; </w:t>
      </w:r>
    </w:p>
    <w:p w:rsidR="00724131" w:rsidRPr="00724131" w:rsidRDefault="00724131" w:rsidP="00724131">
      <w:pPr>
        <w:pStyle w:val="Default"/>
        <w:numPr>
          <w:ilvl w:val="0"/>
          <w:numId w:val="15"/>
        </w:numPr>
        <w:ind w:left="567" w:hanging="141"/>
      </w:pPr>
      <w:r w:rsidRPr="00724131">
        <w:t xml:space="preserve">устанавливать стилевые и сюжетные связи между произведениями разных видов искусства; </w:t>
      </w:r>
    </w:p>
    <w:p w:rsidR="00724131" w:rsidRPr="00724131" w:rsidRDefault="00724131" w:rsidP="00724131">
      <w:pPr>
        <w:pStyle w:val="Default"/>
        <w:numPr>
          <w:ilvl w:val="0"/>
          <w:numId w:val="15"/>
        </w:numPr>
        <w:ind w:left="567" w:hanging="141"/>
      </w:pPr>
      <w:r w:rsidRPr="00724131">
        <w:t xml:space="preserve">пользоваться различными источниками информации о мировой художественной культуре; </w:t>
      </w:r>
    </w:p>
    <w:p w:rsidR="00724131" w:rsidRPr="00724131" w:rsidRDefault="00724131" w:rsidP="00724131">
      <w:pPr>
        <w:pStyle w:val="Default"/>
        <w:numPr>
          <w:ilvl w:val="0"/>
          <w:numId w:val="15"/>
        </w:numPr>
        <w:ind w:left="567" w:hanging="141"/>
      </w:pPr>
      <w:r w:rsidRPr="00724131">
        <w:t xml:space="preserve">выполнять учебные и творческие задания (доклады, сообщения, презентации). </w:t>
      </w:r>
    </w:p>
    <w:p w:rsidR="00724131" w:rsidRDefault="00724131" w:rsidP="00724131">
      <w:pPr>
        <w:pStyle w:val="Default"/>
        <w:ind w:firstLine="567"/>
        <w:rPr>
          <w:b/>
          <w:bCs/>
        </w:rPr>
      </w:pPr>
      <w:r w:rsidRPr="00724131">
        <w:rPr>
          <w:b/>
          <w:bCs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724131">
        <w:rPr>
          <w:b/>
          <w:bCs/>
        </w:rPr>
        <w:t>для</w:t>
      </w:r>
      <w:proofErr w:type="gramEnd"/>
      <w:r w:rsidRPr="00724131">
        <w:rPr>
          <w:b/>
          <w:bCs/>
        </w:rPr>
        <w:t xml:space="preserve"> </w:t>
      </w:r>
    </w:p>
    <w:p w:rsidR="00F738C8" w:rsidRPr="00F738C8" w:rsidRDefault="00F738C8" w:rsidP="00F738C8">
      <w:pPr>
        <w:pStyle w:val="Default"/>
        <w:numPr>
          <w:ilvl w:val="0"/>
          <w:numId w:val="16"/>
        </w:numPr>
        <w:ind w:left="567" w:hanging="141"/>
      </w:pPr>
      <w:r w:rsidRPr="00F738C8">
        <w:t xml:space="preserve">выбора путей своего культурного развития; </w:t>
      </w:r>
    </w:p>
    <w:p w:rsidR="00F738C8" w:rsidRPr="00F738C8" w:rsidRDefault="00F738C8" w:rsidP="00F738C8">
      <w:pPr>
        <w:pStyle w:val="Default"/>
        <w:numPr>
          <w:ilvl w:val="0"/>
          <w:numId w:val="16"/>
        </w:numPr>
        <w:ind w:left="567" w:hanging="141"/>
      </w:pPr>
      <w:r w:rsidRPr="00F738C8">
        <w:t xml:space="preserve">организации личного и коллективного досуга; </w:t>
      </w:r>
    </w:p>
    <w:p w:rsidR="00F738C8" w:rsidRPr="00F738C8" w:rsidRDefault="00F738C8" w:rsidP="00F738C8">
      <w:pPr>
        <w:pStyle w:val="Default"/>
        <w:numPr>
          <w:ilvl w:val="0"/>
          <w:numId w:val="16"/>
        </w:numPr>
        <w:ind w:left="567" w:hanging="141"/>
      </w:pPr>
      <w:r w:rsidRPr="00F738C8">
        <w:t xml:space="preserve">выражения собственного суждения о произведениях классики и современного искусства; </w:t>
      </w:r>
    </w:p>
    <w:p w:rsidR="00F738C8" w:rsidRPr="00F738C8" w:rsidRDefault="00F738C8" w:rsidP="00F738C8">
      <w:pPr>
        <w:pStyle w:val="Default"/>
        <w:numPr>
          <w:ilvl w:val="0"/>
          <w:numId w:val="16"/>
        </w:numPr>
        <w:ind w:left="567" w:hanging="141"/>
      </w:pPr>
      <w:r w:rsidRPr="00F738C8">
        <w:t xml:space="preserve">самостоятельного художественного творчества. </w:t>
      </w:r>
    </w:p>
    <w:p w:rsidR="006A46C6" w:rsidRPr="00EC102D" w:rsidRDefault="006A46C6" w:rsidP="00EC102D">
      <w:pPr>
        <w:jc w:val="both"/>
        <w:rPr>
          <w:b/>
        </w:rPr>
      </w:pPr>
      <w:r w:rsidRPr="00EC102D">
        <w:rPr>
          <w:b/>
        </w:rPr>
        <w:t xml:space="preserve">Контроль осуществляется в следующих видах: </w:t>
      </w:r>
      <w:r w:rsidRPr="00256B1E">
        <w:t xml:space="preserve"> текущий, тематический, итоговый.</w:t>
      </w:r>
    </w:p>
    <w:p w:rsidR="006A46C6" w:rsidRPr="00EC102D" w:rsidRDefault="006A46C6" w:rsidP="00EC102D">
      <w:pPr>
        <w:jc w:val="both"/>
        <w:rPr>
          <w:b/>
        </w:rPr>
      </w:pPr>
      <w:r w:rsidRPr="00EC102D">
        <w:rPr>
          <w:b/>
        </w:rPr>
        <w:t xml:space="preserve">Форма контроля: </w:t>
      </w:r>
      <w:r w:rsidRPr="00256B1E">
        <w:t>самостоятельная работа;</w:t>
      </w:r>
      <w:r w:rsidRPr="00EC102D">
        <w:rPr>
          <w:b/>
        </w:rPr>
        <w:t xml:space="preserve"> </w:t>
      </w:r>
      <w:r w:rsidRPr="00256B1E">
        <w:t>устный опрос;</w:t>
      </w:r>
      <w:r w:rsidRPr="00EC102D">
        <w:rPr>
          <w:b/>
        </w:rPr>
        <w:t xml:space="preserve"> </w:t>
      </w:r>
      <w:proofErr w:type="spellStart"/>
      <w:r w:rsidR="00AE57F3">
        <w:t>взаимоопрос</w:t>
      </w:r>
      <w:proofErr w:type="spellEnd"/>
      <w:r w:rsidRPr="00256B1E">
        <w:t>;</w:t>
      </w:r>
      <w:r w:rsidR="00EC102D">
        <w:rPr>
          <w:b/>
        </w:rPr>
        <w:t xml:space="preserve"> </w:t>
      </w:r>
      <w:r>
        <w:t>тест.</w:t>
      </w:r>
    </w:p>
    <w:p w:rsidR="00F738C8" w:rsidRPr="00F738C8" w:rsidRDefault="00F738C8" w:rsidP="00D410FE">
      <w:pPr>
        <w:outlineLvl w:val="0"/>
        <w:rPr>
          <w:b/>
        </w:rPr>
      </w:pPr>
    </w:p>
    <w:p w:rsidR="00F738C8" w:rsidRDefault="00D410FE" w:rsidP="00D410FE">
      <w:pPr>
        <w:jc w:val="center"/>
        <w:outlineLvl w:val="0"/>
        <w:rPr>
          <w:b/>
        </w:rPr>
      </w:pPr>
      <w:r>
        <w:rPr>
          <w:b/>
        </w:rPr>
        <w:t>Тематическое  планирование</w:t>
      </w:r>
    </w:p>
    <w:p w:rsidR="00D410FE" w:rsidRDefault="00D410FE" w:rsidP="00D410FE">
      <w:pPr>
        <w:jc w:val="center"/>
        <w:outlineLvl w:val="0"/>
        <w:rPr>
          <w:b/>
        </w:rPr>
      </w:pPr>
    </w:p>
    <w:tbl>
      <w:tblPr>
        <w:tblStyle w:val="a3"/>
        <w:tblW w:w="0" w:type="auto"/>
        <w:tblInd w:w="172" w:type="dxa"/>
        <w:tblLayout w:type="fixed"/>
        <w:tblLook w:val="04A0" w:firstRow="1" w:lastRow="0" w:firstColumn="1" w:lastColumn="0" w:noHBand="0" w:noVBand="1"/>
      </w:tblPr>
      <w:tblGrid>
        <w:gridCol w:w="4047"/>
        <w:gridCol w:w="851"/>
        <w:gridCol w:w="1134"/>
        <w:gridCol w:w="1417"/>
        <w:gridCol w:w="1276"/>
      </w:tblGrid>
      <w:tr w:rsidR="00D410FE" w:rsidRPr="00161242" w:rsidTr="00D410FE">
        <w:trPr>
          <w:trHeight w:val="255"/>
        </w:trPr>
        <w:tc>
          <w:tcPr>
            <w:tcW w:w="4047" w:type="dxa"/>
            <w:vMerge w:val="restart"/>
          </w:tcPr>
          <w:p w:rsidR="00D410FE" w:rsidRPr="002767CE" w:rsidRDefault="00D410FE" w:rsidP="00D410FE">
            <w:pPr>
              <w:jc w:val="center"/>
              <w:rPr>
                <w:b/>
                <w:i/>
              </w:rPr>
            </w:pPr>
            <w:r w:rsidRPr="002767CE">
              <w:rPr>
                <w:b/>
                <w:i/>
              </w:rPr>
              <w:t>Раздел курса</w:t>
            </w:r>
          </w:p>
        </w:tc>
        <w:tc>
          <w:tcPr>
            <w:tcW w:w="851" w:type="dxa"/>
            <w:vMerge w:val="restart"/>
          </w:tcPr>
          <w:p w:rsidR="00D410FE" w:rsidRPr="002767CE" w:rsidRDefault="00D410FE" w:rsidP="00D41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3827" w:type="dxa"/>
            <w:gridSpan w:val="3"/>
          </w:tcPr>
          <w:p w:rsidR="00D410FE" w:rsidRPr="00161242" w:rsidRDefault="00D410FE" w:rsidP="00D410FE">
            <w:pPr>
              <w:jc w:val="center"/>
              <w:rPr>
                <w:b/>
                <w:i/>
              </w:rPr>
            </w:pPr>
            <w:r w:rsidRPr="00161242">
              <w:rPr>
                <w:b/>
                <w:i/>
                <w:sz w:val="22"/>
                <w:szCs w:val="22"/>
              </w:rPr>
              <w:t>Из них</w:t>
            </w:r>
          </w:p>
        </w:tc>
      </w:tr>
      <w:tr w:rsidR="00D410FE" w:rsidRPr="00161242" w:rsidTr="00EC102D">
        <w:trPr>
          <w:trHeight w:val="570"/>
        </w:trPr>
        <w:tc>
          <w:tcPr>
            <w:tcW w:w="4047" w:type="dxa"/>
            <w:vMerge/>
          </w:tcPr>
          <w:p w:rsidR="00D410FE" w:rsidRPr="002767CE" w:rsidRDefault="00D410FE" w:rsidP="00D410FE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410FE" w:rsidRDefault="00D410FE" w:rsidP="00D410F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EC102D" w:rsidRDefault="006A46C6" w:rsidP="00D410FE">
            <w:pPr>
              <w:ind w:left="-108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Кол-во </w:t>
            </w:r>
          </w:p>
          <w:p w:rsidR="00D410FE" w:rsidRPr="00161242" w:rsidRDefault="006A46C6" w:rsidP="00D410FE">
            <w:pPr>
              <w:ind w:left="-108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часов по программе</w:t>
            </w:r>
          </w:p>
        </w:tc>
        <w:tc>
          <w:tcPr>
            <w:tcW w:w="1417" w:type="dxa"/>
          </w:tcPr>
          <w:p w:rsidR="00D410FE" w:rsidRPr="00161242" w:rsidRDefault="00D410FE" w:rsidP="00D410FE">
            <w:pPr>
              <w:pStyle w:val="ab"/>
              <w:ind w:left="-108"/>
              <w:rPr>
                <w:b/>
                <w:i/>
                <w:sz w:val="20"/>
                <w:szCs w:val="20"/>
              </w:rPr>
            </w:pPr>
            <w:r w:rsidRPr="00161242">
              <w:rPr>
                <w:b/>
                <w:i/>
                <w:sz w:val="20"/>
                <w:szCs w:val="20"/>
              </w:rPr>
              <w:t>Практикумы</w:t>
            </w:r>
          </w:p>
          <w:p w:rsidR="00D410FE" w:rsidRPr="00161242" w:rsidRDefault="00D410FE" w:rsidP="00D410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0FE" w:rsidRDefault="006A46C6" w:rsidP="00D410FE">
            <w:pPr>
              <w:ind w:left="-57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Кол-во</w:t>
            </w:r>
          </w:p>
          <w:p w:rsidR="006A46C6" w:rsidRPr="00161242" w:rsidRDefault="006A46C6" w:rsidP="00D410FE">
            <w:pPr>
              <w:ind w:left="-57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проектных работ</w:t>
            </w:r>
          </w:p>
        </w:tc>
      </w:tr>
      <w:tr w:rsidR="00D410FE" w:rsidTr="00EC102D">
        <w:tc>
          <w:tcPr>
            <w:tcW w:w="4047" w:type="dxa"/>
          </w:tcPr>
          <w:p w:rsidR="00D410FE" w:rsidRPr="002767CE" w:rsidRDefault="00D410FE" w:rsidP="00D410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6A46C6">
              <w:rPr>
                <w:sz w:val="22"/>
                <w:szCs w:val="22"/>
              </w:rPr>
              <w:t>В мире художественной культуры.</w:t>
            </w:r>
          </w:p>
        </w:tc>
        <w:tc>
          <w:tcPr>
            <w:tcW w:w="851" w:type="dxa"/>
          </w:tcPr>
          <w:p w:rsidR="00D410FE" w:rsidRDefault="00D410FE" w:rsidP="00D410F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410FE" w:rsidRDefault="006A46C6" w:rsidP="00D410F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410FE" w:rsidRDefault="00EC102D" w:rsidP="00D410F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410FE" w:rsidRDefault="006A46C6" w:rsidP="00D410FE">
            <w:pPr>
              <w:jc w:val="center"/>
            </w:pPr>
            <w:r>
              <w:t>1</w:t>
            </w:r>
          </w:p>
        </w:tc>
      </w:tr>
      <w:tr w:rsidR="00D410FE" w:rsidTr="00EC102D">
        <w:tc>
          <w:tcPr>
            <w:tcW w:w="4047" w:type="dxa"/>
          </w:tcPr>
          <w:p w:rsidR="00D410FE" w:rsidRPr="002767CE" w:rsidRDefault="00D410FE" w:rsidP="00D410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6A46C6">
              <w:rPr>
                <w:b/>
              </w:rPr>
              <w:t xml:space="preserve">. </w:t>
            </w:r>
            <w:r w:rsidR="006A46C6" w:rsidRPr="006A46C6">
              <w:t>Своеобразие художественной культуры древнейших цивилизаций</w:t>
            </w:r>
            <w:r w:rsidR="006A46C6">
              <w:t>.</w:t>
            </w:r>
          </w:p>
        </w:tc>
        <w:tc>
          <w:tcPr>
            <w:tcW w:w="851" w:type="dxa"/>
          </w:tcPr>
          <w:p w:rsidR="00D410FE" w:rsidRDefault="006A46C6" w:rsidP="00D410FE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D410FE" w:rsidRDefault="006A46C6" w:rsidP="00D410FE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D410FE" w:rsidRDefault="00EC102D" w:rsidP="00D410F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410FE" w:rsidRDefault="00EC102D" w:rsidP="00D410FE">
            <w:pPr>
              <w:jc w:val="center"/>
            </w:pPr>
            <w:r>
              <w:t>4</w:t>
            </w:r>
          </w:p>
        </w:tc>
      </w:tr>
      <w:tr w:rsidR="00D410FE" w:rsidTr="00EC102D">
        <w:tc>
          <w:tcPr>
            <w:tcW w:w="4047" w:type="dxa"/>
          </w:tcPr>
          <w:p w:rsidR="00D410FE" w:rsidRPr="002767CE" w:rsidRDefault="00D410FE" w:rsidP="006A46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b/>
              </w:rPr>
              <w:t xml:space="preserve"> </w:t>
            </w:r>
            <w:r w:rsidR="006A46C6" w:rsidRPr="006A46C6">
              <w:t>Мир и человек в художественных образах</w:t>
            </w:r>
            <w:r w:rsidR="006A46C6">
              <w:t>.</w:t>
            </w:r>
          </w:p>
        </w:tc>
        <w:tc>
          <w:tcPr>
            <w:tcW w:w="851" w:type="dxa"/>
          </w:tcPr>
          <w:p w:rsidR="00D410FE" w:rsidRDefault="006A46C6" w:rsidP="00D410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D410FE">
              <w:rPr>
                <w:sz w:val="23"/>
                <w:szCs w:val="23"/>
              </w:rPr>
              <w:t xml:space="preserve"> </w:t>
            </w:r>
          </w:p>
          <w:p w:rsidR="00D410FE" w:rsidRDefault="00D410FE" w:rsidP="00D410FE">
            <w:pPr>
              <w:jc w:val="center"/>
            </w:pPr>
          </w:p>
        </w:tc>
        <w:tc>
          <w:tcPr>
            <w:tcW w:w="1134" w:type="dxa"/>
          </w:tcPr>
          <w:p w:rsidR="00D410FE" w:rsidRDefault="006A46C6" w:rsidP="00D410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D410FE">
              <w:rPr>
                <w:sz w:val="23"/>
                <w:szCs w:val="23"/>
              </w:rPr>
              <w:t xml:space="preserve"> </w:t>
            </w:r>
          </w:p>
          <w:p w:rsidR="00D410FE" w:rsidRDefault="00D410FE" w:rsidP="00D410FE">
            <w:pPr>
              <w:jc w:val="center"/>
            </w:pPr>
          </w:p>
        </w:tc>
        <w:tc>
          <w:tcPr>
            <w:tcW w:w="1417" w:type="dxa"/>
          </w:tcPr>
          <w:p w:rsidR="00D410FE" w:rsidRDefault="00EC102D" w:rsidP="00D410F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410FE" w:rsidRDefault="00EC102D" w:rsidP="00D410FE">
            <w:pPr>
              <w:jc w:val="center"/>
            </w:pPr>
            <w:r>
              <w:t>2</w:t>
            </w:r>
          </w:p>
        </w:tc>
      </w:tr>
      <w:tr w:rsidR="00D410FE" w:rsidRPr="00894631" w:rsidTr="00EC102D">
        <w:tc>
          <w:tcPr>
            <w:tcW w:w="4047" w:type="dxa"/>
          </w:tcPr>
          <w:p w:rsidR="00D410FE" w:rsidRPr="00894631" w:rsidRDefault="00D410FE" w:rsidP="00D410FE">
            <w:pPr>
              <w:rPr>
                <w:b/>
              </w:rPr>
            </w:pPr>
            <w:r w:rsidRPr="00894631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D410FE" w:rsidRPr="00894631" w:rsidRDefault="006A46C6" w:rsidP="00D410FE">
            <w:pPr>
              <w:jc w:val="center"/>
              <w:rPr>
                <w:b/>
              </w:rPr>
            </w:pPr>
            <w:r w:rsidRPr="00894631">
              <w:rPr>
                <w:b/>
              </w:rPr>
              <w:t>35</w:t>
            </w:r>
          </w:p>
        </w:tc>
        <w:tc>
          <w:tcPr>
            <w:tcW w:w="1134" w:type="dxa"/>
          </w:tcPr>
          <w:p w:rsidR="00D410FE" w:rsidRPr="00894631" w:rsidRDefault="006A46C6" w:rsidP="00D410FE">
            <w:pPr>
              <w:jc w:val="center"/>
              <w:rPr>
                <w:b/>
              </w:rPr>
            </w:pPr>
            <w:r w:rsidRPr="00894631">
              <w:rPr>
                <w:b/>
              </w:rPr>
              <w:t>35</w:t>
            </w:r>
          </w:p>
        </w:tc>
        <w:tc>
          <w:tcPr>
            <w:tcW w:w="1417" w:type="dxa"/>
          </w:tcPr>
          <w:p w:rsidR="00D410FE" w:rsidRPr="00894631" w:rsidRDefault="00EC102D" w:rsidP="00D410FE">
            <w:pPr>
              <w:jc w:val="center"/>
              <w:rPr>
                <w:b/>
              </w:rPr>
            </w:pPr>
            <w:r w:rsidRPr="00894631">
              <w:rPr>
                <w:b/>
              </w:rPr>
              <w:t>9</w:t>
            </w:r>
          </w:p>
        </w:tc>
        <w:tc>
          <w:tcPr>
            <w:tcW w:w="1276" w:type="dxa"/>
          </w:tcPr>
          <w:p w:rsidR="00D410FE" w:rsidRPr="00894631" w:rsidRDefault="00EC102D" w:rsidP="00D410FE">
            <w:pPr>
              <w:jc w:val="center"/>
              <w:rPr>
                <w:b/>
              </w:rPr>
            </w:pPr>
            <w:r w:rsidRPr="00894631">
              <w:rPr>
                <w:b/>
              </w:rPr>
              <w:t>7</w:t>
            </w:r>
          </w:p>
        </w:tc>
      </w:tr>
    </w:tbl>
    <w:p w:rsidR="00075A59" w:rsidRPr="00894631" w:rsidRDefault="00075A59" w:rsidP="00EC102D">
      <w:pPr>
        <w:outlineLvl w:val="0"/>
        <w:rPr>
          <w:b/>
        </w:rPr>
      </w:pPr>
    </w:p>
    <w:p w:rsidR="00EC102D" w:rsidRDefault="00EC102D" w:rsidP="00CA139F"/>
    <w:p w:rsidR="00EC102D" w:rsidRDefault="00EC102D" w:rsidP="00CA139F"/>
    <w:p w:rsidR="00CA139F" w:rsidRPr="004C6DCE" w:rsidRDefault="00CA139F" w:rsidP="00CA139F">
      <w:pPr>
        <w:pStyle w:val="Default"/>
      </w:pPr>
      <w:r w:rsidRPr="004C6DCE">
        <w:rPr>
          <w:b/>
          <w:bCs/>
          <w:i/>
          <w:iCs/>
        </w:rPr>
        <w:t xml:space="preserve">Обеспечение </w:t>
      </w:r>
      <w:proofErr w:type="spellStart"/>
      <w:r w:rsidRPr="004C6DCE">
        <w:rPr>
          <w:b/>
          <w:bCs/>
          <w:i/>
          <w:iCs/>
        </w:rPr>
        <w:t>учебно</w:t>
      </w:r>
      <w:proofErr w:type="spellEnd"/>
      <w:r w:rsidRPr="004C6DCE">
        <w:rPr>
          <w:b/>
          <w:bCs/>
          <w:i/>
          <w:iCs/>
        </w:rPr>
        <w:t xml:space="preserve"> – методическими комплектами и методическими пособиями. </w:t>
      </w:r>
    </w:p>
    <w:p w:rsidR="00CA139F" w:rsidRPr="004C6DCE" w:rsidRDefault="00CA139F" w:rsidP="00CA139F">
      <w:pPr>
        <w:pStyle w:val="Default"/>
      </w:pPr>
      <w:r w:rsidRPr="004C6DCE">
        <w:t xml:space="preserve">УМК для учащихся: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1. Учебник. </w:t>
      </w:r>
      <w:proofErr w:type="spellStart"/>
      <w:r w:rsidRPr="004C6DCE">
        <w:t>Г.И.Данилова</w:t>
      </w:r>
      <w:proofErr w:type="spellEnd"/>
      <w:r w:rsidRPr="004C6DCE">
        <w:t xml:space="preserve"> Мировая художественная культура. 7-9 классы – М.: Дрофа, 2013.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2. М. Семенова. Мы </w:t>
      </w:r>
      <w:r w:rsidR="006A46C6" w:rsidRPr="004C6DCE">
        <w:t>–</w:t>
      </w:r>
      <w:r w:rsidRPr="004C6DCE">
        <w:t xml:space="preserve"> славяне. </w:t>
      </w:r>
      <w:r w:rsidR="006A46C6" w:rsidRPr="004C6DCE">
        <w:t>–</w:t>
      </w:r>
      <w:r w:rsidRPr="004C6DCE">
        <w:t xml:space="preserve"> С. </w:t>
      </w:r>
      <w:r w:rsidR="006A46C6" w:rsidRPr="004C6DCE">
        <w:t>–</w:t>
      </w:r>
      <w:r w:rsidRPr="004C6DCE">
        <w:t xml:space="preserve"> Петербург: Азбука, 1998.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3. Ю.С. Рябцев. Путешествие в Древнюю Русь. </w:t>
      </w:r>
      <w:r w:rsidR="006A46C6" w:rsidRPr="004C6DCE">
        <w:t>–</w:t>
      </w:r>
      <w:r w:rsidRPr="004C6DCE">
        <w:t xml:space="preserve"> Москва: </w:t>
      </w:r>
      <w:proofErr w:type="spellStart"/>
      <w:r w:rsidRPr="004C6DCE">
        <w:t>Владос</w:t>
      </w:r>
      <w:proofErr w:type="spellEnd"/>
      <w:r w:rsidRPr="004C6DCE">
        <w:t xml:space="preserve">, 1995.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4. В л. Петрухин. Славяне </w:t>
      </w:r>
      <w:r w:rsidR="006A46C6" w:rsidRPr="004C6DCE">
        <w:t>–</w:t>
      </w:r>
      <w:r w:rsidRPr="004C6DCE">
        <w:t xml:space="preserve"> иллюстрированная мировая история. </w:t>
      </w:r>
      <w:proofErr w:type="gramStart"/>
      <w:r w:rsidR="006A46C6" w:rsidRPr="004C6DCE">
        <w:t>–</w:t>
      </w:r>
      <w:r w:rsidRPr="004C6DCE">
        <w:t>М</w:t>
      </w:r>
      <w:proofErr w:type="gramEnd"/>
      <w:r w:rsidRPr="004C6DCE">
        <w:t xml:space="preserve">осква: </w:t>
      </w:r>
      <w:proofErr w:type="spellStart"/>
      <w:r w:rsidRPr="004C6DCE">
        <w:t>Росмэн</w:t>
      </w:r>
      <w:proofErr w:type="spellEnd"/>
      <w:r w:rsidRPr="004C6DCE">
        <w:t xml:space="preserve">, 1998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5. Чураев В.И. Русское храмовое зодчество.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6. </w:t>
      </w:r>
      <w:proofErr w:type="spellStart"/>
      <w:r w:rsidRPr="004C6DCE">
        <w:t>Мокеев</w:t>
      </w:r>
      <w:proofErr w:type="spellEnd"/>
      <w:r w:rsidRPr="004C6DCE">
        <w:t xml:space="preserve"> Г. Московские храмы. В кн. «Москва. S50 лет». 1996,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7. </w:t>
      </w:r>
      <w:proofErr w:type="spellStart"/>
      <w:r w:rsidRPr="004C6DCE">
        <w:t>Мокеев</w:t>
      </w:r>
      <w:proofErr w:type="spellEnd"/>
      <w:r w:rsidRPr="004C6DCE">
        <w:t xml:space="preserve"> Г. Огни Москвы.// Журнал «Наука и религия». - №7.-2000.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8. </w:t>
      </w:r>
      <w:proofErr w:type="spellStart"/>
      <w:r w:rsidRPr="004C6DCE">
        <w:t>Мокеев</w:t>
      </w:r>
      <w:proofErr w:type="spellEnd"/>
      <w:r w:rsidRPr="004C6DCE">
        <w:t xml:space="preserve"> Г. Огненные храмы древней Руси. // Журнал «Наука и религия». - № 6,- 2001.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9. Святые символы Кашина. //«НКР». - № 1.- 2002.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10. Символ Небесного Града Колы. //«НКР». - № 2- 2000.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11. Расстрелянный Град Небесный.// «Наука и Религия». - № 5. </w:t>
      </w:r>
      <w:r w:rsidR="006A46C6" w:rsidRPr="004C6DCE">
        <w:t>–</w:t>
      </w:r>
      <w:r w:rsidRPr="004C6DCE">
        <w:t xml:space="preserve"> 2001. </w:t>
      </w:r>
    </w:p>
    <w:p w:rsidR="00CA139F" w:rsidRPr="004C6DCE" w:rsidRDefault="00CA139F" w:rsidP="00CA139F">
      <w:pPr>
        <w:pStyle w:val="Default"/>
        <w:spacing w:after="27"/>
      </w:pPr>
      <w:r w:rsidRPr="004C6DCE">
        <w:t xml:space="preserve">12. Альманах. «Памятники Отечества».- № 1(17)- 1988. </w:t>
      </w:r>
    </w:p>
    <w:p w:rsidR="00CA139F" w:rsidRPr="004C6DCE" w:rsidRDefault="00CA139F" w:rsidP="00CA139F">
      <w:pPr>
        <w:pStyle w:val="Default"/>
      </w:pPr>
      <w:r w:rsidRPr="004C6DCE">
        <w:t xml:space="preserve">13. </w:t>
      </w:r>
      <w:proofErr w:type="spellStart"/>
      <w:r w:rsidRPr="004C6DCE">
        <w:t>Прот</w:t>
      </w:r>
      <w:proofErr w:type="spellEnd"/>
      <w:r w:rsidRPr="004C6DCE">
        <w:t xml:space="preserve">. </w:t>
      </w:r>
      <w:proofErr w:type="spellStart"/>
      <w:r w:rsidRPr="004C6DCE">
        <w:t>Б.Николаев</w:t>
      </w:r>
      <w:proofErr w:type="spellEnd"/>
      <w:r w:rsidRPr="004C6DCE">
        <w:t xml:space="preserve">. Знаменный распев и крюковая нотация как основа русского православного церковного пения. </w:t>
      </w:r>
      <w:r w:rsidR="006A46C6" w:rsidRPr="004C6DCE">
        <w:t>–</w:t>
      </w:r>
      <w:r w:rsidRPr="004C6DCE">
        <w:t xml:space="preserve"> Москва: Научна</w:t>
      </w:r>
      <w:r w:rsidR="004C6DCE">
        <w:t xml:space="preserve">я книга, 1995. </w:t>
      </w:r>
    </w:p>
    <w:p w:rsidR="00CA139F" w:rsidRPr="004C6DCE" w:rsidRDefault="00CA139F" w:rsidP="00CA139F">
      <w:pPr>
        <w:pStyle w:val="Default"/>
      </w:pPr>
      <w:r w:rsidRPr="004C6DCE">
        <w:rPr>
          <w:b/>
          <w:bCs/>
          <w:i/>
          <w:iCs/>
        </w:rPr>
        <w:t xml:space="preserve">Методические пособия для учителя: </w:t>
      </w:r>
    </w:p>
    <w:p w:rsidR="00CA139F" w:rsidRPr="004C6DCE" w:rsidRDefault="004F4901" w:rsidP="00CA139F">
      <w:pPr>
        <w:pStyle w:val="Default"/>
      </w:pPr>
      <w:r w:rsidRPr="004C6DCE">
        <w:t xml:space="preserve">1.Г.И. Данилова. </w:t>
      </w:r>
      <w:r w:rsidR="00CA139F" w:rsidRPr="004C6DCE">
        <w:t>Программа для общеобразовательных школ, гимназий, лицеев. Мировая художест</w:t>
      </w:r>
      <w:r w:rsidRPr="004C6DCE">
        <w:t>венная культура 5-9 классы.</w:t>
      </w:r>
      <w:r w:rsidR="00CA139F" w:rsidRPr="004C6DCE">
        <w:t xml:space="preserve"> – 4-е изд., стереотип. – М.: Дрофа, 2008. </w:t>
      </w:r>
    </w:p>
    <w:p w:rsidR="00CA139F" w:rsidRPr="004C6DCE" w:rsidRDefault="00CA139F" w:rsidP="00CA139F">
      <w:pPr>
        <w:pStyle w:val="Default"/>
      </w:pPr>
      <w:r w:rsidRPr="004C6DCE">
        <w:t xml:space="preserve">2. </w:t>
      </w:r>
      <w:proofErr w:type="spellStart"/>
      <w:r w:rsidR="004F4901" w:rsidRPr="004C6DCE">
        <w:t>Г.И.Данилова</w:t>
      </w:r>
      <w:proofErr w:type="spellEnd"/>
      <w:proofErr w:type="gramStart"/>
      <w:r w:rsidR="004F4901" w:rsidRPr="004C6DCE">
        <w:t xml:space="preserve"> .</w:t>
      </w:r>
      <w:proofErr w:type="gramEnd"/>
      <w:r w:rsidRPr="004C6DCE">
        <w:t>Учебник</w:t>
      </w:r>
      <w:r w:rsidR="004F4901" w:rsidRPr="004C6DCE">
        <w:t>.</w:t>
      </w:r>
      <w:r w:rsidRPr="004C6DCE">
        <w:t xml:space="preserve"> Мировая художественная ку</w:t>
      </w:r>
      <w:r w:rsidR="004F4901" w:rsidRPr="004C6DCE">
        <w:t>льтура 8 класс – М.: Дрофа, 2013</w:t>
      </w:r>
      <w:r w:rsidRPr="004C6DCE">
        <w:t xml:space="preserve">. </w:t>
      </w:r>
    </w:p>
    <w:p w:rsidR="00CA139F" w:rsidRPr="004C6DCE" w:rsidRDefault="00CA139F" w:rsidP="00CA139F">
      <w:pPr>
        <w:pStyle w:val="Default"/>
      </w:pPr>
      <w:r w:rsidRPr="004C6DCE">
        <w:rPr>
          <w:b/>
          <w:bCs/>
          <w:i/>
          <w:iCs/>
        </w:rPr>
        <w:t xml:space="preserve">Ресурсы Интернета </w:t>
      </w:r>
    </w:p>
    <w:p w:rsidR="00CA139F" w:rsidRPr="004C6DCE" w:rsidRDefault="00CA139F" w:rsidP="00CA139F">
      <w:pPr>
        <w:pStyle w:val="Default"/>
      </w:pPr>
      <w:r w:rsidRPr="004C6DCE">
        <w:t xml:space="preserve">http://www.fondcultura.ru/index.htm – нормативные документы, программы, тематическое и поурочное планирование, контроль знаний по МХК, галерея, схемы, карты, таблицы </w:t>
      </w:r>
    </w:p>
    <w:p w:rsidR="00CA139F" w:rsidRPr="004C6DCE" w:rsidRDefault="00CA139F" w:rsidP="00CA139F">
      <w:pPr>
        <w:pStyle w:val="Default"/>
      </w:pPr>
      <w:r w:rsidRPr="004C6DCE">
        <w:t xml:space="preserve">http://www.artclassic.edu.ru/ – коллекция образовательных ресурсов по МХК (поиск произведений искусства по времени, стране, стилю и др.). </w:t>
      </w:r>
    </w:p>
    <w:p w:rsidR="00CA139F" w:rsidRPr="004C6DCE" w:rsidRDefault="00CA139F" w:rsidP="00CA139F">
      <w:pPr>
        <w:pStyle w:val="Default"/>
      </w:pPr>
      <w:r w:rsidRPr="004C6DCE">
        <w:t xml:space="preserve">http://www.school.edu.ru/catalog (мировая художественная культура) Энциклопедии и библиотеки </w:t>
      </w:r>
    </w:p>
    <w:p w:rsidR="00CA139F" w:rsidRPr="004C6DCE" w:rsidRDefault="00CA139F" w:rsidP="00CA139F">
      <w:pPr>
        <w:pStyle w:val="Default"/>
      </w:pPr>
      <w:r w:rsidRPr="004C6DCE">
        <w:t xml:space="preserve">• http://www.greekroman.ru </w:t>
      </w:r>
      <w:r w:rsidR="006A46C6" w:rsidRPr="004C6DCE">
        <w:t>–</w:t>
      </w:r>
      <w:r w:rsidRPr="004C6DCE">
        <w:t xml:space="preserve"> электронная энциклопедия древнегреческой и древнеримской мифологии. Есть библиотека текстов и галерея изображений </w:t>
      </w:r>
    </w:p>
    <w:p w:rsidR="00CA139F" w:rsidRPr="004C6DCE" w:rsidRDefault="00CA139F" w:rsidP="00CA139F">
      <w:pPr>
        <w:pStyle w:val="Default"/>
      </w:pPr>
      <w:r w:rsidRPr="004C6DCE">
        <w:t xml:space="preserve">• http://www.artwoman.info/ - на сайте представлена скульптура и живопись, посвященная, по мнению авторов, женской красоте. </w:t>
      </w:r>
    </w:p>
    <w:p w:rsidR="00CA139F" w:rsidRPr="004C6DCE" w:rsidRDefault="00CA139F" w:rsidP="00CA139F">
      <w:pPr>
        <w:pStyle w:val="Default"/>
      </w:pPr>
      <w:r w:rsidRPr="004C6DCE">
        <w:t xml:space="preserve">• http://www.wonder.moost.ru/ - «Семь чудес света» - небольшие тексты, небольшие изображения. </w:t>
      </w:r>
    </w:p>
    <w:p w:rsidR="00CA139F" w:rsidRPr="004C6DCE" w:rsidRDefault="00CA139F" w:rsidP="00CA139F">
      <w:pPr>
        <w:pStyle w:val="Default"/>
      </w:pPr>
      <w:r w:rsidRPr="004C6DCE">
        <w:t xml:space="preserve">• http://www.wco.ru/icons/ - «Виртуальный каталог икон» - изображений много, есть увеличение до разных размеров. </w:t>
      </w:r>
    </w:p>
    <w:p w:rsidR="00CA139F" w:rsidRPr="004C6DCE" w:rsidRDefault="00CA139F" w:rsidP="00CA139F">
      <w:pPr>
        <w:pStyle w:val="Default"/>
      </w:pPr>
      <w:r w:rsidRPr="004C6DCE">
        <w:t xml:space="preserve">• http://www.middleeast.org.ua/ — информационный центр </w:t>
      </w:r>
      <w:r w:rsidR="006A46C6" w:rsidRPr="004C6DCE">
        <w:t>«</w:t>
      </w:r>
      <w:r w:rsidRPr="004C6DCE">
        <w:t xml:space="preserve">Ближний Восток” (история и культура Ближнего Востока). </w:t>
      </w:r>
    </w:p>
    <w:p w:rsidR="00CA139F" w:rsidRPr="004C6DCE" w:rsidRDefault="00CA139F" w:rsidP="00CA139F">
      <w:pPr>
        <w:pStyle w:val="Default"/>
      </w:pPr>
      <w:r w:rsidRPr="004C6DCE">
        <w:t xml:space="preserve">• http://www.museum.ru </w:t>
      </w:r>
      <w:r w:rsidR="006A46C6" w:rsidRPr="004C6DCE">
        <w:t>–</w:t>
      </w:r>
      <w:r w:rsidRPr="004C6DCE">
        <w:t xml:space="preserve"> портал музеев России, поисковик, переход на официальные сайты музеев городов России. </w:t>
      </w:r>
    </w:p>
    <w:p w:rsidR="00CA139F" w:rsidRPr="004C6DCE" w:rsidRDefault="00CA139F" w:rsidP="00CA139F">
      <w:pPr>
        <w:pStyle w:val="Default"/>
      </w:pPr>
      <w:r w:rsidRPr="004C6DCE">
        <w:t xml:space="preserve">• http://www.tretyakov.ru </w:t>
      </w:r>
      <w:r w:rsidR="006A46C6" w:rsidRPr="004C6DCE">
        <w:t>–</w:t>
      </w:r>
      <w:r w:rsidRPr="004C6DCE">
        <w:t xml:space="preserve"> официальный сайт Третьяковской галереи. Поиск по залам, по художникам и по произведениям. </w:t>
      </w:r>
    </w:p>
    <w:p w:rsidR="00075A59" w:rsidRPr="004C6DCE" w:rsidRDefault="00CA139F" w:rsidP="00CA139F">
      <w:pPr>
        <w:outlineLvl w:val="0"/>
      </w:pPr>
      <w:proofErr w:type="gramStart"/>
      <w:r w:rsidRPr="004C6DCE">
        <w:t>• http://www.museum.ru/gmii/ — сайт Государственного музея изобразительных искусств им. А.С. Пушкина (история, коллекции, музей личных коллекций</w:t>
      </w:r>
      <w:r w:rsidR="004F4901" w:rsidRPr="004C6DCE">
        <w:t>.</w:t>
      </w:r>
      <w:proofErr w:type="gramEnd"/>
    </w:p>
    <w:p w:rsidR="00075A59" w:rsidRDefault="00075A59" w:rsidP="004F4901">
      <w:pPr>
        <w:outlineLvl w:val="0"/>
        <w:rPr>
          <w:b/>
        </w:rPr>
      </w:pPr>
    </w:p>
    <w:p w:rsidR="00AE57F3" w:rsidRDefault="00AE57F3" w:rsidP="00D410FE">
      <w:pPr>
        <w:jc w:val="center"/>
        <w:outlineLvl w:val="0"/>
        <w:rPr>
          <w:b/>
        </w:rPr>
      </w:pPr>
    </w:p>
    <w:p w:rsidR="00AE57F3" w:rsidRDefault="00AE57F3" w:rsidP="00D410FE">
      <w:pPr>
        <w:jc w:val="center"/>
        <w:outlineLvl w:val="0"/>
        <w:rPr>
          <w:b/>
        </w:rPr>
      </w:pPr>
    </w:p>
    <w:p w:rsidR="00AE57F3" w:rsidRDefault="00AE57F3" w:rsidP="00D410FE">
      <w:pPr>
        <w:jc w:val="center"/>
        <w:outlineLvl w:val="0"/>
        <w:rPr>
          <w:b/>
        </w:rPr>
      </w:pPr>
    </w:p>
    <w:p w:rsidR="00AE57F3" w:rsidRDefault="00AE57F3" w:rsidP="00D410FE">
      <w:pPr>
        <w:jc w:val="center"/>
        <w:outlineLvl w:val="0"/>
        <w:rPr>
          <w:b/>
        </w:rPr>
      </w:pPr>
    </w:p>
    <w:p w:rsidR="00AE57F3" w:rsidRDefault="00AE57F3" w:rsidP="00D410FE">
      <w:pPr>
        <w:jc w:val="center"/>
        <w:outlineLvl w:val="0"/>
        <w:rPr>
          <w:b/>
        </w:rPr>
      </w:pPr>
    </w:p>
    <w:p w:rsidR="00D410FE" w:rsidRDefault="00D410FE" w:rsidP="00D410FE">
      <w:pPr>
        <w:jc w:val="center"/>
        <w:outlineLvl w:val="0"/>
        <w:rPr>
          <w:b/>
        </w:rPr>
      </w:pPr>
      <w:r>
        <w:rPr>
          <w:b/>
        </w:rPr>
        <w:lastRenderedPageBreak/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  <w:r w:rsidR="009502E8">
        <w:rPr>
          <w:b/>
        </w:rPr>
        <w:t xml:space="preserve"> МХК</w:t>
      </w:r>
    </w:p>
    <w:p w:rsidR="00D410FE" w:rsidRDefault="00D410FE" w:rsidP="00D410FE">
      <w:pPr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762"/>
        <w:gridCol w:w="817"/>
        <w:gridCol w:w="4675"/>
        <w:gridCol w:w="949"/>
        <w:gridCol w:w="1706"/>
      </w:tblGrid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2" w:type="dxa"/>
          </w:tcPr>
          <w:p w:rsidR="00D410FE" w:rsidRPr="00075A59" w:rsidRDefault="00D410FE" w:rsidP="00D410FE">
            <w:pPr>
              <w:jc w:val="center"/>
              <w:outlineLvl w:val="0"/>
              <w:rPr>
                <w:b/>
                <w:i/>
              </w:rPr>
            </w:pPr>
            <w:r w:rsidRPr="00075A59">
              <w:rPr>
                <w:b/>
                <w:i/>
              </w:rPr>
              <w:t>дата</w:t>
            </w:r>
          </w:p>
        </w:tc>
        <w:tc>
          <w:tcPr>
            <w:tcW w:w="817" w:type="dxa"/>
          </w:tcPr>
          <w:p w:rsidR="00D410FE" w:rsidRPr="00075A59" w:rsidRDefault="00D410FE" w:rsidP="00D410FE">
            <w:pPr>
              <w:jc w:val="center"/>
              <w:outlineLvl w:val="0"/>
              <w:rPr>
                <w:b/>
                <w:i/>
              </w:rPr>
            </w:pPr>
            <w:r w:rsidRPr="00075A59">
              <w:rPr>
                <w:b/>
                <w:i/>
              </w:rPr>
              <w:t>факт</w:t>
            </w:r>
          </w:p>
        </w:tc>
        <w:tc>
          <w:tcPr>
            <w:tcW w:w="4806" w:type="dxa"/>
          </w:tcPr>
          <w:p w:rsidR="00D410FE" w:rsidRPr="00075A59" w:rsidRDefault="00D410FE" w:rsidP="00D410FE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Тема раздела, урока</w:t>
            </w:r>
          </w:p>
        </w:tc>
        <w:tc>
          <w:tcPr>
            <w:tcW w:w="957" w:type="dxa"/>
          </w:tcPr>
          <w:p w:rsidR="00D410FE" w:rsidRPr="00075A59" w:rsidRDefault="00D410FE" w:rsidP="00D410FE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1560" w:type="dxa"/>
          </w:tcPr>
          <w:p w:rsidR="00D410FE" w:rsidRPr="00075A59" w:rsidRDefault="00EC102D" w:rsidP="00D410FE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Формы занятий</w:t>
            </w:r>
          </w:p>
        </w:tc>
      </w:tr>
      <w:tr w:rsidR="00D410FE" w:rsidTr="00D410FE">
        <w:tc>
          <w:tcPr>
            <w:tcW w:w="9571" w:type="dxa"/>
            <w:gridSpan w:val="6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044C8F">
              <w:rPr>
                <w:b/>
              </w:rPr>
              <w:t>В мире художественной культуры</w:t>
            </w:r>
            <w:r>
              <w:rPr>
                <w:b/>
              </w:rPr>
              <w:t xml:space="preserve"> (6ч)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044C8F">
              <w:rPr>
                <w:b/>
              </w:rPr>
              <w:t>Цивилизация и культура</w:t>
            </w:r>
            <w:r>
              <w:rPr>
                <w:b/>
              </w:rPr>
              <w:t xml:space="preserve"> </w:t>
            </w:r>
          </w:p>
        </w:tc>
        <w:tc>
          <w:tcPr>
            <w:tcW w:w="957" w:type="dxa"/>
          </w:tcPr>
          <w:p w:rsidR="00D410FE" w:rsidRPr="00075A59" w:rsidRDefault="00D410FE" w:rsidP="00D410FE">
            <w:pPr>
              <w:jc w:val="center"/>
              <w:outlineLvl w:val="0"/>
              <w:rPr>
                <w:b/>
              </w:rPr>
            </w:pPr>
            <w:r w:rsidRPr="00075A59">
              <w:rPr>
                <w:b/>
              </w:rPr>
              <w:t>3</w:t>
            </w:r>
          </w:p>
        </w:tc>
        <w:tc>
          <w:tcPr>
            <w:tcW w:w="1560" w:type="dxa"/>
          </w:tcPr>
          <w:p w:rsidR="00D410FE" w:rsidRDefault="00D410FE" w:rsidP="00EC102D">
            <w:pPr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075A59" w:rsidRDefault="00D410FE" w:rsidP="00D410FE">
            <w:pPr>
              <w:outlineLvl w:val="0"/>
            </w:pPr>
            <w:r w:rsidRPr="00075A59">
              <w:t>1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75A59" w:rsidRDefault="00D410FE" w:rsidP="00D410FE">
            <w:pPr>
              <w:outlineLvl w:val="0"/>
            </w:pPr>
            <w:r w:rsidRPr="00075A59">
              <w:t>1.</w:t>
            </w:r>
            <w:r w:rsidRPr="00044C8F">
              <w:t xml:space="preserve"> Соотношение понятий «цивилизация» и «культура»</w:t>
            </w:r>
            <w:r>
              <w:t>.</w:t>
            </w:r>
          </w:p>
        </w:tc>
        <w:tc>
          <w:tcPr>
            <w:tcW w:w="957" w:type="dxa"/>
          </w:tcPr>
          <w:p w:rsidR="00D410FE" w:rsidRPr="00075A59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6A46C6" w:rsidRDefault="00EC102D" w:rsidP="006A46C6">
            <w:pPr>
              <w:outlineLvl w:val="0"/>
              <w:rPr>
                <w:i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075A59" w:rsidRDefault="00D410FE" w:rsidP="00D410FE">
            <w:pPr>
              <w:outlineLvl w:val="0"/>
            </w:pPr>
            <w:r>
              <w:t>2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 w:rsidRPr="007E7346">
              <w:rPr>
                <w:sz w:val="20"/>
                <w:szCs w:val="20"/>
              </w:rPr>
              <w:t>14.09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t>2.</w:t>
            </w:r>
            <w:r w:rsidRPr="00044C8F">
              <w:t>Понятие о мировой художественной культуре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EC102D" w:rsidRDefault="00EC102D" w:rsidP="00EC102D">
            <w:pPr>
              <w:outlineLvl w:val="0"/>
              <w:rPr>
                <w:i/>
              </w:rPr>
            </w:pPr>
            <w:r>
              <w:rPr>
                <w:i/>
              </w:rPr>
              <w:t>тестирование</w:t>
            </w: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 w:rsidRPr="00EA1EA6">
              <w:t>3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EA1EA6" w:rsidRDefault="00D410FE" w:rsidP="00D410FE">
            <w:pPr>
              <w:outlineLvl w:val="0"/>
            </w:pPr>
            <w:r>
              <w:t>3.</w:t>
            </w:r>
            <w:r w:rsidRPr="00044C8F">
              <w:t xml:space="preserve"> Художественные символы народов мира</w:t>
            </w:r>
            <w: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D410FE" w:rsidRPr="006A46C6" w:rsidRDefault="006A46C6" w:rsidP="006A46C6">
            <w:pPr>
              <w:outlineLvl w:val="0"/>
              <w:rPr>
                <w:i/>
              </w:rPr>
            </w:pPr>
            <w:r w:rsidRPr="006A46C6">
              <w:rPr>
                <w:i/>
              </w:rPr>
              <w:t>пр</w:t>
            </w:r>
            <w:r>
              <w:rPr>
                <w:i/>
              </w:rPr>
              <w:t>оект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2.</w:t>
            </w:r>
            <w:r w:rsidRPr="00044C8F">
              <w:rPr>
                <w:b/>
              </w:rPr>
              <w:t>Единство и многообразие культуры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 w:rsidRPr="00EA1EA6">
              <w:t>4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Единство мировой культуры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>
              <w:t>5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Многообразие и национальная самобытность культуры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>
              <w:rPr>
                <w:i/>
              </w:rPr>
              <w:t>тестирование</w:t>
            </w: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>
              <w:t>6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EA1EA6" w:rsidRDefault="00D410FE" w:rsidP="00D410FE">
            <w:r w:rsidRPr="00EA1EA6">
              <w:t>3.</w:t>
            </w:r>
            <w:r>
              <w:t xml:space="preserve"> Выдающиеся творения великих мастеров, со</w:t>
            </w:r>
            <w:r>
              <w:softHyphen/>
              <w:t>зданные в различные исторические эпохи.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6A46C6" w:rsidRDefault="006A46C6" w:rsidP="006A46C6">
            <w:pPr>
              <w:outlineLvl w:val="0"/>
              <w:rPr>
                <w:i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9571" w:type="dxa"/>
            <w:gridSpan w:val="6"/>
          </w:tcPr>
          <w:p w:rsidR="00D410FE" w:rsidRPr="00EA1EA6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044C8F">
              <w:rPr>
                <w:b/>
              </w:rPr>
              <w:t xml:space="preserve"> Своеоб</w:t>
            </w:r>
            <w:r>
              <w:rPr>
                <w:b/>
              </w:rPr>
              <w:t xml:space="preserve">разие художественной культуры </w:t>
            </w:r>
            <w:r w:rsidRPr="00044C8F">
              <w:rPr>
                <w:b/>
              </w:rPr>
              <w:t>древнейших цивилизаций</w:t>
            </w:r>
            <w:r>
              <w:rPr>
                <w:b/>
              </w:rPr>
              <w:t xml:space="preserve"> (18ч)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044C8F">
              <w:rPr>
                <w:b/>
              </w:rPr>
              <w:t>Особенности художественной культуры Древнего Египта</w:t>
            </w:r>
            <w:r>
              <w:rPr>
                <w:b/>
              </w:rP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>
              <w:t>7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Жизнь Человека в искусстве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4C6DCE" w:rsidRDefault="004C6DCE" w:rsidP="004C6DCE">
            <w:pPr>
              <w:outlineLvl w:val="0"/>
              <w:rPr>
                <w:i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 w:rsidRPr="00EA1EA6">
              <w:t>8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 w:rsidRPr="007E7346">
              <w:rPr>
                <w:sz w:val="20"/>
                <w:szCs w:val="20"/>
              </w:rPr>
              <w:t>26.10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Художественный канон в искусстве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4C6DCE" w:rsidRDefault="004C6DCE" w:rsidP="004C6DCE">
            <w:pPr>
              <w:outlineLvl w:val="0"/>
              <w:rPr>
                <w:i/>
              </w:rPr>
            </w:pPr>
            <w:r w:rsidRPr="004C6DCE">
              <w:rPr>
                <w:i/>
              </w:rPr>
              <w:t>презентация</w:t>
            </w: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>
              <w:t>9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3.</w:t>
            </w:r>
            <w:r w:rsidRPr="00044C8F">
              <w:t>«Дома вечности» богов и фараонов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EA1EA6" w:rsidRDefault="00D410FE" w:rsidP="00D410FE">
            <w:pPr>
              <w:outlineLvl w:val="0"/>
            </w:pPr>
            <w:r>
              <w:t>10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4.</w:t>
            </w:r>
            <w:r w:rsidRPr="00044C8F">
              <w:t>Художественная культура Древнего Египта (обобщающий урок)</w:t>
            </w:r>
            <w:r>
              <w:t>.</w:t>
            </w:r>
          </w:p>
        </w:tc>
        <w:tc>
          <w:tcPr>
            <w:tcW w:w="957" w:type="dxa"/>
          </w:tcPr>
          <w:p w:rsidR="00D410FE" w:rsidRPr="00EA1EA6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044C8F">
              <w:rPr>
                <w:b/>
              </w:rPr>
              <w:t>Своеобразие художественной культуры Древнего Востока</w:t>
            </w:r>
            <w:r>
              <w:rPr>
                <w:b/>
              </w:rP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11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Художественная культура Китая</w:t>
            </w:r>
            <w:r>
              <w:t>.</w:t>
            </w:r>
          </w:p>
        </w:tc>
        <w:tc>
          <w:tcPr>
            <w:tcW w:w="957" w:type="dxa"/>
          </w:tcPr>
          <w:p w:rsidR="00D410FE" w:rsidRPr="00897731" w:rsidRDefault="00D410FE" w:rsidP="00D410FE">
            <w:pPr>
              <w:jc w:val="center"/>
              <w:outlineLvl w:val="0"/>
            </w:pPr>
            <w:r w:rsidRPr="00897731"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12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Природа и Человек – главная тема восточного искусства</w:t>
            </w:r>
            <w:r>
              <w:t>.</w:t>
            </w:r>
          </w:p>
        </w:tc>
        <w:tc>
          <w:tcPr>
            <w:tcW w:w="957" w:type="dxa"/>
          </w:tcPr>
          <w:p w:rsidR="00D410FE" w:rsidRPr="00897731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13-14</w:t>
            </w:r>
          </w:p>
        </w:tc>
        <w:tc>
          <w:tcPr>
            <w:tcW w:w="762" w:type="dxa"/>
          </w:tcPr>
          <w:p w:rsidR="00D410FE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7.12,</w:t>
            </w:r>
          </w:p>
          <w:p w:rsidR="007E7346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3-4.</w:t>
            </w:r>
            <w:r w:rsidRPr="00044C8F">
              <w:t>Художественная культура Японии</w:t>
            </w:r>
            <w:r>
              <w:t>. Национальная одежда.</w:t>
            </w:r>
          </w:p>
        </w:tc>
        <w:tc>
          <w:tcPr>
            <w:tcW w:w="957" w:type="dxa"/>
          </w:tcPr>
          <w:p w:rsidR="00D410FE" w:rsidRPr="00897731" w:rsidRDefault="00D410FE" w:rsidP="00D410FE">
            <w:pPr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15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5.</w:t>
            </w:r>
            <w:r w:rsidRPr="00044C8F">
              <w:t>Традиции и обряды в Индийской культуре</w:t>
            </w:r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 w:rsidRPr="00C05B4B"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16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6.</w:t>
            </w:r>
            <w:r w:rsidRPr="00044C8F">
              <w:t>Религиозные верования и их отражение в искусстве</w:t>
            </w:r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 w:rsidRPr="00C05B4B"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  <w:r>
              <w:t>17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7.</w:t>
            </w:r>
            <w:r w:rsidRPr="00044C8F">
              <w:t>Культура во</w:t>
            </w:r>
            <w:r>
              <w:t>сточных стран (обобщающий урок).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 w:rsidRPr="00C05B4B"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Pr="00897731" w:rsidRDefault="00D410FE" w:rsidP="00D410FE">
            <w:pPr>
              <w:outlineLvl w:val="0"/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3.</w:t>
            </w:r>
            <w:r w:rsidRPr="00044C8F">
              <w:rPr>
                <w:b/>
              </w:rPr>
              <w:t>Греция – «колыбель европейской цивилизации»</w:t>
            </w:r>
            <w:r>
              <w:rPr>
                <w:b/>
              </w:rP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t>18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«Страна героев и богов»</w:t>
            </w:r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t>19-20</w:t>
            </w:r>
          </w:p>
        </w:tc>
        <w:tc>
          <w:tcPr>
            <w:tcW w:w="762" w:type="dxa"/>
          </w:tcPr>
          <w:p w:rsidR="00D410FE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1.02,</w:t>
            </w:r>
          </w:p>
          <w:p w:rsidR="007E7346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2-3.</w:t>
            </w:r>
            <w:r w:rsidRPr="00044C8F">
              <w:t>Прогулка по афинскому Акрополю</w:t>
            </w:r>
            <w:r>
              <w:t>. Древнегреческий театр.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4.</w:t>
            </w:r>
            <w:r w:rsidRPr="00044C8F">
              <w:rPr>
                <w:b/>
              </w:rPr>
              <w:t>Художественные достижения доколумбовой Америки</w:t>
            </w:r>
            <w:r>
              <w:rPr>
                <w:b/>
              </w:rP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t>21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 xml:space="preserve">Своеобразие культуры </w:t>
            </w:r>
            <w:proofErr w:type="spellStart"/>
            <w:r w:rsidRPr="00044C8F">
              <w:t>ольмеков</w:t>
            </w:r>
            <w:proofErr w:type="spellEnd"/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t>22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Характерные черты искусства ацтеков</w:t>
            </w:r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4C6DCE" w:rsidRDefault="004C6DCE" w:rsidP="004C6DCE">
            <w:pPr>
              <w:outlineLvl w:val="0"/>
              <w:rPr>
                <w:b/>
                <w:i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t>23</w:t>
            </w:r>
          </w:p>
        </w:tc>
        <w:tc>
          <w:tcPr>
            <w:tcW w:w="762" w:type="dxa"/>
          </w:tcPr>
          <w:p w:rsidR="00D410FE" w:rsidRPr="007E7346" w:rsidRDefault="007E7346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3.</w:t>
            </w:r>
            <w:r w:rsidRPr="00044C8F">
              <w:t>Особенности художественной культуры майя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C05B4B" w:rsidRDefault="00D410FE" w:rsidP="00D410FE">
            <w:pPr>
              <w:outlineLvl w:val="0"/>
            </w:pPr>
            <w:r>
              <w:lastRenderedPageBreak/>
              <w:t>24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7346">
              <w:rPr>
                <w:sz w:val="20"/>
                <w:szCs w:val="20"/>
              </w:rPr>
              <w:t>.03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4.</w:t>
            </w:r>
            <w:r w:rsidRPr="00044C8F">
              <w:t>Памятники художественной культуры инков</w:t>
            </w:r>
            <w:r>
              <w:t>.</w:t>
            </w:r>
          </w:p>
        </w:tc>
        <w:tc>
          <w:tcPr>
            <w:tcW w:w="957" w:type="dxa"/>
          </w:tcPr>
          <w:p w:rsidR="00D410FE" w:rsidRPr="00C05B4B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>
              <w:rPr>
                <w:i/>
              </w:rPr>
              <w:t>тестирование</w:t>
            </w:r>
          </w:p>
        </w:tc>
      </w:tr>
      <w:tr w:rsidR="00D410FE" w:rsidTr="00D410FE">
        <w:tc>
          <w:tcPr>
            <w:tcW w:w="9571" w:type="dxa"/>
            <w:gridSpan w:val="6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044C8F">
              <w:rPr>
                <w:b/>
              </w:rPr>
              <w:t xml:space="preserve"> Мир и Человек в художественных образах</w:t>
            </w:r>
            <w:r>
              <w:rPr>
                <w:b/>
              </w:rPr>
              <w:t xml:space="preserve"> (6ч)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044C8F">
              <w:rPr>
                <w:b/>
              </w:rPr>
              <w:t>Идеал Человека в культуре народов мира</w:t>
            </w:r>
            <w:r>
              <w:rPr>
                <w:b/>
              </w:rPr>
              <w:t>.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25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E7346">
              <w:rPr>
                <w:sz w:val="20"/>
                <w:szCs w:val="20"/>
              </w:rPr>
              <w:t>.03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Понятие об идеале</w:t>
            </w:r>
            <w:r>
              <w:t>.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26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Идеал Человека в религиях мира</w:t>
            </w:r>
            <w:r>
              <w:t>.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27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7346">
              <w:rPr>
                <w:sz w:val="20"/>
                <w:szCs w:val="20"/>
              </w:rPr>
              <w:t>.04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3.</w:t>
            </w:r>
            <w:r w:rsidRPr="00044C8F">
              <w:t>Святые и святость</w:t>
            </w:r>
            <w:r>
              <w:t>.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4C6DCE" w:rsidRDefault="004C6DCE" w:rsidP="004C6DCE">
            <w:pPr>
              <w:outlineLvl w:val="0"/>
              <w:rPr>
                <w:i/>
              </w:rPr>
            </w:pPr>
            <w:r w:rsidRPr="004C6DCE">
              <w:rPr>
                <w:i/>
              </w:rPr>
              <w:t>дискуссия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044C8F">
              <w:rPr>
                <w:b/>
              </w:rPr>
              <w:t>Герой и защитник Отечества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28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7346">
              <w:rPr>
                <w:sz w:val="20"/>
                <w:szCs w:val="20"/>
              </w:rPr>
              <w:t>.04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Георгий Победоносец – доблестный защитник Отечества</w:t>
            </w:r>
            <w:r>
              <w:t>.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лекция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29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E7346">
              <w:rPr>
                <w:sz w:val="20"/>
                <w:szCs w:val="20"/>
              </w:rPr>
              <w:t>.04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Идеал благородного рыцарства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дискуссия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30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3.</w:t>
            </w:r>
            <w:r w:rsidRPr="00044C8F">
              <w:t>Александр Невский – патриот Земли Русской</w:t>
            </w:r>
            <w:r>
              <w:t>.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3.</w:t>
            </w:r>
            <w:r w:rsidRPr="00044C8F">
              <w:rPr>
                <w:b/>
              </w:rPr>
              <w:t>Образ женщины – матери сквозь века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31</w:t>
            </w:r>
          </w:p>
        </w:tc>
        <w:tc>
          <w:tcPr>
            <w:tcW w:w="762" w:type="dxa"/>
          </w:tcPr>
          <w:p w:rsidR="00D410FE" w:rsidRPr="007E7346" w:rsidRDefault="009502E8" w:rsidP="007E734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7346">
              <w:rPr>
                <w:sz w:val="20"/>
                <w:szCs w:val="20"/>
              </w:rPr>
              <w:t>.05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1.</w:t>
            </w:r>
            <w:r w:rsidRPr="00044C8F">
              <w:t>«Венеры» первых художников Земли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 w:rsidRPr="004C6DCE">
              <w:rPr>
                <w:i/>
              </w:rPr>
              <w:t>презентация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 w:rsidRPr="006860CF">
              <w:t>32</w:t>
            </w:r>
          </w:p>
        </w:tc>
        <w:tc>
          <w:tcPr>
            <w:tcW w:w="762" w:type="dxa"/>
          </w:tcPr>
          <w:p w:rsidR="00D410FE" w:rsidRPr="009502E8" w:rsidRDefault="009502E8" w:rsidP="009502E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2.</w:t>
            </w:r>
            <w:r w:rsidRPr="00044C8F">
              <w:t>Священный лик Богоматери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Pr="004C6DCE" w:rsidRDefault="004C6DCE" w:rsidP="004C6DCE">
            <w:pPr>
              <w:outlineLvl w:val="0"/>
              <w:rPr>
                <w:i/>
              </w:rPr>
            </w:pPr>
            <w:r w:rsidRPr="004C6DCE">
              <w:rPr>
                <w:i/>
              </w:rPr>
              <w:t>дискуссия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33</w:t>
            </w:r>
          </w:p>
        </w:tc>
        <w:tc>
          <w:tcPr>
            <w:tcW w:w="762" w:type="dxa"/>
          </w:tcPr>
          <w:p w:rsidR="00D410FE" w:rsidRPr="009502E8" w:rsidRDefault="009502E8" w:rsidP="009502E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3.</w:t>
            </w:r>
            <w:r w:rsidRPr="00044C8F">
              <w:t>Мадонны титанов Возрождения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4C6DCE">
            <w:pPr>
              <w:outlineLvl w:val="0"/>
              <w:rPr>
                <w:b/>
              </w:rPr>
            </w:pPr>
            <w:r>
              <w:rPr>
                <w:i/>
              </w:rPr>
              <w:t>Видеофильм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34</w:t>
            </w:r>
          </w:p>
        </w:tc>
        <w:tc>
          <w:tcPr>
            <w:tcW w:w="762" w:type="dxa"/>
          </w:tcPr>
          <w:p w:rsidR="00D410FE" w:rsidRPr="009502E8" w:rsidRDefault="009502E8" w:rsidP="009502E8">
            <w:pPr>
              <w:outlineLvl w:val="0"/>
              <w:rPr>
                <w:sz w:val="20"/>
                <w:szCs w:val="20"/>
              </w:rPr>
            </w:pPr>
            <w:r w:rsidRPr="009502E8">
              <w:rPr>
                <w:sz w:val="20"/>
                <w:szCs w:val="20"/>
              </w:rPr>
              <w:t>24.05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4.</w:t>
            </w:r>
            <w:r w:rsidRPr="00044C8F">
              <w:t xml:space="preserve">Величавая славянка в творчестве </w:t>
            </w:r>
            <w:proofErr w:type="spellStart"/>
            <w:r w:rsidRPr="00044C8F">
              <w:t>А.Г.Венецианова</w:t>
            </w:r>
            <w:proofErr w:type="spellEnd"/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4C6DCE" w:rsidP="00D410FE">
            <w:pPr>
              <w:jc w:val="center"/>
              <w:outlineLvl w:val="0"/>
              <w:rPr>
                <w:b/>
              </w:rPr>
            </w:pPr>
            <w:r w:rsidRPr="004C6DCE">
              <w:rPr>
                <w:i/>
              </w:rPr>
              <w:t>презентация</w:t>
            </w:r>
          </w:p>
        </w:tc>
      </w:tr>
      <w:tr w:rsidR="00D410FE" w:rsidTr="00D410FE">
        <w:tc>
          <w:tcPr>
            <w:tcW w:w="669" w:type="dxa"/>
          </w:tcPr>
          <w:p w:rsidR="00D410FE" w:rsidRPr="006860CF" w:rsidRDefault="00D410FE" w:rsidP="00D410FE">
            <w:pPr>
              <w:outlineLvl w:val="0"/>
            </w:pPr>
            <w:r>
              <w:t>35</w:t>
            </w:r>
          </w:p>
        </w:tc>
        <w:tc>
          <w:tcPr>
            <w:tcW w:w="762" w:type="dxa"/>
          </w:tcPr>
          <w:p w:rsidR="00D410FE" w:rsidRPr="009502E8" w:rsidRDefault="009502E8" w:rsidP="009502E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Pr="00044C8F" w:rsidRDefault="00D410FE" w:rsidP="00D410FE">
            <w:r>
              <w:t>5.</w:t>
            </w:r>
            <w:r w:rsidRPr="00044C8F">
              <w:t xml:space="preserve">Женщина – мать в искусстве </w:t>
            </w:r>
            <w:r w:rsidRPr="00044C8F">
              <w:rPr>
                <w:lang w:val="en-US"/>
              </w:rPr>
              <w:t>XX</w:t>
            </w:r>
            <w:r w:rsidRPr="00044C8F">
              <w:t xml:space="preserve"> века</w:t>
            </w:r>
          </w:p>
        </w:tc>
        <w:tc>
          <w:tcPr>
            <w:tcW w:w="957" w:type="dxa"/>
          </w:tcPr>
          <w:p w:rsidR="00D410FE" w:rsidRPr="006860CF" w:rsidRDefault="00D410FE" w:rsidP="00D410FE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</w:tcPr>
          <w:p w:rsidR="00D410FE" w:rsidRDefault="00EC102D" w:rsidP="00EC102D">
            <w:pPr>
              <w:outlineLvl w:val="0"/>
              <w:rPr>
                <w:b/>
              </w:rPr>
            </w:pPr>
            <w:r w:rsidRPr="006A46C6">
              <w:rPr>
                <w:i/>
              </w:rPr>
              <w:t>проект</w:t>
            </w:r>
          </w:p>
        </w:tc>
      </w:tr>
      <w:tr w:rsidR="00D410FE" w:rsidTr="00D410FE">
        <w:tc>
          <w:tcPr>
            <w:tcW w:w="669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62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06" w:type="dxa"/>
          </w:tcPr>
          <w:p w:rsidR="00D410FE" w:rsidRDefault="00D410FE" w:rsidP="00D410FE">
            <w:pPr>
              <w:outlineLvl w:val="0"/>
              <w:rPr>
                <w:b/>
              </w:rPr>
            </w:pPr>
            <w:r>
              <w:rPr>
                <w:b/>
              </w:rPr>
              <w:t>Итого за год</w:t>
            </w:r>
          </w:p>
        </w:tc>
        <w:tc>
          <w:tcPr>
            <w:tcW w:w="957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60" w:type="dxa"/>
          </w:tcPr>
          <w:p w:rsidR="00D410FE" w:rsidRDefault="00D410FE" w:rsidP="00D410FE">
            <w:pPr>
              <w:jc w:val="center"/>
              <w:outlineLvl w:val="0"/>
              <w:rPr>
                <w:b/>
              </w:rPr>
            </w:pPr>
          </w:p>
        </w:tc>
      </w:tr>
    </w:tbl>
    <w:p w:rsidR="00CA139F" w:rsidRPr="0081424C" w:rsidRDefault="00CA139F" w:rsidP="00CA139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139F" w:rsidRPr="0081424C" w:rsidRDefault="00CA139F" w:rsidP="00CA139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color w:val="000000"/>
        </w:rPr>
        <w:t>Критерий оценки знаний учащихся.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Контроль успеваемости учащихся – это выявление, измерение и оценивание знаний, умений обучаемых.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color w:val="000000"/>
        </w:rPr>
        <w:t>Формы учета: оценка (оценочное суждение), отметка, самооценка.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Критерии оценки устного ответа:</w:t>
      </w:r>
    </w:p>
    <w:p w:rsidR="00AE57F3" w:rsidRPr="00CA139F" w:rsidRDefault="00AE57F3" w:rsidP="00AE57F3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ind w:left="567" w:firstLine="0"/>
        <w:rPr>
          <w:color w:val="000000"/>
        </w:rPr>
      </w:pPr>
      <w:r w:rsidRPr="00CA139F">
        <w:rPr>
          <w:color w:val="000000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CA139F">
        <w:rPr>
          <w:b/>
          <w:bCs/>
          <w:color w:val="000000"/>
        </w:rPr>
        <w:t>пятью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твердое знание материала в пределах программных требований </w:t>
      </w:r>
      <w:r>
        <w:rPr>
          <w:color w:val="000000"/>
        </w:rPr>
        <w:t>–</w:t>
      </w:r>
      <w:r w:rsidRPr="00CA139F">
        <w:rPr>
          <w:color w:val="000000"/>
        </w:rPr>
        <w:t> </w:t>
      </w:r>
      <w:r w:rsidRPr="00CA139F">
        <w:rPr>
          <w:b/>
          <w:bCs/>
          <w:color w:val="000000"/>
        </w:rPr>
        <w:t>четырьмя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ind w:left="567" w:firstLine="0"/>
        <w:rPr>
          <w:color w:val="000000"/>
        </w:rPr>
      </w:pPr>
      <w:r w:rsidRPr="00CA139F">
        <w:rPr>
          <w:color w:val="000000"/>
        </w:rPr>
        <w:t>неуверенное знание, с несущественными ошибками и отсутствием самостоятельности суждений оценивается – </w:t>
      </w:r>
      <w:r w:rsidRPr="00CA139F">
        <w:rPr>
          <w:b/>
          <w:bCs/>
          <w:color w:val="000000"/>
        </w:rPr>
        <w:t>тремя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наличие в ответе школьника грубых ошибок, проявление непонимания сути, </w:t>
      </w:r>
      <w:proofErr w:type="gramStart"/>
      <w:r w:rsidRPr="00CA139F">
        <w:rPr>
          <w:color w:val="000000"/>
        </w:rPr>
        <w:t>не владение</w:t>
      </w:r>
      <w:proofErr w:type="gramEnd"/>
      <w:r w:rsidRPr="00CA139F">
        <w:rPr>
          <w:color w:val="000000"/>
        </w:rPr>
        <w:t xml:space="preserve"> навыком оценивается отрицательно, отметкой </w:t>
      </w:r>
      <w:r w:rsidRPr="00CA139F">
        <w:rPr>
          <w:b/>
          <w:bCs/>
          <w:color w:val="000000"/>
        </w:rPr>
        <w:t>«2»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Критерии оценки работы на уроке:</w:t>
      </w:r>
    </w:p>
    <w:p w:rsidR="00AE57F3" w:rsidRPr="00CA139F" w:rsidRDefault="00AE57F3" w:rsidP="00AE57F3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активное участие учащегося в процессе урока и безошибочное выполнение заданий оценивается </w:t>
      </w:r>
      <w:r w:rsidRPr="00CA139F">
        <w:rPr>
          <w:b/>
          <w:bCs/>
          <w:color w:val="000000"/>
        </w:rPr>
        <w:t>пятью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активное участие в процессе урока с допущением каких-либо ошибок в процессе выполнения задания </w:t>
      </w:r>
      <w:r>
        <w:rPr>
          <w:color w:val="000000"/>
        </w:rPr>
        <w:t>–</w:t>
      </w:r>
      <w:r w:rsidRPr="00CA139F">
        <w:rPr>
          <w:color w:val="000000"/>
        </w:rPr>
        <w:t> </w:t>
      </w:r>
      <w:r w:rsidRPr="00CA139F">
        <w:rPr>
          <w:b/>
          <w:bCs/>
          <w:color w:val="000000"/>
        </w:rPr>
        <w:t>четырьмя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неуверенное участие в процессе урока и отсутствие самостоятельной активности – </w:t>
      </w:r>
      <w:r w:rsidRPr="00CA139F">
        <w:rPr>
          <w:b/>
          <w:bCs/>
          <w:color w:val="000000"/>
        </w:rPr>
        <w:t>тремя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полное отсутствие активности </w:t>
      </w:r>
      <w:r>
        <w:rPr>
          <w:color w:val="000000"/>
        </w:rPr>
        <w:t>–</w:t>
      </w:r>
      <w:r w:rsidRPr="00CA139F">
        <w:rPr>
          <w:color w:val="000000"/>
        </w:rPr>
        <w:t xml:space="preserve"> отметка </w:t>
      </w:r>
      <w:r w:rsidRPr="00CA139F">
        <w:rPr>
          <w:b/>
          <w:bCs/>
          <w:color w:val="000000"/>
        </w:rPr>
        <w:t>«2»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Критерии оценки тестового задания:</w:t>
      </w:r>
    </w:p>
    <w:p w:rsidR="00AE57F3" w:rsidRPr="00CA139F" w:rsidRDefault="00AE57F3" w:rsidP="00AE57F3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90-100% - отлично «5»;</w:t>
      </w:r>
    </w:p>
    <w:p w:rsidR="00AE57F3" w:rsidRPr="00CA139F" w:rsidRDefault="00AE57F3" w:rsidP="00AE57F3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lastRenderedPageBreak/>
        <w:t>70-89% - хорошо «4»</w:t>
      </w:r>
    </w:p>
    <w:p w:rsidR="00AE57F3" w:rsidRPr="00CA139F" w:rsidRDefault="00AE57F3" w:rsidP="00AE57F3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50-69% - удовлетворительно «3»;</w:t>
      </w:r>
    </w:p>
    <w:p w:rsidR="00AE57F3" w:rsidRPr="00CA139F" w:rsidRDefault="00AE57F3" w:rsidP="00AE57F3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менее 50% - неудовлетворительно «2»;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Критерии оценки сообщения или проекта:</w:t>
      </w:r>
    </w:p>
    <w:p w:rsidR="00AE57F3" w:rsidRPr="00CA139F" w:rsidRDefault="00AE57F3" w:rsidP="00AE57F3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CA139F">
        <w:rPr>
          <w:b/>
          <w:bCs/>
          <w:color w:val="000000"/>
        </w:rPr>
        <w:t>пятью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привлечение дополнительного материала, неуверенный ответ </w:t>
      </w:r>
      <w:r>
        <w:rPr>
          <w:color w:val="000000"/>
        </w:rPr>
        <w:t>–</w:t>
      </w:r>
      <w:r w:rsidRPr="00CA139F">
        <w:rPr>
          <w:color w:val="000000"/>
        </w:rPr>
        <w:t> </w:t>
      </w:r>
      <w:r w:rsidRPr="00CA139F">
        <w:rPr>
          <w:b/>
          <w:bCs/>
          <w:color w:val="000000"/>
        </w:rPr>
        <w:t>четырьмя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>выполнена работа в письменном виде, отсутствие ответа, при этом ответы на дополнительные вопросы – </w:t>
      </w:r>
      <w:r w:rsidRPr="00CA139F">
        <w:rPr>
          <w:b/>
          <w:bCs/>
          <w:color w:val="000000"/>
        </w:rPr>
        <w:t>тремя баллами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CA139F">
        <w:rPr>
          <w:color w:val="000000"/>
        </w:rPr>
        <w:t xml:space="preserve">полное отсутствие работы </w:t>
      </w:r>
      <w:r>
        <w:rPr>
          <w:color w:val="000000"/>
        </w:rPr>
        <w:t>–</w:t>
      </w:r>
      <w:r w:rsidRPr="00CA139F">
        <w:rPr>
          <w:color w:val="000000"/>
        </w:rPr>
        <w:t xml:space="preserve"> отметка </w:t>
      </w:r>
      <w:r w:rsidRPr="00CA139F">
        <w:rPr>
          <w:b/>
          <w:bCs/>
          <w:color w:val="000000"/>
        </w:rPr>
        <w:t>«2»</w:t>
      </w:r>
      <w:r w:rsidRPr="00CA139F">
        <w:rPr>
          <w:color w:val="000000"/>
        </w:rPr>
        <w:t>;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Критерии выведения четвертных и годовых оценок: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Отметка «5»</w:t>
      </w:r>
      <w:r w:rsidRPr="00CA139F">
        <w:rPr>
          <w:b/>
          <w:bCs/>
          <w:i/>
          <w:iCs/>
          <w:color w:val="000000"/>
        </w:rPr>
        <w:t> выводится при выполнении следующих требований: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активная и правильная работа учащегося на уроке;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выполнение дополнительных заданий в виде сообщений и проектов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высокий уровень знания базового материала;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Отметка «4» </w:t>
      </w:r>
      <w:r w:rsidRPr="00CA139F">
        <w:rPr>
          <w:b/>
          <w:bCs/>
          <w:i/>
          <w:iCs/>
          <w:color w:val="000000"/>
        </w:rPr>
        <w:t>выводится при выполнении следующих требований: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активная, но иногда с ошибками работа учащегося на уроке;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выполнение дополнительных заданий по желанию;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высокий уровень знания базового материала;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Отметка «3» </w:t>
      </w:r>
      <w:r w:rsidRPr="00CA139F">
        <w:rPr>
          <w:b/>
          <w:bCs/>
          <w:i/>
          <w:iCs/>
          <w:color w:val="000000"/>
        </w:rPr>
        <w:t>выводится при выполнении следующих требований: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отсутствие самостоятельной активности на уроке;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отсутствие выполнения дополнительных заданий;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низкий уровень знания базового материала;</w:t>
      </w:r>
    </w:p>
    <w:p w:rsidR="00AE57F3" w:rsidRPr="00CA139F" w:rsidRDefault="00AE57F3" w:rsidP="00AE57F3">
      <w:pPr>
        <w:shd w:val="clear" w:color="auto" w:fill="FFFFFF"/>
        <w:rPr>
          <w:color w:val="000000"/>
        </w:rPr>
      </w:pPr>
      <w:r w:rsidRPr="00CA139F">
        <w:rPr>
          <w:b/>
          <w:bCs/>
          <w:i/>
          <w:iCs/>
          <w:color w:val="000000"/>
        </w:rPr>
        <w:t>В случае если оценка является спорной, то для повышения результата учитель вправе учитывать выполнение следующих требований к учащимся: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ведение тетради (наличие в ней материала)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 xml:space="preserve">- активное или </w:t>
      </w:r>
      <w:proofErr w:type="spellStart"/>
      <w:r w:rsidRPr="00CA139F">
        <w:rPr>
          <w:color w:val="000000"/>
        </w:rPr>
        <w:t>безактивное</w:t>
      </w:r>
      <w:proofErr w:type="spellEnd"/>
      <w:r w:rsidRPr="00CA139F">
        <w:rPr>
          <w:color w:val="000000"/>
        </w:rPr>
        <w:t xml:space="preserve"> участие учащихся в общешкольных мероприятиях на историческую и обществоведческую тематику (это касается и классных часов</w:t>
      </w:r>
      <w:r>
        <w:rPr>
          <w:color w:val="000000"/>
        </w:rPr>
        <w:t>,</w:t>
      </w:r>
      <w:r w:rsidRPr="00CA139F">
        <w:rPr>
          <w:color w:val="000000"/>
        </w:rPr>
        <w:t xml:space="preserve"> если классный руководитель посчитает </w:t>
      </w:r>
      <w:proofErr w:type="gramStart"/>
      <w:r w:rsidRPr="00CA139F">
        <w:rPr>
          <w:color w:val="000000"/>
        </w:rPr>
        <w:t>необходимым</w:t>
      </w:r>
      <w:proofErr w:type="gramEnd"/>
      <w:r w:rsidRPr="00CA139F">
        <w:rPr>
          <w:color w:val="000000"/>
        </w:rPr>
        <w:t xml:space="preserve"> отметить учащихся)</w:t>
      </w:r>
    </w:p>
    <w:p w:rsidR="00AE57F3" w:rsidRPr="00CA139F" w:rsidRDefault="00AE57F3" w:rsidP="00AE57F3">
      <w:pPr>
        <w:shd w:val="clear" w:color="auto" w:fill="FFFFFF"/>
        <w:ind w:firstLine="567"/>
        <w:rPr>
          <w:color w:val="000000"/>
        </w:rPr>
      </w:pPr>
      <w:r w:rsidRPr="00CA139F">
        <w:rPr>
          <w:color w:val="000000"/>
        </w:rPr>
        <w:t>- участие в самостоятельной или общешкольной экскурсионной деятельности</w:t>
      </w:r>
    </w:p>
    <w:p w:rsidR="00AE57F3" w:rsidRPr="00EC102D" w:rsidRDefault="00AE57F3" w:rsidP="00AE57F3">
      <w:pPr>
        <w:shd w:val="clear" w:color="auto" w:fill="FFFFFF"/>
        <w:ind w:firstLine="567"/>
        <w:rPr>
          <w:color w:val="000000"/>
        </w:rPr>
      </w:pPr>
      <w:proofErr w:type="gramStart"/>
      <w:r w:rsidRPr="00CA139F">
        <w:rPr>
          <w:color w:val="000000"/>
        </w:rPr>
        <w:t>- готовность к уроку (выполнение домашних</w:t>
      </w:r>
      <w:r>
        <w:rPr>
          <w:color w:val="000000"/>
        </w:rPr>
        <w:t xml:space="preserve"> заданий</w:t>
      </w:r>
      <w:proofErr w:type="gramEnd"/>
    </w:p>
    <w:p w:rsidR="00CA139F" w:rsidRPr="0081424C" w:rsidRDefault="00CA139F" w:rsidP="00CA139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139F" w:rsidRPr="0081424C" w:rsidRDefault="00CA139F" w:rsidP="00CA139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A59" w:rsidRDefault="00075A59" w:rsidP="006860CF">
      <w:pPr>
        <w:outlineLvl w:val="0"/>
        <w:rPr>
          <w:b/>
        </w:rPr>
      </w:pPr>
    </w:p>
    <w:p w:rsidR="00075A59" w:rsidRDefault="00075A59" w:rsidP="00F738C8">
      <w:pPr>
        <w:jc w:val="center"/>
        <w:outlineLvl w:val="0"/>
        <w:rPr>
          <w:b/>
        </w:rPr>
      </w:pPr>
    </w:p>
    <w:p w:rsidR="00075A59" w:rsidRDefault="00075A59" w:rsidP="00F738C8">
      <w:pPr>
        <w:jc w:val="center"/>
        <w:outlineLvl w:val="0"/>
        <w:rPr>
          <w:b/>
        </w:rPr>
      </w:pPr>
    </w:p>
    <w:p w:rsidR="00075A59" w:rsidRDefault="00075A59" w:rsidP="00F738C8">
      <w:pPr>
        <w:jc w:val="center"/>
        <w:outlineLvl w:val="0"/>
        <w:rPr>
          <w:b/>
        </w:rPr>
      </w:pPr>
    </w:p>
    <w:p w:rsidR="00075A59" w:rsidRDefault="00075A59" w:rsidP="00F738C8">
      <w:pPr>
        <w:jc w:val="center"/>
        <w:outlineLvl w:val="0"/>
        <w:rPr>
          <w:b/>
        </w:rPr>
      </w:pPr>
    </w:p>
    <w:p w:rsidR="00075A59" w:rsidRPr="00F738C8" w:rsidRDefault="00075A59" w:rsidP="00F738C8">
      <w:pPr>
        <w:jc w:val="center"/>
        <w:outlineLvl w:val="0"/>
        <w:rPr>
          <w:b/>
        </w:rPr>
      </w:pPr>
    </w:p>
    <w:p w:rsidR="00747115" w:rsidRPr="00747115" w:rsidRDefault="00747115" w:rsidP="00747115"/>
    <w:p w:rsidR="00747115" w:rsidRPr="00747115" w:rsidRDefault="00747115" w:rsidP="00747115"/>
    <w:p w:rsidR="00747115" w:rsidRPr="00747115" w:rsidRDefault="00747115" w:rsidP="00747115"/>
    <w:p w:rsidR="00747115" w:rsidRPr="00747115" w:rsidRDefault="00747115" w:rsidP="00747115"/>
    <w:p w:rsidR="00747115" w:rsidRDefault="00747115" w:rsidP="00747115"/>
    <w:p w:rsidR="00747115" w:rsidRDefault="00747115" w:rsidP="00747115">
      <w:pPr>
        <w:outlineLvl w:val="0"/>
        <w:rPr>
          <w:sz w:val="28"/>
          <w:szCs w:val="28"/>
        </w:rPr>
      </w:pPr>
    </w:p>
    <w:p w:rsidR="00747115" w:rsidRDefault="00747115" w:rsidP="00747115">
      <w:pPr>
        <w:jc w:val="center"/>
        <w:outlineLvl w:val="0"/>
        <w:rPr>
          <w:b/>
        </w:rPr>
      </w:pPr>
    </w:p>
    <w:p w:rsidR="00D57B9E" w:rsidRPr="00D57B9E" w:rsidRDefault="00D57B9E" w:rsidP="00D57B9E">
      <w:pPr>
        <w:autoSpaceDE w:val="0"/>
        <w:autoSpaceDN w:val="0"/>
        <w:adjustRightInd w:val="0"/>
        <w:ind w:firstLine="567"/>
        <w:rPr>
          <w:rFonts w:eastAsiaTheme="minorHAnsi"/>
          <w:iCs/>
          <w:lang w:eastAsia="en-US"/>
        </w:rPr>
      </w:pPr>
    </w:p>
    <w:sectPr w:rsidR="00D57B9E" w:rsidRPr="00D57B9E" w:rsidSect="00AE57F3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72" w:rsidRDefault="00DD5D72" w:rsidP="00A27AD9">
      <w:r>
        <w:separator/>
      </w:r>
    </w:p>
  </w:endnote>
  <w:endnote w:type="continuationSeparator" w:id="0">
    <w:p w:rsidR="00DD5D72" w:rsidRDefault="00DD5D72" w:rsidP="00A2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329867"/>
      <w:docPartObj>
        <w:docPartGallery w:val="Page Numbers (Bottom of Page)"/>
        <w:docPartUnique/>
      </w:docPartObj>
    </w:sdtPr>
    <w:sdtEndPr/>
    <w:sdtContent>
      <w:p w:rsidR="00894631" w:rsidRDefault="008946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50">
          <w:rPr>
            <w:noProof/>
          </w:rPr>
          <w:t>10</w:t>
        </w:r>
        <w:r>
          <w:fldChar w:fldCharType="end"/>
        </w:r>
      </w:p>
    </w:sdtContent>
  </w:sdt>
  <w:p w:rsidR="007E7346" w:rsidRDefault="007E73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72" w:rsidRDefault="00DD5D72" w:rsidP="00A27AD9">
      <w:r>
        <w:separator/>
      </w:r>
    </w:p>
  </w:footnote>
  <w:footnote w:type="continuationSeparator" w:id="0">
    <w:p w:rsidR="00DD5D72" w:rsidRDefault="00DD5D72" w:rsidP="00A2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A9E"/>
    <w:multiLevelType w:val="multilevel"/>
    <w:tmpl w:val="1EE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47E76"/>
    <w:multiLevelType w:val="hybridMultilevel"/>
    <w:tmpl w:val="B640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3207"/>
    <w:multiLevelType w:val="hybridMultilevel"/>
    <w:tmpl w:val="ECE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0941"/>
    <w:multiLevelType w:val="hybridMultilevel"/>
    <w:tmpl w:val="6A7A4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917F6E"/>
    <w:multiLevelType w:val="hybridMultilevel"/>
    <w:tmpl w:val="D2B8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C44C0"/>
    <w:multiLevelType w:val="hybridMultilevel"/>
    <w:tmpl w:val="88B4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D2807"/>
    <w:multiLevelType w:val="multilevel"/>
    <w:tmpl w:val="7A2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448C"/>
    <w:multiLevelType w:val="hybridMultilevel"/>
    <w:tmpl w:val="C88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75343"/>
    <w:multiLevelType w:val="hybridMultilevel"/>
    <w:tmpl w:val="EB42E5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0656DF7"/>
    <w:multiLevelType w:val="hybridMultilevel"/>
    <w:tmpl w:val="E3885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A10677"/>
    <w:multiLevelType w:val="hybridMultilevel"/>
    <w:tmpl w:val="835E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54131"/>
    <w:multiLevelType w:val="hybridMultilevel"/>
    <w:tmpl w:val="8DFE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44792"/>
    <w:multiLevelType w:val="multilevel"/>
    <w:tmpl w:val="E41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575B7"/>
    <w:multiLevelType w:val="hybridMultilevel"/>
    <w:tmpl w:val="A1A0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C27B5"/>
    <w:multiLevelType w:val="hybridMultilevel"/>
    <w:tmpl w:val="F8EC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D7D1F"/>
    <w:multiLevelType w:val="hybridMultilevel"/>
    <w:tmpl w:val="D0C466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E63700"/>
    <w:multiLevelType w:val="hybridMultilevel"/>
    <w:tmpl w:val="92FC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323DB"/>
    <w:multiLevelType w:val="multilevel"/>
    <w:tmpl w:val="963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C08B0"/>
    <w:multiLevelType w:val="hybridMultilevel"/>
    <w:tmpl w:val="1120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F7C8F"/>
    <w:multiLevelType w:val="hybridMultilevel"/>
    <w:tmpl w:val="964E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55A7E"/>
    <w:multiLevelType w:val="hybridMultilevel"/>
    <w:tmpl w:val="66BA48B2"/>
    <w:lvl w:ilvl="0" w:tplc="D9BA57B6">
      <w:numFmt w:val="bullet"/>
      <w:lvlText w:val="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13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9"/>
    <w:rsid w:val="00075A59"/>
    <w:rsid w:val="000D205A"/>
    <w:rsid w:val="00130B43"/>
    <w:rsid w:val="001E56E9"/>
    <w:rsid w:val="00244714"/>
    <w:rsid w:val="003D7BA6"/>
    <w:rsid w:val="004C6DCE"/>
    <w:rsid w:val="004D7A5F"/>
    <w:rsid w:val="004E7A50"/>
    <w:rsid w:val="004F4901"/>
    <w:rsid w:val="006860CF"/>
    <w:rsid w:val="006A46C6"/>
    <w:rsid w:val="006E08B7"/>
    <w:rsid w:val="00724131"/>
    <w:rsid w:val="00747115"/>
    <w:rsid w:val="007E7346"/>
    <w:rsid w:val="00810B86"/>
    <w:rsid w:val="00894631"/>
    <w:rsid w:val="00897731"/>
    <w:rsid w:val="008B067B"/>
    <w:rsid w:val="00913952"/>
    <w:rsid w:val="009502E8"/>
    <w:rsid w:val="00A27AD9"/>
    <w:rsid w:val="00A94858"/>
    <w:rsid w:val="00AE57F3"/>
    <w:rsid w:val="00B8620D"/>
    <w:rsid w:val="00C05B4B"/>
    <w:rsid w:val="00C5766D"/>
    <w:rsid w:val="00C576E4"/>
    <w:rsid w:val="00CA139F"/>
    <w:rsid w:val="00D410FE"/>
    <w:rsid w:val="00D57B9E"/>
    <w:rsid w:val="00DA6007"/>
    <w:rsid w:val="00DD5D72"/>
    <w:rsid w:val="00EA1EA6"/>
    <w:rsid w:val="00EC102D"/>
    <w:rsid w:val="00F738C8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7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8620D"/>
    <w:pPr>
      <w:ind w:left="720"/>
      <w:contextualSpacing/>
    </w:pPr>
  </w:style>
  <w:style w:type="paragraph" w:styleId="a9">
    <w:name w:val="Body Text"/>
    <w:basedOn w:val="a"/>
    <w:link w:val="1"/>
    <w:uiPriority w:val="99"/>
    <w:semiHidden/>
    <w:unhideWhenUsed/>
    <w:rsid w:val="00D57B9E"/>
    <w:pPr>
      <w:shd w:val="clear" w:color="auto" w:fill="FFFFFF"/>
      <w:spacing w:before="240" w:line="235" w:lineRule="exact"/>
      <w:jc w:val="both"/>
    </w:pPr>
    <w:rPr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D57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semiHidden/>
    <w:locked/>
    <w:rsid w:val="00D57B9E"/>
    <w:rPr>
      <w:b/>
      <w:bCs/>
      <w:sz w:val="24"/>
      <w:szCs w:val="24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semiHidden/>
    <w:rsid w:val="00D57B9E"/>
    <w:pPr>
      <w:shd w:val="clear" w:color="auto" w:fill="FFFFFF"/>
      <w:spacing w:before="300" w:after="60" w:line="240" w:lineRule="atLeast"/>
      <w:ind w:firstLine="280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5">
    <w:name w:val="Основной текст (5)_"/>
    <w:basedOn w:val="a0"/>
    <w:link w:val="51"/>
    <w:uiPriority w:val="99"/>
    <w:semiHidden/>
    <w:locked/>
    <w:rsid w:val="00D57B9E"/>
    <w:rPr>
      <w:b/>
      <w:bCs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semiHidden/>
    <w:rsid w:val="00D57B9E"/>
    <w:pPr>
      <w:shd w:val="clear" w:color="auto" w:fill="FFFFFF"/>
      <w:spacing w:before="180" w:after="180" w:line="240" w:lineRule="atLeas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uiPriority w:val="99"/>
    <w:semiHidden/>
    <w:locked/>
    <w:rsid w:val="00D57B9E"/>
    <w:rPr>
      <w:b/>
      <w:bCs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D57B9E"/>
    <w:pPr>
      <w:shd w:val="clear" w:color="auto" w:fill="FFFFFF"/>
      <w:spacing w:before="300" w:after="180" w:line="240" w:lineRule="atLeast"/>
      <w:ind w:firstLine="280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Основной текст Знак1"/>
    <w:basedOn w:val="a0"/>
    <w:link w:val="a9"/>
    <w:uiPriority w:val="99"/>
    <w:semiHidden/>
    <w:locked/>
    <w:rsid w:val="00D57B9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50">
    <w:name w:val="Основной текст (5)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2"/>
    <w:aliases w:val="Интервал 2 pt4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8">
    <w:name w:val="Основной текст (5) + Не полужирный28"/>
    <w:aliases w:val="Интервал 2 pt17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6">
    <w:name w:val="Основной текст (5) + Не полужирный26"/>
    <w:aliases w:val="Интервал 2 pt16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5">
    <w:name w:val="Основной текст (5) + Не полужирный25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4">
    <w:name w:val="Основной текст (5) + Не полужирный24"/>
    <w:aliases w:val="Интервал 2 pt15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2">
    <w:name w:val="Основной текст (5) + Не полужирный22"/>
    <w:aliases w:val="Интервал 2 pt14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Не полужирный20"/>
    <w:aliases w:val="Интервал 2 pt13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8">
    <w:name w:val="Основной текст (5) + Не полужирный18"/>
    <w:aliases w:val="Интервал 2 pt12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6">
    <w:name w:val="Основной текст (5) + Не полужирный16"/>
    <w:aliases w:val="Интервал 2 pt11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4">
    <w:name w:val="Основной текст (5) + Не полужирный14"/>
    <w:aliases w:val="Интервал 2 pt10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D4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46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7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8620D"/>
    <w:pPr>
      <w:ind w:left="720"/>
      <w:contextualSpacing/>
    </w:pPr>
  </w:style>
  <w:style w:type="paragraph" w:styleId="a9">
    <w:name w:val="Body Text"/>
    <w:basedOn w:val="a"/>
    <w:link w:val="1"/>
    <w:uiPriority w:val="99"/>
    <w:semiHidden/>
    <w:unhideWhenUsed/>
    <w:rsid w:val="00D57B9E"/>
    <w:pPr>
      <w:shd w:val="clear" w:color="auto" w:fill="FFFFFF"/>
      <w:spacing w:before="240" w:line="235" w:lineRule="exact"/>
      <w:jc w:val="both"/>
    </w:pPr>
    <w:rPr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D57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semiHidden/>
    <w:locked/>
    <w:rsid w:val="00D57B9E"/>
    <w:rPr>
      <w:b/>
      <w:bCs/>
      <w:sz w:val="24"/>
      <w:szCs w:val="24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semiHidden/>
    <w:rsid w:val="00D57B9E"/>
    <w:pPr>
      <w:shd w:val="clear" w:color="auto" w:fill="FFFFFF"/>
      <w:spacing w:before="300" w:after="60" w:line="240" w:lineRule="atLeast"/>
      <w:ind w:firstLine="280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5">
    <w:name w:val="Основной текст (5)_"/>
    <w:basedOn w:val="a0"/>
    <w:link w:val="51"/>
    <w:uiPriority w:val="99"/>
    <w:semiHidden/>
    <w:locked/>
    <w:rsid w:val="00D57B9E"/>
    <w:rPr>
      <w:b/>
      <w:bCs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semiHidden/>
    <w:rsid w:val="00D57B9E"/>
    <w:pPr>
      <w:shd w:val="clear" w:color="auto" w:fill="FFFFFF"/>
      <w:spacing w:before="180" w:after="180" w:line="240" w:lineRule="atLeas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uiPriority w:val="99"/>
    <w:semiHidden/>
    <w:locked/>
    <w:rsid w:val="00D57B9E"/>
    <w:rPr>
      <w:b/>
      <w:bCs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D57B9E"/>
    <w:pPr>
      <w:shd w:val="clear" w:color="auto" w:fill="FFFFFF"/>
      <w:spacing w:before="300" w:after="180" w:line="240" w:lineRule="atLeast"/>
      <w:ind w:firstLine="280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Основной текст Знак1"/>
    <w:basedOn w:val="a0"/>
    <w:link w:val="a9"/>
    <w:uiPriority w:val="99"/>
    <w:semiHidden/>
    <w:locked/>
    <w:rsid w:val="00D57B9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50">
    <w:name w:val="Основной текст (5)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2"/>
    <w:aliases w:val="Интервал 2 pt4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8">
    <w:name w:val="Основной текст (5) + Не полужирный28"/>
    <w:aliases w:val="Интервал 2 pt17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6">
    <w:name w:val="Основной текст (5) + Не полужирный26"/>
    <w:aliases w:val="Интервал 2 pt16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5">
    <w:name w:val="Основной текст (5) + Не полужирный25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4">
    <w:name w:val="Основной текст (5) + Не полужирный24"/>
    <w:aliases w:val="Интервал 2 pt15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2">
    <w:name w:val="Основной текст (5) + Не полужирный22"/>
    <w:aliases w:val="Интервал 2 pt14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Не полужирный20"/>
    <w:aliases w:val="Интервал 2 pt13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8">
    <w:name w:val="Основной текст (5) + Не полужирный18"/>
    <w:aliases w:val="Интервал 2 pt12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6">
    <w:name w:val="Основной текст (5) + Не полужирный16"/>
    <w:aliases w:val="Интервал 2 pt11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4">
    <w:name w:val="Основной текст (5) + Не полужирный14"/>
    <w:aliases w:val="Интервал 2 pt10"/>
    <w:basedOn w:val="5"/>
    <w:uiPriority w:val="99"/>
    <w:rsid w:val="00D57B9E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D4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46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2018-10-02T13:53:00Z</cp:lastPrinted>
  <dcterms:created xsi:type="dcterms:W3CDTF">2019-09-30T12:26:00Z</dcterms:created>
  <dcterms:modified xsi:type="dcterms:W3CDTF">2019-09-30T12:40:00Z</dcterms:modified>
</cp:coreProperties>
</file>