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680AC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pict w14:anchorId="0F0FF068">
          <v:rect id="_x0000_s1026" style="position:absolute;left:0;text-align:left;margin-left:-9.8pt;margin-top:-1.1pt;width:466.5pt;height:728.25pt;rotation:180;z-index:251659264;mso-wrap-style:none;v-text-anchor:middle" filled="f" strokecolor="white" strokeweight=".26mm">
            <v:stroke dashstyle="1 1" color2="black" joinstyle="round" endcap="square"/>
          </v:rect>
        </w:pict>
      </w: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САРАТОВСКОЙ ОБЛАСТИ</w:t>
      </w:r>
    </w:p>
    <w:p w14:paraId="50033DD8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ГОСУДАРСТВЕННОЕ БЮДЖЕТНОЕ УЧРЕЖДЕНИЕ ДОПОЛНИТЕЛЬНОГО ОБРАЗОВАНИЯ</w:t>
      </w:r>
    </w:p>
    <w:p w14:paraId="27686EF2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«РЕГИОНАЛЬНЫЙ ЦЕНТР ДОПРИЗЫВНОЙ ПОДГОТОВКИ МОЛОДЁЖИ К ВОЕННОЙ СЛУЖБЕ И ВОЕННО–ПАТРИОТИЧЕСКОГО ВОСПИТАННИЯ САРАТОВСКОЙ ОБЛАСТИ»</w:t>
      </w:r>
    </w:p>
    <w:p w14:paraId="6C750DD5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61A08F00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679ADF1F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3B6E8639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1A200A02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1FD9DF15" w14:textId="5086A81D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</w:pPr>
    </w:p>
    <w:p w14:paraId="1E1AB300" w14:textId="19A31A28" w:rsidR="00ED5AAA" w:rsidRP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5AAA">
        <w:rPr>
          <w:rFonts w:ascii="Times New Roman" w:hAnsi="Times New Roman" w:cs="Times New Roman"/>
          <w:b/>
          <w:sz w:val="40"/>
          <w:szCs w:val="40"/>
        </w:rPr>
        <w:t xml:space="preserve">Статья </w:t>
      </w:r>
      <w:r w:rsidRPr="00ED5AAA">
        <w:rPr>
          <w:rFonts w:ascii="Times New Roman" w:hAnsi="Times New Roman" w:cs="Times New Roman"/>
          <w:b/>
          <w:sz w:val="40"/>
          <w:szCs w:val="40"/>
        </w:rPr>
        <w:t>«</w:t>
      </w:r>
      <w:r w:rsidRPr="00ED5AAA">
        <w:rPr>
          <w:rFonts w:ascii="Times New Roman" w:hAnsi="Times New Roman" w:cs="Times New Roman"/>
          <w:b/>
          <w:sz w:val="40"/>
          <w:szCs w:val="40"/>
        </w:rPr>
        <w:t>Дополнительное образование: сущность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ED5AAA">
        <w:rPr>
          <w:rFonts w:ascii="Times New Roman" w:hAnsi="Times New Roman" w:cs="Times New Roman"/>
          <w:b/>
          <w:sz w:val="40"/>
          <w:szCs w:val="40"/>
        </w:rPr>
        <w:t>задачи и специфика</w:t>
      </w:r>
      <w:r w:rsidRPr="00ED5AAA">
        <w:rPr>
          <w:rFonts w:ascii="Times New Roman" w:hAnsi="Times New Roman" w:cs="Times New Roman"/>
          <w:b/>
          <w:sz w:val="40"/>
          <w:szCs w:val="40"/>
        </w:rPr>
        <w:t>»</w:t>
      </w:r>
    </w:p>
    <w:p w14:paraId="0811DA18" w14:textId="0151B935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center"/>
      </w:pPr>
    </w:p>
    <w:p w14:paraId="2FE88610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066BE843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74B9FAA6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1DD1A7DF" w14:textId="212F2EF3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2A28DF85" w14:textId="7D13B07A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77663D3D" w14:textId="2848565B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7A25AB02" w14:textId="121E76A6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35BA68CA" w14:textId="4B52E6D9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466EE807" w14:textId="27C81C2D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42EDB6B3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0F21C957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1E35D258" w14:textId="3486CE64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Разработал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1D3353D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педагог дополнительного образования</w:t>
      </w:r>
    </w:p>
    <w:p w14:paraId="6EAE32A2" w14:textId="557C5394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  <w: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арамышева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Сергеевна</w:t>
      </w:r>
    </w:p>
    <w:p w14:paraId="2BD96A03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4EC4C3FD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6D9FA503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208A57B5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765378B7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7B4B0CFF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093E910B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404F16F5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3530852E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2171F6D3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2C16D093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2263BE6B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678CE257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22D40AC9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г. САРАТОВ</w:t>
      </w:r>
    </w:p>
    <w:p w14:paraId="3BAE7911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center"/>
      </w:pPr>
    </w:p>
    <w:p w14:paraId="2F6755EC" w14:textId="112B6539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2A5802EC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0D74D674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5653D4E4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691B03DF" w14:textId="77777777" w:rsidR="00ED5AAA" w:rsidRDefault="00ED5AAA" w:rsidP="00ED5AAA">
      <w:pPr>
        <w:pStyle w:val="a4"/>
        <w:pBdr>
          <w:top w:val="double" w:sz="1" w:space="1" w:color="000000"/>
          <w:left w:val="double" w:sz="1" w:space="11" w:color="000000"/>
          <w:bottom w:val="double" w:sz="1" w:space="1" w:color="000000"/>
          <w:right w:val="double" w:sz="1" w:space="1" w:color="000000"/>
        </w:pBdr>
        <w:spacing w:line="283" w:lineRule="atLeast"/>
        <w:jc w:val="both"/>
      </w:pPr>
    </w:p>
    <w:p w14:paraId="5C0E8965" w14:textId="2F4860B6" w:rsidR="006752F7" w:rsidRDefault="00ED5AAA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752F7" w:rsidRPr="0031652C">
        <w:rPr>
          <w:sz w:val="28"/>
          <w:szCs w:val="28"/>
        </w:rPr>
        <w:t>Дополнительное образование детей -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14:paraId="34B9C906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652C">
        <w:rPr>
          <w:sz w:val="28"/>
          <w:szCs w:val="28"/>
        </w:rPr>
        <w:t>Суть проблемы состоит в том, что современная российская школа, если она действительно хочет обеспечить подрастающему поколению новое качество образования, должна построить принципиально иную функциональную модель своей деятельности, базирующуюся на принципе полноты образования. Последнее означает, что в российской школе впервые базовое (основное) и дополнительное образование детей могли бы стать равноправными, взаимодополняющими друг друга компонентами и тем самым создать единое образовательное пространство, необходимое для полноценного личностного</w:t>
      </w:r>
      <w:r>
        <w:rPr>
          <w:sz w:val="28"/>
          <w:szCs w:val="28"/>
        </w:rPr>
        <w:t xml:space="preserve"> (а не только интеллектуального</w:t>
      </w:r>
      <w:r w:rsidRPr="0031652C">
        <w:rPr>
          <w:sz w:val="28"/>
          <w:szCs w:val="28"/>
        </w:rPr>
        <w:t>) развития каждого ребенка. В этих условиях школа наконец-то смогла бы преодолеть интеллектуальный перекос в развитии учащихся и создать основу для их успешной адаптации в обществе.</w:t>
      </w:r>
    </w:p>
    <w:p w14:paraId="5661C325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652C">
        <w:rPr>
          <w:sz w:val="28"/>
          <w:szCs w:val="28"/>
        </w:rPr>
        <w:t xml:space="preserve">Вместе с тем хорошо известно и то, что на фоне кризисных явлений российского общества в детской, подростковой и молодежной среде в последние годы произошел катастрофический рост всевозможных форм асоциального поведения. Наблюдается негативная тенденция повышения криминальной активности детей младших возрастов. Продолжает увеличиваться подростковая преступность (в 2000 году ее рост составил 10% по сравнению с 1998 годом, при этом 80,6% </w:t>
      </w:r>
      <w:proofErr w:type="gramStart"/>
      <w:r w:rsidRPr="0031652C">
        <w:rPr>
          <w:sz w:val="28"/>
          <w:szCs w:val="28"/>
        </w:rPr>
        <w:t>- это</w:t>
      </w:r>
      <w:proofErr w:type="gramEnd"/>
      <w:r w:rsidRPr="0031652C">
        <w:rPr>
          <w:sz w:val="28"/>
          <w:szCs w:val="28"/>
        </w:rPr>
        <w:t xml:space="preserve"> тяжкие и особо тяжкие преступления). Увеличивается численность преступных групп, в которых вместе с</w:t>
      </w:r>
      <w:r>
        <w:rPr>
          <w:sz w:val="28"/>
          <w:szCs w:val="28"/>
        </w:rPr>
        <w:t>о</w:t>
      </w:r>
      <w:r w:rsidRPr="0031652C">
        <w:rPr>
          <w:sz w:val="28"/>
          <w:szCs w:val="28"/>
        </w:rPr>
        <w:t xml:space="preserve"> взрослыми участвуют подростки, что способствует передаче криминального опыта подрастающему поколению. Растет количество антиобщественных молодежных движений, а также политических организаций радикального толка, вовлекающих неискушенную молодежь в фашистские, экстремистские группировки, агрессивно настроенные сектантские движения.</w:t>
      </w:r>
    </w:p>
    <w:p w14:paraId="7F8845B8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652C">
        <w:rPr>
          <w:sz w:val="28"/>
          <w:szCs w:val="28"/>
        </w:rPr>
        <w:t xml:space="preserve">Истоки детской агрессивности кроются в неблагополучной социально-психологической атмосфере общества, которая, в свою очередь, связана с целым комплексом причин. К их числу относятся: разрушение нравственных и семейных устоев, ранняя алкоголизация несовершеннолетних, рост в их </w:t>
      </w:r>
      <w:r w:rsidRPr="0031652C">
        <w:rPr>
          <w:sz w:val="28"/>
          <w:szCs w:val="28"/>
        </w:rPr>
        <w:lastRenderedPageBreak/>
        <w:t>среде наркомании, ослабление воспитательной функции школы, нерациональная организация досуговой деятельности школьников, безнадзорность детей в каникулярное время.</w:t>
      </w:r>
    </w:p>
    <w:p w14:paraId="29E79789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652C">
        <w:rPr>
          <w:sz w:val="28"/>
          <w:szCs w:val="28"/>
        </w:rPr>
        <w:t>Ощущается острая необходимость снизить напряженность, нетерпимость, агрессивность среди детей и подростков. Для этого в первую очередь необходимо увеличить педагогическое влияние на детей, повысить их занятость социально полезным делом. В этом плане дополнительное образование детей представляет собой реальную социальную силу, способную последовательно противостоять натиску всевозможных «контркультур», дестабили</w:t>
      </w:r>
      <w:r>
        <w:rPr>
          <w:sz w:val="28"/>
          <w:szCs w:val="28"/>
        </w:rPr>
        <w:t xml:space="preserve">зирующих молодое поколение. </w:t>
      </w:r>
    </w:p>
    <w:p w14:paraId="34AD27A1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652C">
        <w:rPr>
          <w:sz w:val="28"/>
          <w:szCs w:val="28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социального и профессионального самооп</w:t>
      </w:r>
      <w:r>
        <w:rPr>
          <w:sz w:val="28"/>
          <w:szCs w:val="28"/>
        </w:rPr>
        <w:t xml:space="preserve">ределения детей и молодежи. </w:t>
      </w:r>
    </w:p>
    <w:p w14:paraId="71D6228D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652C">
        <w:rPr>
          <w:sz w:val="28"/>
          <w:szCs w:val="28"/>
        </w:rPr>
        <w:t>Актуальность темы заключается в том, что дополнительное образование играет большую роль в жизни детей. Дополнительное образование детей нельзя рассматривать как некий придаток к основному образованию, выполняющий функцию расширения возможностей образовательных стандартов. Основное его предназначение - удовлетворять постоянно изменяющиеся индивидуальные социокультурные и образовательные потребности детей. В науке дополнительное образование детей рассматривается как «особо ценный тип образования», как «зона ближайшего развития образования в России».</w:t>
      </w:r>
    </w:p>
    <w:p w14:paraId="3EF87DF9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652C">
        <w:rPr>
          <w:sz w:val="28"/>
          <w:szCs w:val="28"/>
        </w:rPr>
        <w:t>Современная система дополнительного образования детей предоставляет возможность миллионам обучающихся заниматься художественным и техническим творчеством, туристско-краеведческой и эколого-биологической деятельностью, спортом и исследовательской работой - в соответствии со своими желаниями, интересами и потенциальными возможностями.</w:t>
      </w:r>
    </w:p>
    <w:p w14:paraId="5E0591F2" w14:textId="77777777" w:rsidR="006752F7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652C">
        <w:rPr>
          <w:sz w:val="28"/>
          <w:szCs w:val="28"/>
        </w:rPr>
        <w:t>Произошли важные изменения в программно-методическом обеспечении дополнительного образования детей: педагоги дополнительного образования разрабатывают авторские дополнительные программы, стремясь создать условия для развития творческой активности детей, реализуя при этом собственный профессиональный и личностный потенциал.</w:t>
      </w:r>
    </w:p>
    <w:p w14:paraId="16BCDE9D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1652C">
        <w:rPr>
          <w:sz w:val="28"/>
          <w:szCs w:val="28"/>
        </w:rPr>
        <w:t>Классные занятия, обычно проводятся с</w:t>
      </w:r>
      <w:r>
        <w:rPr>
          <w:sz w:val="28"/>
          <w:szCs w:val="28"/>
        </w:rPr>
        <w:t xml:space="preserve"> постоянным составом учащихся, п</w:t>
      </w:r>
      <w:r w:rsidRPr="0031652C">
        <w:rPr>
          <w:sz w:val="28"/>
          <w:szCs w:val="28"/>
        </w:rPr>
        <w:t>о заранее определенному расписанию и носят обязательный характер. Но, наряду с обязательными учебными занятиями, вне рамок учебного дня в школах и других учебных заведениях используются разнообразные формы учебной работы, которые носят для учащихся добровольный характер и призваны удовлетворять их разнообразные познавательные и творческие запросы. Эти формы добровольных учебных занятий называются внеклассными, или внеурочными. Понятие внеклассные указывает на то, что для проведения этих занятий не требуется полный состав класса, что в них по собственному желанию могут участвовать учащиеся различных классов, что они проводятся вне расписания обязательных учебных занятий. В этом смысле к формам внеклассной учебной работы относятся: предметные кружки, научные общества, олимпиады, конкурсы и др.</w:t>
      </w:r>
    </w:p>
    <w:p w14:paraId="66B4DD83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652C">
        <w:rPr>
          <w:sz w:val="28"/>
          <w:szCs w:val="28"/>
        </w:rPr>
        <w:t>Основу дополнительного образования составляет масштабный образовательный блок, компенсирующий удовлетворение когнитивных, коммуникативных и иных потребностей детей, нереализованных в рамках предметного обучения в школе. Этим видом образования профессионально заняты около 270 тысяч педагогических работников, как в самих школах, так и в специализи</w:t>
      </w:r>
      <w:r>
        <w:rPr>
          <w:sz w:val="28"/>
          <w:szCs w:val="28"/>
        </w:rPr>
        <w:t xml:space="preserve">рованных учреждениях - </w:t>
      </w:r>
      <w:proofErr w:type="gramStart"/>
      <w:r>
        <w:rPr>
          <w:sz w:val="28"/>
          <w:szCs w:val="28"/>
        </w:rPr>
        <w:t>дворцах ,</w:t>
      </w:r>
      <w:proofErr w:type="gramEnd"/>
      <w:r w:rsidRPr="0031652C">
        <w:rPr>
          <w:sz w:val="28"/>
          <w:szCs w:val="28"/>
        </w:rPr>
        <w:t xml:space="preserve"> домах</w:t>
      </w:r>
      <w:r>
        <w:rPr>
          <w:sz w:val="28"/>
          <w:szCs w:val="28"/>
        </w:rPr>
        <w:t xml:space="preserve"> и центрах</w:t>
      </w:r>
      <w:r w:rsidRPr="0031652C">
        <w:rPr>
          <w:sz w:val="28"/>
          <w:szCs w:val="28"/>
        </w:rPr>
        <w:t xml:space="preserve"> детского творчества, станциях юных техников, спортивных и художественных школах,</w:t>
      </w:r>
      <w:r>
        <w:rPr>
          <w:sz w:val="28"/>
          <w:szCs w:val="28"/>
        </w:rPr>
        <w:t xml:space="preserve"> клубах по месту жительства. </w:t>
      </w:r>
    </w:p>
    <w:p w14:paraId="43A2D86F" w14:textId="77777777" w:rsidR="006752F7" w:rsidRPr="00633437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652C">
        <w:rPr>
          <w:sz w:val="28"/>
          <w:szCs w:val="28"/>
        </w:rPr>
        <w:t>Дополнительное образование детей нельзя рассматривать как некий придаток к основному образованию, выполняющий функцию расширения возможностей образовательных стандартов. Основное его предназначение - удовлетворять постоянно изменяющиеся индивидуальные социокультурные и образовательные потребности детей. В науке дополнительное образование детей рассматривается как «особо ценный тип образования», как «зона ближайшего развития образования в России».</w:t>
      </w:r>
      <w:r>
        <w:rPr>
          <w:sz w:val="28"/>
          <w:szCs w:val="28"/>
        </w:rPr>
        <w:t xml:space="preserve"> </w:t>
      </w:r>
    </w:p>
    <w:p w14:paraId="5955FF1A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652C">
        <w:rPr>
          <w:sz w:val="28"/>
          <w:szCs w:val="28"/>
        </w:rPr>
        <w:t>Дополнительное образование решает задачи не только социализации, но и индивидуализации личности подростка и становится основным фактором развития творческих способностей. Оно предназначено для свободного выбора и освоения детьми дополнительных образовательных программ, которые близки их природе, отвечают внутренним потребностям, помогают удовлетворять интересы, развивать творческий потенциал и т.д.</w:t>
      </w:r>
    </w:p>
    <w:p w14:paraId="53286E0C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1652C">
        <w:rPr>
          <w:sz w:val="28"/>
          <w:szCs w:val="28"/>
        </w:rPr>
        <w:t xml:space="preserve">Понятие «дополнительное» необходимо рассматривать по семантике слова. Так, в словаре русского языка С.И. Ожегова понятие «дополнительный» определяется как дополнение к чему-нибудь; дополнить </w:t>
      </w:r>
      <w:proofErr w:type="gramStart"/>
      <w:r w:rsidRPr="0031652C">
        <w:rPr>
          <w:sz w:val="28"/>
          <w:szCs w:val="28"/>
        </w:rPr>
        <w:t>- значит</w:t>
      </w:r>
      <w:proofErr w:type="gramEnd"/>
      <w:r w:rsidRPr="0031652C">
        <w:rPr>
          <w:sz w:val="28"/>
          <w:szCs w:val="28"/>
        </w:rPr>
        <w:t xml:space="preserve"> сделать более полным, прибавив к чему-нибудь, выполнить недостающее в чем-либо. Вместе с термином «образование», выражающим «…процесс, в течение которого формируется (образуется) человеческая личность, в результате которого получается тот или иной образ», это понятие представляет данный вид образования как дополнение к процессу и результату развития личности, осуществляемому и другими видами образования: дошкольным, общим и профессиональным.</w:t>
      </w:r>
    </w:p>
    <w:p w14:paraId="5112A7E3" w14:textId="77777777" w:rsidR="006752F7" w:rsidRPr="00633437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652C">
        <w:rPr>
          <w:sz w:val="28"/>
          <w:szCs w:val="28"/>
        </w:rPr>
        <w:t>Принципиальное отличие дополнительного образования от общего заключается в том, что, благодаря отсутствию жестких образовательных стандартов, работающие в его системе педагоги имеют возможность трансформировать передаваемые учащимся способы деятельности (знания-умения-навыки) из цели обучения в средство развития способностей учащихся - телесных, познавательных, личностных, духовно-нравственных.</w:t>
      </w:r>
    </w:p>
    <w:p w14:paraId="53BF8E06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652C">
        <w:rPr>
          <w:sz w:val="28"/>
          <w:szCs w:val="28"/>
        </w:rPr>
        <w:t>К функциям дополнительно</w:t>
      </w:r>
      <w:r>
        <w:rPr>
          <w:sz w:val="28"/>
          <w:szCs w:val="28"/>
        </w:rPr>
        <w:t xml:space="preserve">го образования </w:t>
      </w:r>
      <w:proofErr w:type="gramStart"/>
      <w:r>
        <w:rPr>
          <w:sz w:val="28"/>
          <w:szCs w:val="28"/>
        </w:rPr>
        <w:t xml:space="preserve">относятся </w:t>
      </w:r>
      <w:r w:rsidRPr="0031652C">
        <w:rPr>
          <w:sz w:val="28"/>
          <w:szCs w:val="28"/>
        </w:rPr>
        <w:t>:</w:t>
      </w:r>
      <w:proofErr w:type="gramEnd"/>
    </w:p>
    <w:p w14:paraId="76B85EDB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t>1) образовательная - обучение ребенка дополнительным программам, получение им новых знаний;</w:t>
      </w:r>
    </w:p>
    <w:p w14:paraId="1A1C003B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t>2) воспитательная - обогащение и расширение культурного слоя общеобразовательного учреждения, формирования в школе культурной среды, определение на этой основе четких нравственных ориентиров, ненавязчивое воспитание детей через их приобщение к культуре.</w:t>
      </w:r>
    </w:p>
    <w:p w14:paraId="3F4196E6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t>3) креативная - создание гибкой системы для реализации индивидуальных творческих интересов личности;</w:t>
      </w:r>
    </w:p>
    <w:p w14:paraId="5246C9A0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t>4) компенсационная -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выбранных им сферах творческой деятельности;</w:t>
      </w:r>
    </w:p>
    <w:p w14:paraId="00B1D153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t>5) рекреационная - организация содержательного досуга как сферы восстановления психофизических сил ребенка;</w:t>
      </w:r>
    </w:p>
    <w:p w14:paraId="40B81A98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lastRenderedPageBreak/>
        <w:t>6) профориентационная - формирование устойчивого интереса к социально значимым видам деятельности, содействие определению жизненных планов ребенка, включая профессиональную ориентацию. При этом школа способствует не только осознанию различных интересов ребенка, но и помогает выбрать учреждение дополнительного образования, где силами специалистов, обнаруженные способности могут получать дальнейшее развитие;</w:t>
      </w:r>
    </w:p>
    <w:p w14:paraId="71E110F5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t>7) интеграционная - создание единого образовательного пространства школы;</w:t>
      </w:r>
    </w:p>
    <w:p w14:paraId="62548734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t>8) функция социализации -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14:paraId="5FD3CE00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t>9) функция самореализации -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14:paraId="5B92B65B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652C">
        <w:rPr>
          <w:sz w:val="28"/>
          <w:szCs w:val="28"/>
        </w:rPr>
        <w:t>При организации дополнительного образования детей в общеобразовательных учреждениях следует опираться на следующие приоритетные принципы:</w:t>
      </w:r>
    </w:p>
    <w:p w14:paraId="266AB187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t>- Свободный выбор ребенком видов и сфер деятельности.</w:t>
      </w:r>
    </w:p>
    <w:p w14:paraId="6629542B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t>- Ориентация на личностные интересы, потребности, способности ребенка,</w:t>
      </w:r>
    </w:p>
    <w:p w14:paraId="5A8EE470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t>- Возможность свободного самоопределения и самореализации ребенка.</w:t>
      </w:r>
    </w:p>
    <w:p w14:paraId="36DE8F54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t>- Единство обучения, воспитания, развития.</w:t>
      </w:r>
    </w:p>
    <w:p w14:paraId="132D5FE9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 w:rsidRPr="0031652C">
        <w:rPr>
          <w:sz w:val="28"/>
          <w:szCs w:val="28"/>
        </w:rPr>
        <w:t>- Практико-деятельностная основа образовательного процесса.</w:t>
      </w:r>
    </w:p>
    <w:p w14:paraId="4EC531AE" w14:textId="77777777" w:rsidR="006752F7" w:rsidRPr="0031652C" w:rsidRDefault="006752F7" w:rsidP="006752F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652C">
        <w:rPr>
          <w:sz w:val="28"/>
          <w:szCs w:val="28"/>
        </w:rPr>
        <w:t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самоценности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</w:t>
      </w:r>
      <w:r>
        <w:rPr>
          <w:sz w:val="28"/>
          <w:szCs w:val="28"/>
        </w:rPr>
        <w:t xml:space="preserve">ичность, достойную уважения. </w:t>
      </w:r>
    </w:p>
    <w:p w14:paraId="7E0FB759" w14:textId="77777777" w:rsidR="007916BA" w:rsidRPr="0021249C" w:rsidRDefault="006752F7" w:rsidP="007916B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916BA">
        <w:rPr>
          <w:rFonts w:ascii="Times New Roman" w:hAnsi="Times New Roman" w:cs="Times New Roman"/>
          <w:sz w:val="28"/>
          <w:szCs w:val="28"/>
        </w:rPr>
        <w:lastRenderedPageBreak/>
        <w:t xml:space="preserve">       Таким образом, сделаем вывод что, целью дополнительного образования детей является разностороннее развитие ребенка как личности, ориентирующейся в традициях отечественной и мировой культуры, в современной системе ценностей, способной к активной социальной адаптации в обществе и самостоятельному жизненному выбору, к самообразованию и самосовершенствованию. Задачами дополнительного образования является не только процесс успешной социализации, но и индивидуализации личности подростка, развитие его творческих способностей.</w:t>
      </w:r>
    </w:p>
    <w:p w14:paraId="3BF9DB0D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24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7B55562A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13D77E4D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4D14F8F5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389FB68E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622B4079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30554876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52C99CED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1B960392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6513B8DA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40A7619B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70584C0D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066A7946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3DBB314C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515EF34B" w14:textId="77777777" w:rsidR="007916BA" w:rsidRPr="0021249C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42A87769" w14:textId="06B2EDFA" w:rsidR="007916BA" w:rsidRDefault="007916BA" w:rsidP="007916BA">
      <w:pPr>
        <w:spacing w:before="100" w:beforeAutospacing="1" w:after="100" w:afterAutospacing="1" w:line="240" w:lineRule="auto"/>
        <w:rPr>
          <w:sz w:val="28"/>
          <w:szCs w:val="28"/>
        </w:rPr>
      </w:pPr>
      <w:r w:rsidRPr="0021249C">
        <w:rPr>
          <w:sz w:val="28"/>
          <w:szCs w:val="28"/>
        </w:rPr>
        <w:t xml:space="preserve"> </w:t>
      </w:r>
    </w:p>
    <w:p w14:paraId="19604AB7" w14:textId="77777777" w:rsidR="00ED5AAA" w:rsidRPr="0021249C" w:rsidRDefault="00ED5AAA" w:rsidP="007916BA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53F9D7F3" w14:textId="77777777" w:rsidR="007916BA" w:rsidRPr="007916BA" w:rsidRDefault="007916BA" w:rsidP="0079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9C">
        <w:rPr>
          <w:sz w:val="28"/>
          <w:szCs w:val="28"/>
        </w:rPr>
        <w:lastRenderedPageBreak/>
        <w:t xml:space="preserve">                                                  </w:t>
      </w:r>
      <w:r w:rsidRPr="0079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14:paraId="32DE7931" w14:textId="77777777" w:rsidR="007916BA" w:rsidRPr="007916BA" w:rsidRDefault="007916BA" w:rsidP="0056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Асмолов, А.Г. Дополнительное образование детей как зона ближайшего развития образования в России: от традиционной педагогики к логике развития [Текст]:// А.Г., Асмолов Внешкольник. - 1997. - №9.-с. 7.</w:t>
      </w:r>
    </w:p>
    <w:p w14:paraId="1BDC2691" w14:textId="77777777" w:rsidR="007916BA" w:rsidRPr="007916BA" w:rsidRDefault="007916BA" w:rsidP="0056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Бруднов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А.К. От внешкольной работы к дополнительному образованию. [Текст]:// А.К. 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Бруднов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Внешкольник. - 1996. - №</w:t>
      </w:r>
      <w:proofErr w:type="gram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31.с.</w:t>
      </w:r>
      <w:proofErr w:type="gram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 - 2.</w:t>
      </w:r>
    </w:p>
    <w:p w14:paraId="67C05361" w14:textId="77777777" w:rsidR="007916BA" w:rsidRPr="007916BA" w:rsidRDefault="007916BA" w:rsidP="0056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Буйлова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Л.Н.,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Кленова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 Дополнительное образование детей в современной школе. [Текст]:// Л.Н.,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Буйлова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Н.В.,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Кленова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«Сентябрь», 2004. - с. 146</w:t>
      </w:r>
    </w:p>
    <w:p w14:paraId="584B8DBF" w14:textId="77777777" w:rsidR="007916BA" w:rsidRPr="007916BA" w:rsidRDefault="007916BA" w:rsidP="0056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Буланова - Топоркова, М.В. Педагогические технологии, М.В., Буланова - Топоркова. ИЦ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с. - 333</w:t>
      </w:r>
    </w:p>
    <w:p w14:paraId="6589CC99" w14:textId="77777777" w:rsidR="007916BA" w:rsidRPr="0021249C" w:rsidRDefault="007916BA" w:rsidP="0056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Голованов В.П., Методика и технология работы педагога дополнительного образования: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для студ. учреждений сред. проф. </w:t>
      </w:r>
      <w:proofErr w:type="gram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Образования[</w:t>
      </w:r>
      <w:proofErr w:type="gram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Текст] / под ред. В.П. Голованов. - М.: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2004. - 239 с.</w:t>
      </w:r>
    </w:p>
    <w:p w14:paraId="727AFF37" w14:textId="77777777" w:rsidR="007916BA" w:rsidRPr="007916BA" w:rsidRDefault="007916BA" w:rsidP="0056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Евладова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Е.Б., Логинова, Л.Г., Организация дополнительное образование детей. [Текст]:// Е.Б.,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Евладова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Л.Г., Логинова, </w:t>
      </w:r>
      <w:proofErr w:type="gram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М.:ГУЦ</w:t>
      </w:r>
      <w:proofErr w:type="gram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ВЛАДОС, 2002-с. 23.</w:t>
      </w:r>
    </w:p>
    <w:p w14:paraId="739DE7EC" w14:textId="77777777" w:rsidR="007916BA" w:rsidRPr="00ED5AAA" w:rsidRDefault="007916BA" w:rsidP="0056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Евладова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Е.Б., Логинова, Л.Г., Михайлова, Н.Н. Дополнительное образование детей. [Текст]:// Е.Б.,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Евладова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Л.Г., Логинова, Н.Н. Михайлова, М.: ВЛАДОС, 2002-с. 180.</w:t>
      </w:r>
    </w:p>
    <w:p w14:paraId="0BD74E2F" w14:textId="77777777" w:rsidR="007916BA" w:rsidRPr="007916BA" w:rsidRDefault="007916BA" w:rsidP="0056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Иванченко В.Н., Занятия в системе дополнительного образования детей. Учебно-методическое пособие для руководителей ОУДОД, методистов, педагогов-организаторов, специалистов по дополнительному образованию детей [Текст].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н/Д: Издательство «Учитель», 2007-288 с.</w:t>
      </w:r>
    </w:p>
    <w:p w14:paraId="5DDF27E1" w14:textId="77777777" w:rsidR="007916BA" w:rsidRPr="007916BA" w:rsidRDefault="007916BA" w:rsidP="0056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Иванченко В.Н., Инновации в образовании: общее и дополнительное образование детей: учебно-методическое пособие [Текст] / В.Н. Иванченко. - </w:t>
      </w:r>
      <w:proofErr w:type="spellStart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7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н/Д: Феникс, 2011. - 341. - (Сердце отдаю детям).</w:t>
      </w:r>
    </w:p>
    <w:p w14:paraId="5509D587" w14:textId="77777777" w:rsidR="007916BA" w:rsidRPr="0021249C" w:rsidRDefault="007916BA" w:rsidP="0056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1805E" w14:textId="77777777" w:rsidR="007916BA" w:rsidRPr="0021249C" w:rsidRDefault="007916BA" w:rsidP="00561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69EAB" w14:textId="77777777" w:rsidR="007916BA" w:rsidRPr="0021249C" w:rsidRDefault="007916BA" w:rsidP="005615D8">
      <w:pPr>
        <w:jc w:val="both"/>
        <w:rPr>
          <w:sz w:val="28"/>
          <w:szCs w:val="28"/>
        </w:rPr>
      </w:pPr>
    </w:p>
    <w:p w14:paraId="42F1DE29" w14:textId="77777777" w:rsidR="006752F7" w:rsidRPr="007916BA" w:rsidRDefault="006752F7" w:rsidP="005615D8">
      <w:pPr>
        <w:pStyle w:val="a3"/>
        <w:spacing w:line="276" w:lineRule="auto"/>
        <w:jc w:val="both"/>
        <w:rPr>
          <w:sz w:val="28"/>
          <w:szCs w:val="28"/>
        </w:rPr>
      </w:pPr>
    </w:p>
    <w:p w14:paraId="53E4B524" w14:textId="77777777" w:rsidR="00AB7F50" w:rsidRPr="007916BA" w:rsidRDefault="00AB7F50" w:rsidP="005615D8">
      <w:pPr>
        <w:jc w:val="both"/>
        <w:rPr>
          <w:sz w:val="28"/>
          <w:szCs w:val="28"/>
        </w:rPr>
      </w:pPr>
    </w:p>
    <w:sectPr w:rsidR="00AB7F50" w:rsidRPr="007916BA" w:rsidSect="00AB7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A370" w14:textId="77777777" w:rsidR="005B0C99" w:rsidRDefault="005B0C99" w:rsidP="006752F7">
      <w:pPr>
        <w:spacing w:after="0" w:line="240" w:lineRule="auto"/>
      </w:pPr>
      <w:r>
        <w:separator/>
      </w:r>
    </w:p>
  </w:endnote>
  <w:endnote w:type="continuationSeparator" w:id="0">
    <w:p w14:paraId="7E3CF330" w14:textId="77777777" w:rsidR="005B0C99" w:rsidRDefault="005B0C99" w:rsidP="0067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F4CD" w14:textId="77777777" w:rsidR="006752F7" w:rsidRDefault="006752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575"/>
      <w:docPartObj>
        <w:docPartGallery w:val="Page Numbers (Bottom of Page)"/>
        <w:docPartUnique/>
      </w:docPartObj>
    </w:sdtPr>
    <w:sdtEndPr/>
    <w:sdtContent>
      <w:p w14:paraId="1DFBF06A" w14:textId="77777777" w:rsidR="006752F7" w:rsidRDefault="0021249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5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542D7BD" w14:textId="77777777" w:rsidR="006752F7" w:rsidRDefault="006752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B7E3" w14:textId="77777777" w:rsidR="006752F7" w:rsidRDefault="006752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615A6" w14:textId="77777777" w:rsidR="005B0C99" w:rsidRDefault="005B0C99" w:rsidP="006752F7">
      <w:pPr>
        <w:spacing w:after="0" w:line="240" w:lineRule="auto"/>
      </w:pPr>
      <w:r>
        <w:separator/>
      </w:r>
    </w:p>
  </w:footnote>
  <w:footnote w:type="continuationSeparator" w:id="0">
    <w:p w14:paraId="0393EFAF" w14:textId="77777777" w:rsidR="005B0C99" w:rsidRDefault="005B0C99" w:rsidP="0067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9391" w14:textId="77777777" w:rsidR="006752F7" w:rsidRDefault="006752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54D2" w14:textId="77777777" w:rsidR="006752F7" w:rsidRDefault="006752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13D2" w14:textId="77777777" w:rsidR="006752F7" w:rsidRDefault="00675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F7"/>
    <w:rsid w:val="001421A0"/>
    <w:rsid w:val="0021249C"/>
    <w:rsid w:val="00380FA3"/>
    <w:rsid w:val="005615D8"/>
    <w:rsid w:val="005B0C99"/>
    <w:rsid w:val="006752F7"/>
    <w:rsid w:val="006B7563"/>
    <w:rsid w:val="007916BA"/>
    <w:rsid w:val="009116B3"/>
    <w:rsid w:val="00AB7F50"/>
    <w:rsid w:val="00E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B2A611"/>
  <w15:docId w15:val="{99C882B0-6F67-4C16-AC0F-1C530504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F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67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752F7"/>
  </w:style>
  <w:style w:type="paragraph" w:styleId="a6">
    <w:name w:val="footer"/>
    <w:basedOn w:val="a"/>
    <w:link w:val="a7"/>
    <w:uiPriority w:val="99"/>
    <w:unhideWhenUsed/>
    <w:rsid w:val="0067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</cp:lastModifiedBy>
  <cp:revision>7</cp:revision>
  <dcterms:created xsi:type="dcterms:W3CDTF">2014-12-23T08:43:00Z</dcterms:created>
  <dcterms:modified xsi:type="dcterms:W3CDTF">2020-08-14T11:01:00Z</dcterms:modified>
</cp:coreProperties>
</file>