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2D5" w:rsidRPr="00201735" w:rsidRDefault="00A732D5" w:rsidP="00A732D5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i/>
          <w:color w:val="000000" w:themeColor="text1"/>
          <w:kern w:val="36"/>
          <w:sz w:val="30"/>
          <w:szCs w:val="30"/>
          <w:lang w:eastAsia="ru-RU"/>
        </w:rPr>
      </w:pPr>
      <w:bookmarkStart w:id="0" w:name="_GoBack"/>
      <w:bookmarkEnd w:id="0"/>
      <w:r w:rsidRPr="00201735">
        <w:rPr>
          <w:rFonts w:ascii="Arial" w:eastAsia="Times New Roman" w:hAnsi="Arial" w:cs="Arial"/>
          <w:b/>
          <w:i/>
          <w:color w:val="000000" w:themeColor="text1"/>
          <w:kern w:val="36"/>
          <w:sz w:val="30"/>
          <w:szCs w:val="30"/>
          <w:lang w:eastAsia="ru-RU"/>
        </w:rPr>
        <w:t>Психологическое здоровье педагога или профилактика эмоционального выгорания</w:t>
      </w:r>
    </w:p>
    <w:p w:rsidR="00A732D5" w:rsidRPr="00201735" w:rsidRDefault="00A732D5" w:rsidP="00A732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17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Материалы:</w:t>
      </w:r>
      <w:r w:rsidRPr="002017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листы бумаги, ручки, карточки с фразами, релаксационная музыка, анкеты, утренняя мантра.</w:t>
      </w:r>
    </w:p>
    <w:p w:rsidR="00A732D5" w:rsidRPr="00201735" w:rsidRDefault="00A732D5" w:rsidP="00A732D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17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Ход занятия:</w:t>
      </w:r>
    </w:p>
    <w:p w:rsidR="00A732D5" w:rsidRPr="00201735" w:rsidRDefault="00A732D5" w:rsidP="00A732D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17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Общеизвестно, что профессия педагога – одна из наиболее энергоемких. Для ее реализации требуются огромные интеллектуальные, эмоциональные и психические затраты.</w:t>
      </w:r>
    </w:p>
    <w:p w:rsidR="00201735" w:rsidRPr="00201735" w:rsidRDefault="00A732D5" w:rsidP="00A732D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17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последние годы проблема сохранения психического здоровья педагогов стала особенно актуальной. Современный мир диктует свои правила: выросли требования со стороны родителей к личности педагога, его роли в образовательном процессе. </w:t>
      </w:r>
    </w:p>
    <w:p w:rsidR="00A732D5" w:rsidRDefault="00A732D5" w:rsidP="00A732D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17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Увеличивается не только нагрузка, вместе с ней растет и нервно-психическое напряжение личности, переутомление. Такая ситуация достаточно быстро приводит к эмоциональному истощению педагогов, известному как «синдром эмоционального выгорания».</w:t>
      </w:r>
    </w:p>
    <w:p w:rsidR="0099547A" w:rsidRDefault="0099547A" w:rsidP="00A732D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сегодня не будем говорить о причинах, симптомах </w:t>
      </w:r>
      <w:proofErr w:type="spellStart"/>
      <w:r w:rsidRPr="009954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эв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 я думаю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 это знаете,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 научимся</w:t>
      </w:r>
      <w:proofErr w:type="gramEnd"/>
      <w:r w:rsidR="00A732D5" w:rsidRPr="002017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управлять стрессом, расслабляться, снимать напряжение. </w:t>
      </w:r>
    </w:p>
    <w:p w:rsidR="00A732D5" w:rsidRPr="00201735" w:rsidRDefault="0099547A" w:rsidP="00A732D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gramStart"/>
      <w:r w:rsidRPr="009954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Итак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A732D5" w:rsidRPr="002017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как</w:t>
      </w:r>
      <w:proofErr w:type="gramEnd"/>
      <w:r w:rsidR="00A732D5" w:rsidRPr="002017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же снять профессиональные стрессы и научиться ими управлять?</w:t>
      </w:r>
    </w:p>
    <w:p w:rsidR="00A732D5" w:rsidRPr="00201735" w:rsidRDefault="00A732D5" w:rsidP="00A732D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17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же можно контролировать свои эмоции? И каким образом можно снять чрезмерное напряжение самостоятельно? Давайте сегодня и познакомимся с некоторыми способами. Но для начала поделитесь, как вы самостоятельно снимаете напряжение? (Ответы обсуждаются</w:t>
      </w:r>
      <w:proofErr w:type="gramStart"/>
      <w:r w:rsidRPr="002017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.</w:t>
      </w:r>
      <w:proofErr w:type="gramEnd"/>
    </w:p>
    <w:p w:rsidR="00A732D5" w:rsidRPr="00201735" w:rsidRDefault="00A732D5" w:rsidP="00A732D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017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 вот несколько способов для снятия напряжения:</w:t>
      </w:r>
    </w:p>
    <w:p w:rsidR="00A732D5" w:rsidRPr="00201735" w:rsidRDefault="00A732D5" w:rsidP="00A732D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17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Спортивные занятия.</w:t>
      </w:r>
    </w:p>
    <w:p w:rsidR="00A732D5" w:rsidRPr="00201735" w:rsidRDefault="00A732D5" w:rsidP="00A732D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17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Контрастный душ.</w:t>
      </w:r>
    </w:p>
    <w:p w:rsidR="00A732D5" w:rsidRPr="00201735" w:rsidRDefault="00A732D5" w:rsidP="00A732D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17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Стирка белья вручную.</w:t>
      </w:r>
    </w:p>
    <w:p w:rsidR="00A732D5" w:rsidRPr="00201735" w:rsidRDefault="00A732D5" w:rsidP="00A732D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17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Мытье посуды.</w:t>
      </w:r>
    </w:p>
    <w:p w:rsidR="00A732D5" w:rsidRPr="00201735" w:rsidRDefault="00A732D5" w:rsidP="00A732D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17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Громко спеть любимую песню.</w:t>
      </w:r>
    </w:p>
    <w:p w:rsidR="00A732D5" w:rsidRPr="00201735" w:rsidRDefault="00A732D5" w:rsidP="00A732D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17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Покричать то громко, то тихо.</w:t>
      </w:r>
    </w:p>
    <w:p w:rsidR="00A732D5" w:rsidRPr="00201735" w:rsidRDefault="00A732D5" w:rsidP="00A732D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17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Потанцевать под музыку, причем как спокойную, так и «буйную».</w:t>
      </w:r>
    </w:p>
    <w:p w:rsidR="00201735" w:rsidRPr="00201735" w:rsidRDefault="00A732D5" w:rsidP="00A732D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17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Погулять в лесу, покричать</w:t>
      </w:r>
    </w:p>
    <w:p w:rsidR="00A732D5" w:rsidRPr="00201735" w:rsidRDefault="00A732D5" w:rsidP="00A732D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20173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lastRenderedPageBreak/>
        <w:t>Практическая часть занятия</w:t>
      </w:r>
    </w:p>
    <w:p w:rsidR="00A732D5" w:rsidRPr="00201735" w:rsidRDefault="00A732D5" w:rsidP="00A732D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17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Сейчас выполним несколько простых, но эффективных упражнений на снятие эмоционального напряжения.</w:t>
      </w:r>
    </w:p>
    <w:p w:rsidR="00A732D5" w:rsidRPr="00201735" w:rsidRDefault="00A732D5" w:rsidP="00A732D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017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Упражнение «Прощай напряжение! »</w:t>
      </w:r>
    </w:p>
    <w:p w:rsidR="00A732D5" w:rsidRPr="00201735" w:rsidRDefault="00A732D5" w:rsidP="00A732D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17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Скомкать газетный лист, вложив в это все свое напряжение. Сделать комок как можно меньше и по команде одновременно всем бросить комок в цель на доске.</w:t>
      </w:r>
    </w:p>
    <w:p w:rsidR="00A732D5" w:rsidRPr="00201735" w:rsidRDefault="00A732D5" w:rsidP="00A732D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17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Анализ: «Как вы себя чувствуете? Расстались ли вы со своим напряжением? Ваши ощущения до и после упражнения».</w:t>
      </w:r>
    </w:p>
    <w:p w:rsidR="00F74C18" w:rsidRDefault="00A732D5" w:rsidP="00A732D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17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Состояние напряжения и агрессии обычно связано с мышечным напряжением и с нарушением дыхания. Иногда для того, чтобы достичь спокойствия, достаточно бывает расслабиться. Такой способ борьбы называется релаксацией. Можн</w:t>
      </w:r>
      <w:r w:rsidR="00F74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проводить мышечную релаксацию.</w:t>
      </w:r>
    </w:p>
    <w:p w:rsidR="00A732D5" w:rsidRPr="00201735" w:rsidRDefault="00F74C18" w:rsidP="00A732D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Упражнение. Мышечная релаксация</w:t>
      </w:r>
      <w:r w:rsidR="00A732D5" w:rsidRPr="002017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BB0D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</w:t>
      </w:r>
      <w:r w:rsidR="00BB0D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тица расправляющая крылья</w:t>
      </w:r>
    </w:p>
    <w:p w:rsidR="00BB0D66" w:rsidRDefault="00A732D5" w:rsidP="00A732D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17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</w:t>
      </w:r>
      <w:r w:rsidR="00F74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представьте, что вы птица, крылья которой крепко сжаты. Соедините лопатки, напрягите спину так сильно, как только можете. Вы ощущаете напряжение. А теперь медленно не торопясь освобождайте свои мышцы. Ваши крылья расправляются. Они становятся сильными и легкими, невесомыми. Вы ощущаете расслабление. Повторите упражнение 5-7 раз.</w:t>
      </w:r>
    </w:p>
    <w:p w:rsidR="00F74C18" w:rsidRPr="00201735" w:rsidRDefault="00F74C18" w:rsidP="00F74C1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732D5" w:rsidRPr="00201735" w:rsidRDefault="00A732D5" w:rsidP="00A732D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017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 «Роддом».</w:t>
      </w:r>
    </w:p>
    <w:p w:rsidR="00A732D5" w:rsidRPr="00201735" w:rsidRDefault="00A732D5" w:rsidP="00A732D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17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Дополнительно: карточки с параметрами “ребенка” (для каждого игрока</w:t>
      </w:r>
      <w:proofErr w:type="gramStart"/>
      <w:r w:rsidRPr="002017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.</w:t>
      </w:r>
      <w:proofErr w:type="gramEnd"/>
    </w:p>
    <w:p w:rsidR="00A732D5" w:rsidRPr="00201735" w:rsidRDefault="00A732D5" w:rsidP="00A732D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17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числа участников выбирается «мамы». Все «мамы» вытаскивают карточки, на которых написан пол ребенка, вес, цвет волос, глаз или еще какие-нибудь приметы. Остальные игроки «родственники». По команде ведущего «мамы» жестами стараются передать «родственникам» сведения о ребенке. Через установленный промежуток времени (1—3 мин) игра заканчивается и проверяется правильность переданных сведений.</w:t>
      </w:r>
    </w:p>
    <w:p w:rsidR="00A732D5" w:rsidRPr="00201735" w:rsidRDefault="00A732D5" w:rsidP="00A732D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017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Упражнение «Дождь в джунглях».</w:t>
      </w:r>
    </w:p>
    <w:p w:rsidR="00A732D5" w:rsidRPr="00201735" w:rsidRDefault="00A732D5" w:rsidP="00A732D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17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Участникам сообщается: «Давайте встанем в тесный круг друг за другом. Представьте, что вы оказались в джунглях. Погода сначала была великолепная, светило солнце, было очень жарко и душно. Но вот подул легкий ветерок. Прикоснитесь к спине впереди стоящего человека и совершайте легкие движения руками. Ветер усиливается (давление на спину увеличивается). Начался ураган (сильные круговые движения). Затем пошел мелкий дождь (легкие постукивания по спине партнера). А вот начался ливень </w:t>
      </w:r>
      <w:r w:rsidRPr="002017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(движение пальцами ладони вверх — вниз). Пошел град (сильные постукивающие движения всеми пальцами). Снова пошел ливень (движение пальцами ладони вверх — вниз, застучал мелкий дождь (легкие постукивания по спине партнера, пронесся ураган (сильные круговые движения, подул сильный ветер (движения руками, давление на спину увеличивается, затем он стал слабым (легкие движения руками, и все в природе успокоилось. Опять выглянуло солнце. А теперь повернитесь на 180 градусов и продолжим игру».</w:t>
      </w:r>
    </w:p>
    <w:p w:rsidR="00A732D5" w:rsidRPr="00201735" w:rsidRDefault="00A732D5" w:rsidP="00A732D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17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вы чувствуете после выполнения упражнения? Удалось ли расслабиться?</w:t>
      </w:r>
    </w:p>
    <w:p w:rsidR="00A732D5" w:rsidRPr="00201735" w:rsidRDefault="00201735" w:rsidP="00A732D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17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Начинать</w:t>
      </w:r>
      <w:r w:rsidR="00A732D5" w:rsidRPr="002017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день, используя утреннюю мантру, которая поднимает настроение и самооценку. И кто как не мы сами скажет нам столько хорошего. Давайте сейчас прочитаем ее вместе одновременно.</w:t>
      </w:r>
    </w:p>
    <w:p w:rsidR="00A732D5" w:rsidRPr="00201735" w:rsidRDefault="00A732D5" w:rsidP="00A732D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017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Утренняя мантра!</w:t>
      </w:r>
    </w:p>
    <w:p w:rsidR="00A732D5" w:rsidRPr="00201735" w:rsidRDefault="00A732D5" w:rsidP="00A732D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17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бесконечно доброе, Феноменально умное, Чертовски привлекательное, Божественно красивое, </w:t>
      </w:r>
      <w:proofErr w:type="spellStart"/>
      <w:r w:rsidRPr="002017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Ультрамодно</w:t>
      </w:r>
      <w:proofErr w:type="spellEnd"/>
      <w:r w:rsidRPr="002017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одетое, Необычайно работоспособное, Беспредельно ответственное, Исключительно порядочное, Кристально Честное, Беспрецедентно талантливое, Экстраординарное, </w:t>
      </w:r>
      <w:proofErr w:type="spellStart"/>
      <w:r w:rsidRPr="002017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Гиперсе</w:t>
      </w:r>
      <w:r w:rsidR="00201735" w:rsidRPr="002017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ксуально</w:t>
      </w:r>
      <w:proofErr w:type="spellEnd"/>
      <w:r w:rsidRPr="002017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Сказочно щедрое. Бесподобно Бесподобное, Невероятно перспективное, Беззаветно любящее, Легендарно сильное, Непостижимо оптимистичное, Идеально сложенное, Крайне интеллигентное, Супер активное, Неописуемо чувственное. </w:t>
      </w:r>
      <w:proofErr w:type="spellStart"/>
      <w:r w:rsidRPr="002017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Архинадежное</w:t>
      </w:r>
      <w:proofErr w:type="spellEnd"/>
      <w:r w:rsidRPr="002017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Всеми любимое, </w:t>
      </w:r>
      <w:proofErr w:type="spellStart"/>
      <w:r w:rsidRPr="002017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Беспорно</w:t>
      </w:r>
      <w:proofErr w:type="spellEnd"/>
      <w:r w:rsidRPr="002017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положительное, Фантастически скромное ЧЕЛОВЕЧИЩЕ!</w:t>
      </w:r>
    </w:p>
    <w:p w:rsidR="00A732D5" w:rsidRPr="00201735" w:rsidRDefault="00A732D5" w:rsidP="00A732D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17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надеюсь, что на сегодняшнем занятии каждый из вас задумался о своем психологическом здоровье, выбрал некоторые спос</w:t>
      </w:r>
      <w:r w:rsidR="00F74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обы снятия напряжения.</w:t>
      </w:r>
    </w:p>
    <w:p w:rsidR="00A732D5" w:rsidRPr="00201735" w:rsidRDefault="00A732D5" w:rsidP="00A732D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17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сейчас желающие выскажутся о том, что они для себя</w:t>
      </w:r>
      <w:r w:rsidR="00201735" w:rsidRPr="002017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201735" w:rsidRPr="002017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подчеркнули, </w:t>
      </w:r>
      <w:r w:rsidRPr="002017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</w:t>
      </w:r>
      <w:proofErr w:type="gramEnd"/>
      <w:r w:rsidRPr="002017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понравилось.</w:t>
      </w:r>
    </w:p>
    <w:p w:rsidR="00A732D5" w:rsidRPr="00201735" w:rsidRDefault="00A732D5" w:rsidP="00A732D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17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Спасибо за ваши высказывания.</w:t>
      </w:r>
    </w:p>
    <w:p w:rsidR="00A732D5" w:rsidRPr="00201735" w:rsidRDefault="00A732D5" w:rsidP="00A732D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17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 заключении я вам желаю удачного дня, эмоциональной стабильности, поддержки коллег и близких.</w:t>
      </w:r>
    </w:p>
    <w:p w:rsidR="00A732D5" w:rsidRPr="00201735" w:rsidRDefault="00A732D5" w:rsidP="00A732D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17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сегодня эффективно поработали, давайте друг друга поблагодарим и одарим друг друга фейерверком из аплодисментов.</w:t>
      </w:r>
    </w:p>
    <w:p w:rsidR="00A732D5" w:rsidRDefault="00A732D5" w:rsidP="00A732D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17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Улыбнитесь друг другу!</w:t>
      </w:r>
    </w:p>
    <w:p w:rsidR="00F74C18" w:rsidRDefault="00F74C18" w:rsidP="00A732D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74C18" w:rsidRDefault="00F74C18" w:rsidP="00A732D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74C18" w:rsidRDefault="00F74C18" w:rsidP="00A732D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74C18" w:rsidRDefault="00F74C18" w:rsidP="00A732D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74C18" w:rsidRDefault="00F74C18" w:rsidP="00A732D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74C18" w:rsidRPr="00201735" w:rsidRDefault="00F74C18" w:rsidP="00F74C1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17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Варианты карточек:</w:t>
      </w:r>
    </w:p>
    <w:p w:rsidR="00F74C18" w:rsidRPr="00201735" w:rsidRDefault="00F74C18" w:rsidP="00F74C1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17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Родился </w:t>
      </w:r>
      <w:proofErr w:type="spellStart"/>
      <w:r w:rsidRPr="002017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негритенок</w:t>
      </w:r>
      <w:proofErr w:type="spellEnd"/>
      <w:r w:rsidRPr="002017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вес — 4 кг, большие уши.</w:t>
      </w:r>
    </w:p>
    <w:p w:rsidR="00F74C18" w:rsidRPr="00201735" w:rsidRDefault="00F74C18" w:rsidP="00F74C1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17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Рост 40 см, улыбка до ушей, глаза голубые.</w:t>
      </w:r>
    </w:p>
    <w:p w:rsidR="00F74C18" w:rsidRPr="00201735" w:rsidRDefault="00F74C18" w:rsidP="00F74C1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17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Вес — 3 кг, кричит громко, глаза карие.</w:t>
      </w:r>
    </w:p>
    <w:p w:rsidR="00F74C18" w:rsidRPr="00201735" w:rsidRDefault="00F74C18" w:rsidP="00F74C1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17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Родился китайчонок, весь желтенький, глаза хитрые.</w:t>
      </w:r>
    </w:p>
    <w:p w:rsidR="00F74C18" w:rsidRPr="00201735" w:rsidRDefault="00F74C18" w:rsidP="00F74C1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17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Родилась тройня, все дети — по 3 кг, девочки.</w:t>
      </w:r>
    </w:p>
    <w:p w:rsidR="00F74C18" w:rsidRPr="00201735" w:rsidRDefault="00F74C18" w:rsidP="00A732D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F265D" w:rsidRDefault="009F265D" w:rsidP="00A732D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4C18" w:rsidRDefault="00F74C18" w:rsidP="00A732D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4C18" w:rsidRDefault="00F74C18" w:rsidP="00A732D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4C18" w:rsidRDefault="00F74C18" w:rsidP="00A732D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4C18" w:rsidRPr="00201735" w:rsidRDefault="00F74C18" w:rsidP="00A732D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74C18" w:rsidRPr="00201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912E6"/>
    <w:multiLevelType w:val="hybridMultilevel"/>
    <w:tmpl w:val="AFDE8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2D5"/>
    <w:rsid w:val="0003503D"/>
    <w:rsid w:val="00201735"/>
    <w:rsid w:val="006D66D4"/>
    <w:rsid w:val="008004FE"/>
    <w:rsid w:val="009577F2"/>
    <w:rsid w:val="0099547A"/>
    <w:rsid w:val="009F265D"/>
    <w:rsid w:val="00A732D5"/>
    <w:rsid w:val="00BB0D66"/>
    <w:rsid w:val="00F7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D6307-6433-44CF-8E70-567D6BF6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8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 Воробьев</cp:lastModifiedBy>
  <cp:revision>2</cp:revision>
  <dcterms:created xsi:type="dcterms:W3CDTF">2019-07-16T18:09:00Z</dcterms:created>
  <dcterms:modified xsi:type="dcterms:W3CDTF">2019-07-16T18:09:00Z</dcterms:modified>
</cp:coreProperties>
</file>