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877B" w14:textId="42197331" w:rsidR="00FA3B0D" w:rsidRPr="00643EDB" w:rsidRDefault="006D1672" w:rsidP="007D59E5">
      <w:pPr>
        <w:ind w:firstLine="567"/>
        <w:jc w:val="center"/>
      </w:pPr>
      <w:r w:rsidRPr="00B42B44">
        <w:rPr>
          <w:b/>
          <w:bCs/>
        </w:rPr>
        <w:t>Муратова И.В.</w:t>
      </w:r>
      <w:r w:rsidR="007D59E5">
        <w:rPr>
          <w:b/>
          <w:bCs/>
        </w:rPr>
        <w:t>,</w:t>
      </w:r>
      <w:r w:rsidR="00DF5E4B" w:rsidRPr="00B42B44">
        <w:rPr>
          <w:b/>
          <w:bCs/>
        </w:rPr>
        <w:t xml:space="preserve"> </w:t>
      </w:r>
      <w:r w:rsidR="00DF5E4B">
        <w:t>учитель русского языка и литературы</w:t>
      </w:r>
    </w:p>
    <w:p w14:paraId="79DB3F24" w14:textId="57C18578" w:rsidR="00FA3B0D" w:rsidRDefault="006D1672" w:rsidP="00DF5E4B">
      <w:pPr>
        <w:pStyle w:val="41"/>
        <w:rPr>
          <w:color w:val="auto"/>
        </w:rPr>
      </w:pPr>
      <w:r w:rsidRPr="006D1672">
        <w:rPr>
          <w:color w:val="auto"/>
        </w:rPr>
        <w:t>Государственн</w:t>
      </w:r>
      <w:r>
        <w:rPr>
          <w:color w:val="auto"/>
        </w:rPr>
        <w:t>ое</w:t>
      </w:r>
      <w:r w:rsidRPr="006D1672">
        <w:rPr>
          <w:color w:val="auto"/>
        </w:rPr>
        <w:t xml:space="preserve"> бюджетн</w:t>
      </w:r>
      <w:r>
        <w:rPr>
          <w:color w:val="auto"/>
        </w:rPr>
        <w:t>ое</w:t>
      </w:r>
      <w:r w:rsidRPr="006D1672">
        <w:rPr>
          <w:color w:val="auto"/>
        </w:rPr>
        <w:t xml:space="preserve"> общеобразовательн</w:t>
      </w:r>
      <w:r>
        <w:rPr>
          <w:color w:val="auto"/>
        </w:rPr>
        <w:t>ое</w:t>
      </w:r>
      <w:r w:rsidRPr="006D1672">
        <w:rPr>
          <w:color w:val="auto"/>
        </w:rPr>
        <w:t xml:space="preserve"> учреждение лице</w:t>
      </w:r>
      <w:r>
        <w:rPr>
          <w:color w:val="auto"/>
        </w:rPr>
        <w:t>й</w:t>
      </w:r>
      <w:r w:rsidRPr="006D1672">
        <w:rPr>
          <w:color w:val="auto"/>
        </w:rPr>
        <w:t xml:space="preserve"> №101 Выборгского района Санкт - Петербурга </w:t>
      </w:r>
      <w:r w:rsidR="00FA3B0D" w:rsidRPr="007E1A1A">
        <w:rPr>
          <w:color w:val="auto"/>
        </w:rPr>
        <w:t>(</w:t>
      </w:r>
      <w:r w:rsidRPr="006D1672">
        <w:rPr>
          <w:color w:val="auto"/>
        </w:rPr>
        <w:t>ГБОУ Лицей №101 Выборгского района</w:t>
      </w:r>
      <w:r w:rsidR="00FA3B0D" w:rsidRPr="007E1A1A">
        <w:rPr>
          <w:color w:val="auto"/>
        </w:rPr>
        <w:t>)</w:t>
      </w:r>
    </w:p>
    <w:p w14:paraId="374F0532" w14:textId="1B7F2593" w:rsidR="00FA3B0D" w:rsidRDefault="00FA3B0D" w:rsidP="00DF5E4B">
      <w:pPr>
        <w:pStyle w:val="0"/>
      </w:pPr>
      <w:r w:rsidRPr="001A2F2F">
        <w:t>Аннотация</w:t>
      </w:r>
    </w:p>
    <w:p w14:paraId="6B86CB4F" w14:textId="77777777" w:rsidR="00DF5E4B" w:rsidRPr="00DF5E4B" w:rsidRDefault="00DF5E4B" w:rsidP="00DF5E4B">
      <w:pPr>
        <w:ind w:firstLine="426"/>
        <w:jc w:val="both"/>
        <w:rPr>
          <w:kern w:val="1"/>
          <w:u w:color="000000"/>
          <w:shd w:val="clear" w:color="auto" w:fill="FFFFFF"/>
        </w:rPr>
      </w:pPr>
      <w:r w:rsidRPr="00DF5E4B">
        <w:rPr>
          <w:kern w:val="1"/>
          <w:u w:color="000000"/>
          <w:shd w:val="clear" w:color="auto" w:fill="FFFFFF"/>
        </w:rPr>
        <w:t>Методическая разработка сочетает описание видов деятельности и конкретизацию   теоретических положений, содержит практические рекомендации, раскрывает опыт проведения урока литературы в 11 классе. Рассматриваются вопросы специфики литературы как учебного предмета образовательной области «Филология» и взаимосвязи в рамках этого учебного предмета базовых основ гуманитарных и общественных наук с искусством. Подчёркивается пропорциональность эмоционального восприятия прочитанного и знания специфики языка литературы как вида искусства. На примере текста рассказа И.А. Бунина демонстрируется необходимость синтеза интеллектуального и эмоционального постижения художественного текста при раскрытии авторского замысла, идеи произведения.</w:t>
      </w:r>
    </w:p>
    <w:p w14:paraId="76A70CBD" w14:textId="0405D1B0" w:rsidR="00FA3B0D" w:rsidRDefault="00FA3B0D" w:rsidP="00684942">
      <w:pPr>
        <w:pStyle w:val="3"/>
        <w:spacing w:before="0" w:after="0" w:line="240" w:lineRule="auto"/>
        <w:rPr>
          <w:color w:val="auto"/>
        </w:rPr>
      </w:pPr>
      <w:r w:rsidRPr="007E1A1A">
        <w:rPr>
          <w:b/>
          <w:color w:val="auto"/>
        </w:rPr>
        <w:t>Ключевые слова:</w:t>
      </w:r>
      <w:r w:rsidRPr="007E1A1A">
        <w:rPr>
          <w:color w:val="auto"/>
        </w:rPr>
        <w:t xml:space="preserve"> </w:t>
      </w:r>
      <w:r w:rsidR="00E506A2">
        <w:rPr>
          <w:color w:val="auto"/>
        </w:rPr>
        <w:t>взаимосвязь науки и искусства, специфика языка художественной литературы,</w:t>
      </w:r>
      <w:r w:rsidR="00D331F6">
        <w:rPr>
          <w:color w:val="auto"/>
        </w:rPr>
        <w:t xml:space="preserve"> художественное произведение, художественный образ, текст,</w:t>
      </w:r>
      <w:r w:rsidR="00E506A2">
        <w:rPr>
          <w:color w:val="auto"/>
        </w:rPr>
        <w:t xml:space="preserve"> слово, </w:t>
      </w:r>
      <w:r w:rsidR="00D331F6">
        <w:rPr>
          <w:color w:val="auto"/>
        </w:rPr>
        <w:t xml:space="preserve">заглавие, </w:t>
      </w:r>
      <w:r w:rsidR="00E506A2">
        <w:rPr>
          <w:color w:val="auto"/>
        </w:rPr>
        <w:t>эмоция, знание</w:t>
      </w:r>
      <w:r w:rsidR="00D331F6">
        <w:rPr>
          <w:color w:val="auto"/>
        </w:rPr>
        <w:t>, авторский замысел</w:t>
      </w:r>
      <w:r w:rsidR="00E506A2">
        <w:rPr>
          <w:color w:val="auto"/>
        </w:rPr>
        <w:t>.</w:t>
      </w:r>
    </w:p>
    <w:p w14:paraId="6E4A09A0" w14:textId="29604446" w:rsidR="004E6ED1" w:rsidRDefault="004E6ED1" w:rsidP="004E6ED1"/>
    <w:p w14:paraId="6C3863D4" w14:textId="77777777" w:rsidR="004E6ED1" w:rsidRPr="00DF5E4B" w:rsidRDefault="004E6ED1" w:rsidP="00DF5E4B">
      <w:pPr>
        <w:pStyle w:val="10"/>
      </w:pPr>
      <w:r w:rsidRPr="00DF5E4B">
        <w:t>Особенности восприятия и интерпретации текстов художественных произведений: взаимообусловленность интеллектуального и эмоционального постижения классики</w:t>
      </w:r>
    </w:p>
    <w:p w14:paraId="1632BF40" w14:textId="361FB4B5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>Литература</w:t>
      </w:r>
      <w:r>
        <w:rPr>
          <w:color w:val="auto"/>
        </w:rPr>
        <w:t xml:space="preserve"> – вид искусства. Урок литературы – урок искусства.  В связи с этим </w:t>
      </w:r>
      <w:r w:rsidR="008435ED">
        <w:rPr>
          <w:color w:val="auto"/>
        </w:rPr>
        <w:t xml:space="preserve">нужно </w:t>
      </w:r>
      <w:r>
        <w:rPr>
          <w:color w:val="auto"/>
        </w:rPr>
        <w:t xml:space="preserve">помнить о том, что именно литература </w:t>
      </w:r>
      <w:r w:rsidRPr="001555BE">
        <w:rPr>
          <w:color w:val="auto"/>
        </w:rPr>
        <w:t xml:space="preserve">занимает особое место в ряду предметов школьной программы.  </w:t>
      </w:r>
    </w:p>
    <w:p w14:paraId="33DFA64F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 xml:space="preserve">Во-первых, необходимо подчеркнуть взаимосвязь в рамках этого учебного предмета базовых основ гуманитарных и общественных наук с искусством. </w:t>
      </w:r>
    </w:p>
    <w:p w14:paraId="25FBF70C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 xml:space="preserve">Каждый классик во времени и в пространстве оставил великое произведение, заставляющее задуматься о достойном и недостойном, подталкивающее оглянуться и изменить мир вокруг себя к лучшему. Каждое классическое произведение формирует в человеке то, что не позволяет стать зверем или животным, – совесть, понимание долга и чести, умение любить и сочувствовать. </w:t>
      </w:r>
    </w:p>
    <w:p w14:paraId="4E4152BD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 xml:space="preserve">Писатели стремятся пробудить душу и для этого, осмыслив окружающую действительность, создают вторичную реальность, вымышленный мир – текст художественного произведения. Понять, </w:t>
      </w:r>
      <w:r w:rsidRPr="001555BE">
        <w:rPr>
          <w:b/>
          <w:bCs/>
          <w:i/>
          <w:iCs/>
          <w:color w:val="auto"/>
        </w:rPr>
        <w:t>о чём</w:t>
      </w:r>
      <w:r w:rsidRPr="001555BE">
        <w:rPr>
          <w:color w:val="auto"/>
        </w:rPr>
        <w:t xml:space="preserve"> и </w:t>
      </w:r>
      <w:r w:rsidRPr="001555BE">
        <w:rPr>
          <w:b/>
          <w:bCs/>
          <w:i/>
          <w:iCs/>
          <w:color w:val="auto"/>
        </w:rPr>
        <w:t>для чего</w:t>
      </w:r>
      <w:r w:rsidRPr="001555BE">
        <w:rPr>
          <w:color w:val="auto"/>
        </w:rPr>
        <w:t xml:space="preserve"> говорит автор, </w:t>
      </w:r>
      <w:r w:rsidRPr="001555BE">
        <w:rPr>
          <w:b/>
          <w:bCs/>
          <w:i/>
          <w:iCs/>
          <w:color w:val="auto"/>
        </w:rPr>
        <w:t>почему</w:t>
      </w:r>
      <w:r w:rsidRPr="001555BE">
        <w:rPr>
          <w:color w:val="auto"/>
        </w:rPr>
        <w:t xml:space="preserve"> сказано </w:t>
      </w:r>
      <w:r w:rsidRPr="001555BE">
        <w:rPr>
          <w:b/>
          <w:bCs/>
          <w:i/>
          <w:iCs/>
          <w:color w:val="auto"/>
        </w:rPr>
        <w:t>именно так</w:t>
      </w:r>
      <w:r w:rsidRPr="001555BE">
        <w:rPr>
          <w:color w:val="auto"/>
        </w:rPr>
        <w:t xml:space="preserve">, а не иначе, – трудная задача. В арсенале читателя должно быть не только бытовое мышление, охватывающее повседневные житейские   вопросы и основные виды социального взаимодействия, но и метафоричное, являющееся ключом, открывающим секреты художественной речи. </w:t>
      </w:r>
    </w:p>
    <w:p w14:paraId="3B0FEC29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>Являясь одним из видов искусства, литература требует в равной степени как  эмоционального</w:t>
      </w:r>
      <w:r>
        <w:rPr>
          <w:color w:val="auto"/>
        </w:rPr>
        <w:t xml:space="preserve"> </w:t>
      </w:r>
      <w:r w:rsidRPr="001555BE">
        <w:rPr>
          <w:color w:val="auto"/>
        </w:rPr>
        <w:t xml:space="preserve">отклика на прочитанное, так и знания основных законов художественного текста, в котором нет ни одного случайного слова. </w:t>
      </w:r>
    </w:p>
    <w:p w14:paraId="6CE3B004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 xml:space="preserve">Во-вторых, неоспоримо, что в качестве доминанты следует принять определенную пропорциональность эмоционального восприятия прочитанного, образности мышления и знания специфики языка литературы как вида искусства: ничто из названного не может быть признано главным.  «Плоскость» восприятия художественного произведения неизменно ведёт к искажению понимания авторского замысла, к примитивному прочтению текста. </w:t>
      </w:r>
    </w:p>
    <w:p w14:paraId="75E48276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 xml:space="preserve">В качестве примера абсолютной </w:t>
      </w:r>
      <w:r w:rsidRPr="00C27F1B">
        <w:rPr>
          <w:b/>
          <w:bCs/>
          <w:i/>
          <w:iCs/>
          <w:color w:val="auto"/>
        </w:rPr>
        <w:t>взаимообусловленности интеллектуального и эмоционального постижения текста литературного произведения</w:t>
      </w:r>
      <w:r w:rsidRPr="001555BE">
        <w:rPr>
          <w:b/>
          <w:bCs/>
          <w:color w:val="auto"/>
        </w:rPr>
        <w:t xml:space="preserve"> </w:t>
      </w:r>
      <w:r w:rsidRPr="001555BE">
        <w:rPr>
          <w:color w:val="auto"/>
        </w:rPr>
        <w:t xml:space="preserve">обратимся к рассказу И.А. Бунина «Красавица». Всего семнадцать предложений заставляют задуматься о многом. </w:t>
      </w:r>
    </w:p>
    <w:p w14:paraId="5A6DD031" w14:textId="77777777" w:rsidR="004E6ED1" w:rsidRPr="001555BE" w:rsidRDefault="004E6ED1" w:rsidP="004E6ED1">
      <w:pPr>
        <w:pStyle w:val="01"/>
        <w:spacing w:line="240" w:lineRule="auto"/>
        <w:rPr>
          <w:i/>
          <w:iCs/>
          <w:color w:val="auto"/>
        </w:rPr>
      </w:pPr>
      <w:r w:rsidRPr="001555BE">
        <w:rPr>
          <w:i/>
          <w:iCs/>
          <w:color w:val="auto"/>
        </w:rPr>
        <w:t xml:space="preserve">(1) Чиновник казённой палаты, вдовец, пожилой, женился на молоденькой, на красавице, дочери воинского начальника. (2)Он был молчалив и скромен, а она знала себе цену. (3)Он был худой, высокий, чахоточного сложения, носил очки цвета йода, говорил несколько сипло и, если хотел сказать что-нибудь погромче, срывался в фистулу. (4)А она была невелика, отлично и крепко сложена, всегда хорошо одета, очень внимательна и хозяйственна по дому, взгляд имела зоркий. (5)Он казался столь же неинтересен во всех отношениях, как множество губернских чиновников, но и первым браком был женат на красавице — и все только руками разводили: за что и почему шли за него такие? (6)И вот вторая красавица спокойно возненавидела его семилетнего мальчика от первой, сделала вид, что совершенно не замечает его. (7)Тогда и отец, от страха перед ней, тоже притворился, будто у него нет и никогда не было сына. (8)И мальчик, от природы живой, ласковый, стал в их присутствии бояться слово сказать, а там и совсем </w:t>
      </w:r>
      <w:r w:rsidRPr="001555BE">
        <w:rPr>
          <w:i/>
          <w:iCs/>
          <w:color w:val="auto"/>
        </w:rPr>
        <w:lastRenderedPageBreak/>
        <w:t xml:space="preserve">затаился, сделался как бы несуществующим в доме. (9)Тотчас после свадьбы его перевели спать из отцовской спальни на диванчик в гостиную, небольшую комнату возле столовой, убранную синей бархатной мебелью. (10)Но сон у него был беспокойный, он каждую ночь сбивал простыню и одеяло на пол. (11)И вскоре красавица сказала горничной: (12)«Это безобразие, он весь бархат на диване изотрет. (13)Стелите ему, Настя, на полу, на том тюфячке, который я велела вам спрятать в большой сундук покойной барыни в коридоре». (14)И мальчик, в своём круглом одиночестве на всём свете, зажил совершенно самостоятельной, совершенно обособленной от всего дома жизнью, — неслышной, незаметной, одинаковой изо дня в день: смиренно сидит себе в уголке гостиной, рисует на грифельной доске домики или </w:t>
      </w:r>
      <w:bookmarkStart w:id="0" w:name="_Hlk65356917"/>
      <w:r w:rsidRPr="001555BE">
        <w:rPr>
          <w:i/>
          <w:iCs/>
          <w:color w:val="auto"/>
        </w:rPr>
        <w:t>шёпотом читает по складам все одну и ту же книжечку с картинками, купленную ещё при покойной маме</w:t>
      </w:r>
      <w:bookmarkEnd w:id="0"/>
      <w:r w:rsidRPr="001555BE">
        <w:rPr>
          <w:i/>
          <w:iCs/>
          <w:color w:val="auto"/>
        </w:rPr>
        <w:t xml:space="preserve">, смотрит в окна... (15)Спит он </w:t>
      </w:r>
      <w:bookmarkStart w:id="1" w:name="_Hlk65425133"/>
      <w:r w:rsidRPr="001555BE">
        <w:rPr>
          <w:i/>
          <w:iCs/>
          <w:color w:val="auto"/>
        </w:rPr>
        <w:t>на полу между диваном и кадкой с пальмой</w:t>
      </w:r>
      <w:bookmarkEnd w:id="1"/>
      <w:r w:rsidRPr="001555BE">
        <w:rPr>
          <w:i/>
          <w:iCs/>
          <w:color w:val="auto"/>
        </w:rPr>
        <w:t>. (16)Он сам стелет себе постельку вечером и сам прилежно убирает, свертывает её утром и уносит в коридор в мамин сундук. (17)Там спрятано и всё остальное добришко его. (28 сентября 1940)</w:t>
      </w:r>
    </w:p>
    <w:p w14:paraId="3652622E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>Одиннадцатиклассники, изучающие творчество И.А. Бунина, - наиболее опытные читатели с позиций школьного образования. Они уже знают узловые компоненты архитектоники текста, они более внимательны к слову, они понимают, что, анализируя художественное произведение, нужно уметь разделить мысль и чувство, не утратив при этом ни того, ни другого. И всё же… в разных классах практически всегда происходит одно и то же.</w:t>
      </w:r>
    </w:p>
    <w:p w14:paraId="118D3F87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 xml:space="preserve">Читаем небольшой рассказ «Красавица».  </w:t>
      </w:r>
    </w:p>
    <w:p w14:paraId="72CAD616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 xml:space="preserve">Прошу назвать героев произведения. Каждый пишет ответ. Безусловно, появляются слова </w:t>
      </w:r>
      <w:r w:rsidRPr="005A635C">
        <w:rPr>
          <w:i/>
          <w:iCs/>
          <w:color w:val="auto"/>
        </w:rPr>
        <w:t>«мальчик» («ребёнок», «сын чиновника»), «чиновник» («муж красавицы», «отец мальчика»), «жена» («первая и вторая жена», «жёны-красавицы», «покойная барыня), «горничная».</w:t>
      </w:r>
      <w:r w:rsidRPr="001555BE">
        <w:rPr>
          <w:color w:val="auto"/>
        </w:rPr>
        <w:t xml:space="preserve">  Не озвучиваем ответы. </w:t>
      </w:r>
    </w:p>
    <w:p w14:paraId="6A840519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 xml:space="preserve">Далее задаёмся банальным, казалось бы, вопросом для уровня 11 класса: прошу подчеркнуть слово, называющее главного героя. Мгновение – всё готово. Не озвучиваем ответы. </w:t>
      </w:r>
    </w:p>
    <w:p w14:paraId="65C47AB4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 xml:space="preserve">Потом прошу поднять руки тех, кто обозначил слово </w:t>
      </w:r>
      <w:r w:rsidRPr="005A635C">
        <w:rPr>
          <w:i/>
          <w:iCs/>
          <w:color w:val="auto"/>
        </w:rPr>
        <w:t>«мальчик»</w:t>
      </w:r>
      <w:r w:rsidRPr="001555BE">
        <w:rPr>
          <w:color w:val="auto"/>
        </w:rPr>
        <w:t xml:space="preserve">. Лес рук. Практически все. И это, к сожалению, неверно. </w:t>
      </w:r>
      <w:r>
        <w:rPr>
          <w:color w:val="auto"/>
        </w:rPr>
        <w:t xml:space="preserve"> Однако </w:t>
      </w:r>
      <w:r w:rsidRPr="001555BE">
        <w:rPr>
          <w:color w:val="auto"/>
        </w:rPr>
        <w:t xml:space="preserve">об этом не говорю. Просто прошу посмотреть, </w:t>
      </w:r>
      <w:r w:rsidRPr="001555BE">
        <w:rPr>
          <w:b/>
          <w:bCs/>
          <w:i/>
          <w:iCs/>
          <w:color w:val="auto"/>
        </w:rPr>
        <w:t>как</w:t>
      </w:r>
      <w:r w:rsidRPr="001555BE">
        <w:rPr>
          <w:color w:val="auto"/>
        </w:rPr>
        <w:t xml:space="preserve"> автор озаглавил текст. Всё встаёт на свои места. Изменяется ответ, потому что слово «красавица», вынесенное И.А. Буниным в качестве названия, говорит, что текст не о ребёнке - текст о женщине, «спокойно возненавидевшей» семилетнего мальчика, потерявшего мать.  Главная героиня обозначена до того, как прочитан рассказ. Все художественные образы в этом крошечном произведении работают на то, чтобы мы поняли, ради чего создан текст: циничная жестокость по отношению к ребёнку – вот истинная сущность внешне красивой жены чиновника, хладнокровно разрывающей кровную</w:t>
      </w:r>
      <w:r>
        <w:rPr>
          <w:color w:val="auto"/>
        </w:rPr>
        <w:t xml:space="preserve"> </w:t>
      </w:r>
      <w:r w:rsidRPr="001555BE">
        <w:rPr>
          <w:color w:val="auto"/>
        </w:rPr>
        <w:t xml:space="preserve">связь отец-сын. Каждое слово напитано мыслью о том, что зло и красота несовместимы. </w:t>
      </w:r>
    </w:p>
    <w:p w14:paraId="3DA43770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>Обычно ребята удивлены: «</w:t>
      </w:r>
      <w:r w:rsidRPr="001555BE">
        <w:rPr>
          <w:b/>
          <w:bCs/>
          <w:i/>
          <w:iCs/>
          <w:color w:val="auto"/>
        </w:rPr>
        <w:t xml:space="preserve">Как </w:t>
      </w:r>
      <w:r w:rsidRPr="001555BE">
        <w:rPr>
          <w:color w:val="auto"/>
        </w:rPr>
        <w:t xml:space="preserve">я мог/могла ошибиться?!» Они же </w:t>
      </w:r>
      <w:r w:rsidRPr="001555BE">
        <w:rPr>
          <w:b/>
          <w:bCs/>
          <w:i/>
          <w:iCs/>
          <w:color w:val="auto"/>
        </w:rPr>
        <w:t>знают,</w:t>
      </w:r>
      <w:r w:rsidRPr="001555BE">
        <w:rPr>
          <w:color w:val="auto"/>
        </w:rPr>
        <w:t xml:space="preserve"> что заглавие отражает тему или идею произведения</w:t>
      </w:r>
      <w:r>
        <w:rPr>
          <w:color w:val="auto"/>
        </w:rPr>
        <w:t>!</w:t>
      </w:r>
      <w:r w:rsidRPr="001555BE">
        <w:rPr>
          <w:color w:val="auto"/>
        </w:rPr>
        <w:t xml:space="preserve">  Всё объяснимо: эмоция заглушила знание, и, как следствие, искажено то, ради чего создан текст.  </w:t>
      </w:r>
    </w:p>
    <w:p w14:paraId="5FEF9AAD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>Да, невозможно не сочувствовать сыну чиновника. Пронзительны слова о ребёнке, спящем,</w:t>
      </w:r>
      <w:r w:rsidRPr="001555BE">
        <w:rPr>
          <w:i/>
          <w:iCs/>
          <w:color w:val="auto"/>
        </w:rPr>
        <w:t xml:space="preserve"> </w:t>
      </w:r>
      <w:r w:rsidRPr="001555BE">
        <w:rPr>
          <w:color w:val="auto"/>
        </w:rPr>
        <w:t xml:space="preserve">как собака, «на тюфячке» «между диваном и кадкой с пальмой».  </w:t>
      </w:r>
      <w:r>
        <w:rPr>
          <w:color w:val="auto"/>
        </w:rPr>
        <w:t>Знакомясь с текстом</w:t>
      </w:r>
      <w:r w:rsidRPr="001555BE">
        <w:rPr>
          <w:color w:val="auto"/>
        </w:rPr>
        <w:t>, мы буквально видим образ «смиренно сидящего в уголке» мальчика, «шёпотом читающего по складам всё одну и ту же книжечку с картинками, купленную ещё при покойной маме». «Круглое одиночество на всём свете» при живом отце, который из страха перед красавицей «притворился, будто у него нет и никогда не было сына», – слова, рождающи</w:t>
      </w:r>
      <w:r>
        <w:rPr>
          <w:color w:val="auto"/>
        </w:rPr>
        <w:t>е</w:t>
      </w:r>
      <w:r w:rsidRPr="001555BE">
        <w:rPr>
          <w:color w:val="auto"/>
        </w:rPr>
        <w:t xml:space="preserve"> сильную эмоцию.    </w:t>
      </w:r>
    </w:p>
    <w:p w14:paraId="060DDAA2" w14:textId="77777777" w:rsidR="004E6ED1" w:rsidRDefault="004E6ED1" w:rsidP="004E6ED1">
      <w:pPr>
        <w:pStyle w:val="01"/>
        <w:spacing w:line="240" w:lineRule="auto"/>
        <w:rPr>
          <w:color w:val="auto"/>
        </w:rPr>
      </w:pPr>
      <w:r w:rsidRPr="001555BE">
        <w:rPr>
          <w:color w:val="auto"/>
        </w:rPr>
        <w:t>Сущность красавицы обнажена благодаря образу мальчика: чувство становится увеличительным стеклом и делает</w:t>
      </w:r>
      <w:r>
        <w:rPr>
          <w:color w:val="auto"/>
        </w:rPr>
        <w:t xml:space="preserve"> </w:t>
      </w:r>
      <w:r w:rsidRPr="001555BE">
        <w:rPr>
          <w:color w:val="auto"/>
        </w:rPr>
        <w:t xml:space="preserve">рельефным то, что выражено посредством слов.  </w:t>
      </w:r>
      <w:r>
        <w:rPr>
          <w:color w:val="auto"/>
        </w:rPr>
        <w:t xml:space="preserve">Однако именно слова скажут о главном. </w:t>
      </w:r>
    </w:p>
    <w:p w14:paraId="5C892F06" w14:textId="77777777" w:rsidR="004E6ED1" w:rsidRPr="001555BE" w:rsidRDefault="004E6ED1" w:rsidP="004E6ED1">
      <w:pPr>
        <w:pStyle w:val="01"/>
        <w:spacing w:line="240" w:lineRule="auto"/>
        <w:rPr>
          <w:color w:val="auto"/>
        </w:rPr>
      </w:pPr>
      <w:r>
        <w:rPr>
          <w:color w:val="auto"/>
        </w:rPr>
        <w:t>Анализируя слова, обращая внимание на то, какое место занимают они в структуре произведения, иначе говоря, опираясь на знание законов художественного текста, м</w:t>
      </w:r>
      <w:r w:rsidRPr="001555BE">
        <w:rPr>
          <w:color w:val="auto"/>
        </w:rPr>
        <w:t xml:space="preserve">ы не только понимаем, насколько чудовищна красавица, но и приходим к выводу, что слово в заглавии – ирония, сатирический приём, в котором истинный смысл скрыт или противоречит (противопоставляется) явному смыслу. Благодаря иронии И.А. Бунин подчёркивает, что предмет обсуждения не таков, каким он кажется. </w:t>
      </w:r>
    </w:p>
    <w:p w14:paraId="40B72F84" w14:textId="00FDE516" w:rsidR="004E6ED1" w:rsidRPr="004E6ED1" w:rsidRDefault="004E6ED1" w:rsidP="00B511EB">
      <w:pPr>
        <w:pStyle w:val="01"/>
        <w:spacing w:line="240" w:lineRule="auto"/>
      </w:pPr>
      <w:r>
        <w:rPr>
          <w:color w:val="auto"/>
        </w:rPr>
        <w:t>Таким образом, именно с</w:t>
      </w:r>
      <w:r w:rsidRPr="001555BE">
        <w:rPr>
          <w:color w:val="auto"/>
        </w:rPr>
        <w:t xml:space="preserve">интез интеллектуального и эмоционального постижения текста   не даёт исказить замысел автора и помогает </w:t>
      </w:r>
      <w:r>
        <w:rPr>
          <w:color w:val="auto"/>
        </w:rPr>
        <w:t xml:space="preserve">школьникам </w:t>
      </w:r>
      <w:r w:rsidRPr="001555BE">
        <w:rPr>
          <w:color w:val="auto"/>
        </w:rPr>
        <w:t xml:space="preserve">постичь </w:t>
      </w:r>
      <w:r w:rsidRPr="00F30B0E">
        <w:rPr>
          <w:color w:val="auto"/>
        </w:rPr>
        <w:t>идею произведения.</w:t>
      </w:r>
      <w:r w:rsidRPr="001555BE">
        <w:rPr>
          <w:color w:val="auto"/>
        </w:rPr>
        <w:t xml:space="preserve"> </w:t>
      </w:r>
    </w:p>
    <w:sectPr w:rsidR="004E6ED1" w:rsidRPr="004E6ED1" w:rsidSect="00B511E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35A20"/>
    <w:multiLevelType w:val="hybridMultilevel"/>
    <w:tmpl w:val="2A80B9F2"/>
    <w:lvl w:ilvl="0" w:tplc="03589246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42FC"/>
    <w:multiLevelType w:val="hybridMultilevel"/>
    <w:tmpl w:val="D95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831FD"/>
    <w:multiLevelType w:val="hybridMultilevel"/>
    <w:tmpl w:val="CFAC7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35E89"/>
    <w:multiLevelType w:val="hybridMultilevel"/>
    <w:tmpl w:val="EC787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C85B84"/>
    <w:multiLevelType w:val="hybridMultilevel"/>
    <w:tmpl w:val="2CAA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47B8D"/>
    <w:multiLevelType w:val="hybridMultilevel"/>
    <w:tmpl w:val="3C329F26"/>
    <w:lvl w:ilvl="0" w:tplc="1264C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0D"/>
    <w:rsid w:val="001555BE"/>
    <w:rsid w:val="001A2F2F"/>
    <w:rsid w:val="00467CF3"/>
    <w:rsid w:val="004E6ED1"/>
    <w:rsid w:val="00624444"/>
    <w:rsid w:val="006262B3"/>
    <w:rsid w:val="00643EDB"/>
    <w:rsid w:val="00684942"/>
    <w:rsid w:val="006D1672"/>
    <w:rsid w:val="007951FB"/>
    <w:rsid w:val="007D59E5"/>
    <w:rsid w:val="008435ED"/>
    <w:rsid w:val="008A5CC3"/>
    <w:rsid w:val="008A7C7B"/>
    <w:rsid w:val="009B0348"/>
    <w:rsid w:val="009C4946"/>
    <w:rsid w:val="00A46551"/>
    <w:rsid w:val="00A61C28"/>
    <w:rsid w:val="00A97C56"/>
    <w:rsid w:val="00AB7151"/>
    <w:rsid w:val="00B2694F"/>
    <w:rsid w:val="00B42B44"/>
    <w:rsid w:val="00B511EB"/>
    <w:rsid w:val="00B66C54"/>
    <w:rsid w:val="00C27F1B"/>
    <w:rsid w:val="00D07900"/>
    <w:rsid w:val="00D331F6"/>
    <w:rsid w:val="00DF5E4B"/>
    <w:rsid w:val="00E02994"/>
    <w:rsid w:val="00E21C3C"/>
    <w:rsid w:val="00E506A2"/>
    <w:rsid w:val="00E60AD6"/>
    <w:rsid w:val="00E92A87"/>
    <w:rsid w:val="00EC45CF"/>
    <w:rsid w:val="00EE6B7C"/>
    <w:rsid w:val="00FA3B0D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4DE8"/>
  <w15:chartTrackingRefBased/>
  <w15:docId w15:val="{B6F4FD26-B00C-480B-B213-D5C1C647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Заголовок 4 Знак Знак Знак Знак Знак Знак,Заголовок 4 Знак Знак Знак Знак Знак Знак1,Заголовок 4 Знак Знак Знак Знак Знак Знак2,Заголовок 4 Знак Знак Знак Знак Знак Знак Знак"/>
    <w:basedOn w:val="a0"/>
    <w:next w:val="a0"/>
    <w:link w:val="40"/>
    <w:qFormat/>
    <w:rsid w:val="00FA3B0D"/>
    <w:pPr>
      <w:keepNext/>
      <w:spacing w:before="240" w:after="60" w:line="264" w:lineRule="auto"/>
      <w:ind w:firstLine="539"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Заголовок 4 Знак Знак Знак Знак Знак Знак Знак1,Заголовок 4 Знак Знак Знак Знак Знак Знак1 Знак,Заголовок 4 Знак Знак Знак Знак Знак Знак2 Знак,Заголовок 4 Знак Знак Знак Знак Знак Знак Знак Знак"/>
    <w:basedOn w:val="a1"/>
    <w:link w:val="4"/>
    <w:rsid w:val="00FA3B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чныйБюллетень"/>
    <w:basedOn w:val="a0"/>
    <w:rsid w:val="00FA3B0D"/>
    <w:pPr>
      <w:numPr>
        <w:numId w:val="1"/>
      </w:numPr>
      <w:spacing w:line="264" w:lineRule="auto"/>
      <w:jc w:val="both"/>
    </w:pPr>
    <w:rPr>
      <w:sz w:val="20"/>
      <w:szCs w:val="19"/>
    </w:rPr>
  </w:style>
  <w:style w:type="paragraph" w:customStyle="1" w:styleId="a4">
    <w:name w:val="списокЛитературы"/>
    <w:basedOn w:val="a0"/>
    <w:rsid w:val="00FA3B0D"/>
    <w:pPr>
      <w:spacing w:line="30" w:lineRule="atLeast"/>
      <w:ind w:left="180" w:hanging="180"/>
      <w:jc w:val="both"/>
    </w:pPr>
    <w:rPr>
      <w:color w:val="000000"/>
      <w:sz w:val="20"/>
      <w:szCs w:val="28"/>
      <w:lang w:val="ru-MD"/>
    </w:rPr>
  </w:style>
  <w:style w:type="paragraph" w:customStyle="1" w:styleId="a5">
    <w:name w:val="Рисунок"/>
    <w:basedOn w:val="a0"/>
    <w:rsid w:val="00FA3B0D"/>
    <w:pPr>
      <w:keepNext/>
      <w:spacing w:before="360" w:after="240" w:line="264" w:lineRule="auto"/>
      <w:jc w:val="center"/>
    </w:pPr>
    <w:rPr>
      <w:sz w:val="19"/>
      <w:szCs w:val="19"/>
    </w:rPr>
  </w:style>
  <w:style w:type="paragraph" w:customStyle="1" w:styleId="1">
    <w:name w:val="НадТабл1"/>
    <w:basedOn w:val="a6"/>
    <w:rsid w:val="00FA3B0D"/>
    <w:pPr>
      <w:keepNext/>
      <w:spacing w:before="240" w:after="0" w:line="242" w:lineRule="auto"/>
      <w:ind w:left="0" w:firstLine="720"/>
      <w:jc w:val="right"/>
    </w:pPr>
    <w:rPr>
      <w:sz w:val="20"/>
      <w:szCs w:val="20"/>
    </w:rPr>
  </w:style>
  <w:style w:type="paragraph" w:customStyle="1" w:styleId="a7">
    <w:name w:val="Табличный"/>
    <w:basedOn w:val="a0"/>
    <w:autoRedefine/>
    <w:rsid w:val="00FA3B0D"/>
    <w:pPr>
      <w:spacing w:line="264" w:lineRule="auto"/>
      <w:ind w:left="180" w:hanging="180"/>
      <w:jc w:val="center"/>
    </w:pPr>
    <w:rPr>
      <w:snapToGrid w:val="0"/>
      <w:sz w:val="19"/>
      <w:szCs w:val="19"/>
    </w:rPr>
  </w:style>
  <w:style w:type="paragraph" w:customStyle="1" w:styleId="41">
    <w:name w:val="4_Организация"/>
    <w:next w:val="a0"/>
    <w:link w:val="42"/>
    <w:autoRedefine/>
    <w:rsid w:val="00FA3B0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808000"/>
      <w:sz w:val="24"/>
      <w:szCs w:val="24"/>
      <w:lang w:eastAsia="ru-RU"/>
    </w:rPr>
  </w:style>
  <w:style w:type="paragraph" w:customStyle="1" w:styleId="0">
    <w:name w:val="0_Аннотация"/>
    <w:basedOn w:val="a0"/>
    <w:link w:val="00"/>
    <w:autoRedefine/>
    <w:rsid w:val="00DF5E4B"/>
    <w:pPr>
      <w:spacing w:line="264" w:lineRule="auto"/>
      <w:jc w:val="center"/>
    </w:pPr>
    <w:rPr>
      <w:b/>
    </w:rPr>
  </w:style>
  <w:style w:type="paragraph" w:customStyle="1" w:styleId="2">
    <w:name w:val="2_ФИО_т"/>
    <w:basedOn w:val="a0"/>
    <w:link w:val="20"/>
    <w:autoRedefine/>
    <w:rsid w:val="00B42B44"/>
    <w:pPr>
      <w:jc w:val="center"/>
    </w:pPr>
    <w:rPr>
      <w:b/>
      <w:bCs/>
      <w:shd w:val="clear" w:color="auto" w:fill="FFFFFF"/>
    </w:rPr>
  </w:style>
  <w:style w:type="paragraph" w:customStyle="1" w:styleId="01">
    <w:name w:val="0_Обычный_текст"/>
    <w:basedOn w:val="a8"/>
    <w:link w:val="02"/>
    <w:autoRedefine/>
    <w:rsid w:val="00FA3B0D"/>
    <w:pPr>
      <w:spacing w:after="0" w:line="264" w:lineRule="auto"/>
      <w:ind w:firstLine="360"/>
      <w:jc w:val="both"/>
    </w:pPr>
    <w:rPr>
      <w:rFonts w:eastAsia="Calibri"/>
      <w:color w:val="333399"/>
      <w:shd w:val="clear" w:color="auto" w:fill="FFFFFF"/>
    </w:rPr>
  </w:style>
  <w:style w:type="paragraph" w:customStyle="1" w:styleId="3">
    <w:name w:val="3_Ключ. Слова"/>
    <w:basedOn w:val="a0"/>
    <w:link w:val="30"/>
    <w:autoRedefine/>
    <w:rsid w:val="00FA3B0D"/>
    <w:pPr>
      <w:spacing w:before="120" w:after="120" w:line="264" w:lineRule="auto"/>
      <w:ind w:firstLine="567"/>
      <w:jc w:val="both"/>
    </w:pPr>
    <w:rPr>
      <w:color w:val="FF9900"/>
    </w:rPr>
  </w:style>
  <w:style w:type="paragraph" w:customStyle="1" w:styleId="03">
    <w:name w:val="0_Рисунок_подп"/>
    <w:basedOn w:val="a0"/>
    <w:next w:val="01"/>
    <w:autoRedefine/>
    <w:rsid w:val="00FA3B0D"/>
    <w:pPr>
      <w:spacing w:after="120"/>
      <w:jc w:val="center"/>
    </w:pPr>
    <w:rPr>
      <w:rFonts w:eastAsia="Calibri"/>
      <w:color w:val="333399"/>
      <w:shd w:val="clear" w:color="auto" w:fill="FFFFFF"/>
    </w:rPr>
  </w:style>
  <w:style w:type="character" w:customStyle="1" w:styleId="00">
    <w:name w:val="0_Аннотация Знак"/>
    <w:link w:val="0"/>
    <w:rsid w:val="00DF5E4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2">
    <w:name w:val="4_Организация Знак"/>
    <w:link w:val="41"/>
    <w:rsid w:val="00FA3B0D"/>
    <w:rPr>
      <w:rFonts w:ascii="Times New Roman" w:eastAsia="Times New Roman" w:hAnsi="Times New Roman" w:cs="Times New Roman"/>
      <w:bCs/>
      <w:color w:val="808000"/>
      <w:sz w:val="24"/>
      <w:szCs w:val="24"/>
      <w:lang w:eastAsia="ru-RU"/>
    </w:rPr>
  </w:style>
  <w:style w:type="character" w:customStyle="1" w:styleId="02">
    <w:name w:val="0_Обычный_текст Знак"/>
    <w:link w:val="01"/>
    <w:locked/>
    <w:rsid w:val="00FA3B0D"/>
    <w:rPr>
      <w:rFonts w:ascii="Times New Roman" w:eastAsia="Calibri" w:hAnsi="Times New Roman" w:cs="Times New Roman"/>
      <w:color w:val="333399"/>
      <w:sz w:val="24"/>
      <w:szCs w:val="24"/>
      <w:lang w:eastAsia="ru-RU"/>
    </w:rPr>
  </w:style>
  <w:style w:type="paragraph" w:customStyle="1" w:styleId="10">
    <w:name w:val="1_Название"/>
    <w:basedOn w:val="a0"/>
    <w:link w:val="11"/>
    <w:autoRedefine/>
    <w:rsid w:val="00DF5E4B"/>
    <w:pPr>
      <w:ind w:firstLine="426"/>
      <w:jc w:val="center"/>
    </w:pPr>
    <w:rPr>
      <w:b/>
      <w:bCs/>
      <w:kern w:val="1"/>
      <w:u w:color="000000"/>
      <w:shd w:val="clear" w:color="auto" w:fill="FFFFFF"/>
    </w:rPr>
  </w:style>
  <w:style w:type="character" w:customStyle="1" w:styleId="11">
    <w:name w:val="1_Название Знак"/>
    <w:link w:val="10"/>
    <w:rsid w:val="00DF5E4B"/>
    <w:rPr>
      <w:rFonts w:ascii="Times New Roman" w:eastAsia="Times New Roman" w:hAnsi="Times New Roman" w:cs="Times New Roman"/>
      <w:b/>
      <w:bCs/>
      <w:kern w:val="1"/>
      <w:sz w:val="24"/>
      <w:szCs w:val="24"/>
      <w:u w:color="000000"/>
      <w:lang w:eastAsia="ru-RU"/>
    </w:rPr>
  </w:style>
  <w:style w:type="character" w:customStyle="1" w:styleId="20">
    <w:name w:val="2_ФИО_т Знак"/>
    <w:link w:val="2"/>
    <w:rsid w:val="00B42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3_Ключ. Слова Знак"/>
    <w:link w:val="3"/>
    <w:rsid w:val="00FA3B0D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a9">
    <w:name w:val="Стиль Эпиграф"/>
    <w:basedOn w:val="a0"/>
    <w:autoRedefine/>
    <w:rsid w:val="00FA3B0D"/>
    <w:pPr>
      <w:ind w:left="1260"/>
      <w:jc w:val="right"/>
    </w:pPr>
    <w:rPr>
      <w:i/>
      <w:iCs/>
      <w:color w:val="666699"/>
      <w:szCs w:val="20"/>
    </w:rPr>
  </w:style>
  <w:style w:type="paragraph" w:styleId="a6">
    <w:name w:val="Body Text Indent"/>
    <w:basedOn w:val="a0"/>
    <w:link w:val="aa"/>
    <w:uiPriority w:val="99"/>
    <w:semiHidden/>
    <w:unhideWhenUsed/>
    <w:rsid w:val="00FA3B0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6"/>
    <w:uiPriority w:val="99"/>
    <w:semiHidden/>
    <w:rsid w:val="00FA3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b"/>
    <w:uiPriority w:val="99"/>
    <w:semiHidden/>
    <w:unhideWhenUsed/>
    <w:rsid w:val="00FA3B0D"/>
    <w:pPr>
      <w:spacing w:after="120"/>
    </w:pPr>
  </w:style>
  <w:style w:type="character" w:customStyle="1" w:styleId="ab">
    <w:name w:val="Основной текст Знак"/>
    <w:basedOn w:val="a1"/>
    <w:link w:val="a8"/>
    <w:uiPriority w:val="99"/>
    <w:semiHidden/>
    <w:rsid w:val="00FA3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34</cp:revision>
  <dcterms:created xsi:type="dcterms:W3CDTF">2021-02-19T05:12:00Z</dcterms:created>
  <dcterms:modified xsi:type="dcterms:W3CDTF">2021-03-21T13:39:00Z</dcterms:modified>
</cp:coreProperties>
</file>