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0D" w:rsidRDefault="008D320D" w:rsidP="008D32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МУНИЦИПАЛЬНОЕ АВТОНОМНОЕ НЕТИПОВОЕ ОБЩЕОБРАЗОВАТЕЛЬНОЕ УЧРЕЖДЕНИЕ «ГИМНАЗИЯ № 2»</w:t>
      </w:r>
    </w:p>
    <w:p w:rsidR="00F86CAE" w:rsidRDefault="00F86CAE" w:rsidP="00DE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1E7" w:rsidRDefault="00EA2BBE" w:rsidP="00DE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</w:t>
      </w:r>
      <w:r w:rsidR="006E6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истории России</w:t>
      </w:r>
      <w:r w:rsidR="00752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второй половины </w:t>
      </w:r>
      <w:r w:rsidR="007525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752592" w:rsidRPr="00752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века. </w:t>
      </w:r>
      <w:r w:rsidR="00DE0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681A46" w:rsidRDefault="00681A46" w:rsidP="00D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1A46" w:rsidRPr="007A72F4" w:rsidRDefault="00681A46" w:rsidP="00681A46">
      <w:pPr>
        <w:shd w:val="clear" w:color="auto" w:fill="FFFFFF"/>
        <w:spacing w:after="13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Лесина Л.Д. , учитель истории</w:t>
      </w:r>
    </w:p>
    <w:p w:rsidR="00EA2BBE" w:rsidRDefault="00EA2BBE" w:rsidP="00DE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1E7" w:rsidRDefault="00DE01E7" w:rsidP="00D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E7" w:rsidRDefault="008D320D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Часть 1</w:t>
      </w: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752592" w:rsidRPr="006016AA" w:rsidRDefault="006016AA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6016A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1 Время правления </w:t>
      </w:r>
      <w:proofErr w:type="spellStart"/>
      <w:r w:rsidRPr="006016A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Н.С.Хрущёва</w:t>
      </w:r>
      <w:proofErr w:type="spellEnd"/>
      <w:r w:rsidRPr="006016A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назвал «Оттепелью» писатель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 _______________</w:t>
      </w: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2. В каком году открылся XX Съезд КПСС, осудивший «культ личности» И.В. Сталина?</w:t>
      </w:r>
    </w:p>
    <w:p w:rsidR="006016AA" w:rsidRP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1952 г. </w:t>
      </w:r>
      <w:r w:rsidRPr="006016AA">
        <w:rPr>
          <w:rFonts w:ascii="Times New Roman" w:eastAsia="Times New Roman" w:hAnsi="Times New Roman" w:cs="Times New Roman"/>
          <w:sz w:val="24"/>
          <w:szCs w:val="24"/>
        </w:rPr>
        <w:t>2) 1956 г.</w:t>
      </w:r>
    </w:p>
    <w:p w:rsid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1959 г. 4) 1961 г.</w:t>
      </w: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3. Председателем Совета Министров СССР, который во второй половине 1960-х гг. проводил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 экономические реформы, направленные на внедрение хозрасчёта, был</w:t>
      </w:r>
    </w:p>
    <w:p w:rsid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В. М. Молотов 2) Н. И. Рыжков</w:t>
      </w:r>
    </w:p>
    <w:p w:rsidR="006016AA" w:rsidRPr="006016AA" w:rsidRDefault="006016AA" w:rsidP="00601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3) А. А. </w:t>
      </w:r>
      <w:r w:rsidRPr="006016AA">
        <w:rPr>
          <w:rFonts w:ascii="Times New Roman" w:eastAsia="Times New Roman" w:hAnsi="Times New Roman" w:cs="Times New Roman"/>
          <w:sz w:val="24"/>
          <w:szCs w:val="24"/>
        </w:rPr>
        <w:t>Громыко 4) А. Н. Косыгин</w:t>
      </w: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4. Сравните особенности внешней политики Советского Союза во времена Н.С. Хрущева и Л.И.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 Брежнева.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продолжение  гонки вооружений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2) складывание политики «ограниченного суверенитета»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«разрядка» в отношениях между СССР и США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4) контакты и взаимодействие со странами социалистического лагеря Европы</w:t>
      </w:r>
    </w:p>
    <w:p w:rsidR="00752592" w:rsidRDefault="00752592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F234E" w:rsidRDefault="006F234E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Назовите событие, которое относится к периоду «застоя».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доклад Н.С. Хрущева «О культе личности и его последствиях»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принятие Конституции «развитого социализма»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принятие закона о создании совнархозов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судебный процесс по «Ленинградскому делу»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Запишите термин, о котором идёт речь.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1960-е го</w:t>
      </w:r>
      <w:r w:rsidR="008D320D">
        <w:rPr>
          <w:rFonts w:ascii="Times New Roman" w:eastAsia="Times New Roman" w:hAnsi="Times New Roman" w:cs="Times New Roman"/>
          <w:sz w:val="24"/>
          <w:szCs w:val="24"/>
        </w:rPr>
        <w:t xml:space="preserve">ды </w:t>
      </w:r>
      <w:r w:rsidR="008D320D" w:rsidRPr="008D320D">
        <w:rPr>
          <w:rFonts w:ascii="Times New Roman" w:eastAsia="Times New Roman" w:hAnsi="Times New Roman" w:cs="Times New Roman"/>
          <w:sz w:val="24"/>
          <w:szCs w:val="24"/>
        </w:rPr>
        <w:t>термин</w:t>
      </w:r>
      <w:r w:rsidR="008D320D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8D320D">
        <w:rPr>
          <w:rFonts w:ascii="Times New Roman" w:eastAsia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введён в употребление для обозначения граждан СССР, открыто выражавших свои политические взгляды, существенно отличавшиеся от господствовавшей в обществе и государстве коммунистической идеологии и практики, но которые не пытались бороться насильственными средствами против советского строя, а апеллировали к советским законам и официально провозглашаемым ценностям, за что многие из них подвергались преследованиям со стороны властей</w:t>
      </w:r>
      <w:proofErr w:type="gramEnd"/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F234E" w:rsidRDefault="006F234E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E52946" w:rsidRDefault="00E52946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DE01E7" w:rsidRDefault="00E52946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7</w:t>
      </w:r>
      <w:r w:rsidR="00DE01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 Прочтите отрывок из исторического документа и укажите имя руководителя страны, в годы</w:t>
      </w:r>
      <w:r w:rsidR="00DE01E7">
        <w:rPr>
          <w:rFonts w:ascii="Times New Roman" w:eastAsia="Times New Roman" w:hAnsi="Times New Roman" w:cs="Times New Roman"/>
          <w:color w:val="252525"/>
          <w:sz w:val="24"/>
          <w:szCs w:val="24"/>
        </w:rPr>
        <w:t> правления которого было положено начало событиям, о которых идёт речь в данном источнике.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«Принято решение о вводе некоторых контингентов советских войск, дислоцированных в южных районах нашей страны, на территорию ДРА в целях оказания помощи дружественному афганскому народу, а также создание благоприятных условий для воспрещения возможных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антиафганских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акций со стороны сопредельных государств».</w:t>
      </w:r>
    </w:p>
    <w:p w:rsidR="00DE01E7" w:rsidRPr="006F234E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И.В. Сталин </w:t>
      </w:r>
      <w:r w:rsidRPr="006F234E">
        <w:rPr>
          <w:rFonts w:ascii="Times New Roman" w:eastAsia="Times New Roman" w:hAnsi="Times New Roman" w:cs="Times New Roman"/>
          <w:sz w:val="24"/>
          <w:szCs w:val="24"/>
        </w:rPr>
        <w:t>2) Л.И. Брежнев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Ю.В. Андропов 4) К.У. Черненко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F234E" w:rsidRDefault="00E52946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F234E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Прочтите отрывок из воспоминаний и укажите руководителя страны, о котором идёт речь в отрывке.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«Когда он был избран Генеральным секретарём ЦК, большинство людей восприняло это с одобрением, несмотря на то, что он являлся Председателем КГБ — организации, прямо скажем, не очень популярной. Но люди почувствовали, что именно такой человек был нужен, и, надо сказать, доброе отношение к нему не утрачено в народе и по сей день».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Н.С. Хрущёв 2) Л.И. Брежнев</w:t>
      </w:r>
    </w:p>
    <w:p w:rsidR="006F234E" w:rsidRDefault="006F234E" w:rsidP="006F2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Ю.В. Андропов 4) М.С. Горбачёв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Первым Президентом СССР был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Б.Н. Ельцин 2) М.С. Горбачев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Н.И. Рыжков 4) В.В. Путин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6C24BD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52946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Какая из названных мер относится к политике перестройки?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усиление партийного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жизнью общества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национализация промышленных предприятий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централизация управления народным хозяйством</w:t>
      </w:r>
    </w:p>
    <w:p w:rsidR="00E52946" w:rsidRDefault="00E52946" w:rsidP="00E529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антиалкогольная кампания</w:t>
      </w:r>
    </w:p>
    <w:p w:rsidR="00E52946" w:rsidRDefault="00E52946" w:rsidP="00E52946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234E" w:rsidRDefault="006F234E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Прочтите отрывок из воспоминаний М.С. Горбачева и укажите год, когда произошли описываемые события.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«Огромные колонны бронетехники на всех главных улицах, прилегающих к центру: на Тверской, Кутузовском, на Манежной площади.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любопытных, парализованных в первые несколько часов страхом... На мосту напротив Белого дома люди остановили движение бронетехники... Вышел указ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чрезвычайном положении в Москве. Это означает введение комендантского часа. Все ждут пресс- конференцию ГКЧП».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1985 г. 2) 1987 г.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1991 г. 4) 1992 г.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946" w:rsidRDefault="00E52946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12. Что стало итогом переговоров глав РСФСР, Республики Беларусь и Украины, завершившихся 8 декабря 1991 года?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подписание нового союзного договора в рамках СССР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2) запрещение деятельности коммунистической партии в государствах, подписавших договор</w:t>
      </w:r>
    </w:p>
    <w:p w:rsidR="00DE01E7" w:rsidRPr="006C24BD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24BD">
        <w:rPr>
          <w:rFonts w:ascii="Times New Roman" w:eastAsia="Times New Roman" w:hAnsi="Times New Roman" w:cs="Times New Roman"/>
          <w:sz w:val="24"/>
          <w:szCs w:val="24"/>
        </w:rPr>
        <w:t>3) разрушение СССР и образование СНГ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4) отстранение Президента СССР М.С. Горбачёва от власти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4BD" w:rsidRDefault="006C24BD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13. Глава государства, при котором была принята первая постсоветская Конституция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М.С. Горбачев </w:t>
      </w:r>
      <w:r w:rsidRPr="006C24BD">
        <w:rPr>
          <w:rFonts w:ascii="Times New Roman" w:eastAsia="Times New Roman" w:hAnsi="Times New Roman" w:cs="Times New Roman"/>
          <w:sz w:val="24"/>
          <w:szCs w:val="24"/>
        </w:rPr>
        <w:t>2) Б.Н. Ельцин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Д.А. Медведев 4) В.В. Путин</w:t>
      </w:r>
    </w:p>
    <w:p w:rsidR="006C24BD" w:rsidRDefault="006C24BD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14. Запишите термин, о котором идет речь.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конце XX в. в России проводилась политика «разгосударствления» — широкомасштабная передача государственной или муниципальной собственности в собственность фирм, домохозяйств или граждан.</w:t>
      </w:r>
    </w:p>
    <w:p w:rsidR="006C24BD" w:rsidRDefault="006C24BD" w:rsidP="006C24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Ответ_________________</w:t>
      </w:r>
    </w:p>
    <w:p w:rsidR="006C24BD" w:rsidRDefault="006C24BD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6C24BD" w:rsidRDefault="006C24BD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DE01E7" w:rsidRDefault="005A1BCE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15</w:t>
      </w:r>
      <w:r w:rsidR="00DE01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 Прочтите отрывок из воспоминаний Б.Н. Ельцина и укажите год, когда произошли описываемые события.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«Почти все, что мы заранее просчитывали, случилось. Хасбулатов и Руцкой объявили о созыве съезда. Белый дом с первых же часов стал превращаться в вооруженный штаб сопротивления указу президента. Ночью собрался Конституционный суд и, естественно, признал указ № 1400 неконституционным. Четверо судей, опять-таки, как и следовало ожидать, выступили против этого решения».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1985 г. 2) 1987 г.</w:t>
      </w:r>
    </w:p>
    <w:p w:rsidR="00DE01E7" w:rsidRPr="005A1BCE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1991 г. </w:t>
      </w:r>
      <w:r w:rsidRPr="005A1BCE">
        <w:rPr>
          <w:rFonts w:ascii="Times New Roman" w:eastAsia="Times New Roman" w:hAnsi="Times New Roman" w:cs="Times New Roman"/>
          <w:sz w:val="24"/>
          <w:szCs w:val="24"/>
        </w:rPr>
        <w:t>4) 1993 г.</w:t>
      </w: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01E7" w:rsidRDefault="00DE01E7" w:rsidP="00DE0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1BCE" w:rsidRDefault="005A1BCE" w:rsidP="005A1B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5A1BCE" w:rsidRDefault="005A1BCE" w:rsidP="005A1B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5A1BCE" w:rsidRDefault="005A1BCE" w:rsidP="005A1B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DE01E7" w:rsidRDefault="005A1BCE" w:rsidP="005A1B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16</w:t>
      </w:r>
      <w:r w:rsidR="00DE01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 Используя данные статистической таблицы, завершите представленные ниже суждения, соотнеся их начала и варианты завершения.</w:t>
      </w:r>
    </w:p>
    <w:p w:rsidR="00DE01E7" w:rsidRDefault="00DE01E7" w:rsidP="005A1B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Динамика уровня доверия населения СМИ (% от числа опрошенных в 1997 г.)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81425" cy="1076325"/>
            <wp:effectExtent l="19050" t="0" r="9525" b="0"/>
            <wp:docPr id="1" name="Рисунок 1" descr="hello_html_2f77c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2f77c9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E7" w:rsidRPr="005A1BCE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A1BCE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НАЧАЛА СУЖДЕНИЙ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А) В 1997 г. примерно три четверти из числа опрошенных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Б) Всего лишь примерно пятая часть опрошенных в 1994 г.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В) Недоверие к СМИ в 1997 г.</w:t>
      </w:r>
    </w:p>
    <w:p w:rsidR="00DE01E7" w:rsidRPr="005A1BCE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A1BCE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ВАРИАНТЫ ЗАВЕРШЕНИЯ СУЖДЕНИЙ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доверяла СМИ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2) немного уменьшилось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увеличилось в 1,5 раза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4) затруднились ответить на вопрос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5) определились в своем отношении к СМИ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Ответ_____________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20. 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Какое событие относится к 2000-м гг.?</w:t>
      </w:r>
    </w:p>
    <w:p w:rsidR="00DE01E7" w:rsidRPr="00EA2BBE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создание Варшавского договора </w:t>
      </w:r>
      <w:r w:rsidRPr="00EA2BBE">
        <w:rPr>
          <w:rFonts w:ascii="Times New Roman" w:eastAsia="Times New Roman" w:hAnsi="Times New Roman" w:cs="Times New Roman"/>
          <w:sz w:val="24"/>
          <w:szCs w:val="24"/>
        </w:rPr>
        <w:t>2) реализация национальных проектов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авария на Чернобыльской АЭС 4) подписание договора ОСВ-1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8D320D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                                         </w:t>
      </w:r>
      <w:r w:rsidR="00DE01E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Часть 2.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1. Накануне экономической реформы в стране был тотальный дефицит товаров. После проведения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 реформы и либерализации цен прилавки магазинов наполнились товарами, но</w:t>
      </w:r>
      <w:r w:rsidR="00EA2BB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многие люди не могли их купить.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EA2BBE" w:rsidRDefault="00EA2BBE" w:rsidP="00DE01E7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1) Назовите год, когда могли произойти указанные события.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2) Почему люди не имели возможности купить имеющиеся в избытке товары?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3) Кто возглавлял страну в период проведения этой реформы?</w:t>
      </w: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E01E7" w:rsidRDefault="00DE01E7" w:rsidP="00DE01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DC1BC3" w:rsidRDefault="00DC1BC3" w:rsidP="00DC1B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1BC3" w:rsidRDefault="00DC1BC3" w:rsidP="00DC1B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1BC3" w:rsidRDefault="00DC1BC3" w:rsidP="00DC1B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1BC3" w:rsidRDefault="00DC1BC3" w:rsidP="00DC1BC3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1BC3" w:rsidRDefault="00DC1BC3" w:rsidP="00DC1BC3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7363" w:rsidRDefault="00B57363"/>
    <w:sectPr w:rsidR="00B57363" w:rsidSect="0030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8D5"/>
    <w:rsid w:val="00082912"/>
    <w:rsid w:val="0030079A"/>
    <w:rsid w:val="005A1BCE"/>
    <w:rsid w:val="005A1CAD"/>
    <w:rsid w:val="005D6503"/>
    <w:rsid w:val="006016AA"/>
    <w:rsid w:val="00643732"/>
    <w:rsid w:val="00681A46"/>
    <w:rsid w:val="006C24BD"/>
    <w:rsid w:val="006E62CC"/>
    <w:rsid w:val="006F234E"/>
    <w:rsid w:val="00752592"/>
    <w:rsid w:val="008747F8"/>
    <w:rsid w:val="008D320D"/>
    <w:rsid w:val="009E28D5"/>
    <w:rsid w:val="00A63A3D"/>
    <w:rsid w:val="00A81D7F"/>
    <w:rsid w:val="00A872AB"/>
    <w:rsid w:val="00B57363"/>
    <w:rsid w:val="00DC1BC3"/>
    <w:rsid w:val="00DE01E7"/>
    <w:rsid w:val="00E52946"/>
    <w:rsid w:val="00EA2BBE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A"/>
  </w:style>
  <w:style w:type="paragraph" w:styleId="1">
    <w:name w:val="heading 1"/>
    <w:basedOn w:val="a"/>
    <w:link w:val="10"/>
    <w:uiPriority w:val="9"/>
    <w:qFormat/>
    <w:rsid w:val="009E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28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295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5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2020-11-13T03:07:00Z</dcterms:created>
  <dcterms:modified xsi:type="dcterms:W3CDTF">2020-12-11T02:18:00Z</dcterms:modified>
</cp:coreProperties>
</file>