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49" w:rsidRPr="002B1D49" w:rsidRDefault="002B1D49" w:rsidP="002B1D49">
      <w:pPr>
        <w:spacing w:after="0" w:line="360" w:lineRule="auto"/>
        <w:ind w:left="0" w:firstLine="567"/>
        <w:jc w:val="left"/>
        <w:rPr>
          <w:color w:val="auto"/>
          <w:szCs w:val="28"/>
        </w:rPr>
      </w:pPr>
      <w:r w:rsidRPr="002B1D49">
        <w:rPr>
          <w:color w:val="auto"/>
          <w:szCs w:val="28"/>
        </w:rPr>
        <w:t>Суркова Наталья Викторовна</w:t>
      </w:r>
    </w:p>
    <w:p w:rsidR="002B1D49" w:rsidRPr="002B1D49" w:rsidRDefault="002B1D49" w:rsidP="002B1D49">
      <w:pPr>
        <w:spacing w:after="0" w:line="360" w:lineRule="auto"/>
        <w:ind w:left="0" w:firstLine="567"/>
        <w:jc w:val="left"/>
        <w:rPr>
          <w:color w:val="auto"/>
          <w:szCs w:val="28"/>
        </w:rPr>
      </w:pPr>
      <w:r w:rsidRPr="002B1D49">
        <w:rPr>
          <w:color w:val="auto"/>
          <w:szCs w:val="28"/>
        </w:rPr>
        <w:t>учитель</w:t>
      </w:r>
    </w:p>
    <w:p w:rsidR="002B1D49" w:rsidRPr="002B1D49" w:rsidRDefault="002B1D49" w:rsidP="002B1D49">
      <w:pPr>
        <w:spacing w:after="0" w:line="360" w:lineRule="auto"/>
        <w:ind w:left="0" w:firstLine="567"/>
        <w:jc w:val="left"/>
        <w:rPr>
          <w:color w:val="auto"/>
          <w:szCs w:val="28"/>
        </w:rPr>
      </w:pPr>
      <w:r w:rsidRPr="002B1D49">
        <w:rPr>
          <w:color w:val="auto"/>
          <w:szCs w:val="28"/>
        </w:rPr>
        <w:t xml:space="preserve">Муниципальное бюджетное общеобразовательное учреждение средняя   </w:t>
      </w:r>
    </w:p>
    <w:p w:rsidR="002B1D49" w:rsidRPr="002B1D49" w:rsidRDefault="002B1D49" w:rsidP="002B1D49">
      <w:pPr>
        <w:spacing w:after="0" w:line="360" w:lineRule="auto"/>
        <w:ind w:left="0" w:firstLine="567"/>
        <w:jc w:val="left"/>
        <w:rPr>
          <w:color w:val="auto"/>
          <w:szCs w:val="28"/>
        </w:rPr>
      </w:pPr>
      <w:r w:rsidRPr="002B1D49">
        <w:rPr>
          <w:color w:val="auto"/>
          <w:szCs w:val="28"/>
        </w:rPr>
        <w:t xml:space="preserve">школа №3 г. </w:t>
      </w:r>
      <w:proofErr w:type="spellStart"/>
      <w:r w:rsidRPr="002B1D49">
        <w:rPr>
          <w:color w:val="auto"/>
          <w:szCs w:val="28"/>
        </w:rPr>
        <w:t>Лысково</w:t>
      </w:r>
      <w:proofErr w:type="spellEnd"/>
      <w:r w:rsidRPr="002B1D49">
        <w:rPr>
          <w:color w:val="auto"/>
          <w:szCs w:val="28"/>
        </w:rPr>
        <w:t xml:space="preserve"> Нижегородской области</w:t>
      </w:r>
    </w:p>
    <w:p w:rsidR="002B1D49" w:rsidRPr="002B1D49" w:rsidRDefault="002B1D49" w:rsidP="002B1D49">
      <w:pPr>
        <w:spacing w:after="0" w:line="360" w:lineRule="auto"/>
        <w:ind w:left="0" w:firstLine="567"/>
        <w:jc w:val="left"/>
        <w:rPr>
          <w:color w:val="auto"/>
          <w:szCs w:val="28"/>
        </w:rPr>
      </w:pPr>
    </w:p>
    <w:p w:rsidR="002B1D49" w:rsidRPr="002B1D49" w:rsidRDefault="002B1D49" w:rsidP="002B1D49">
      <w:pPr>
        <w:jc w:val="center"/>
        <w:rPr>
          <w:b/>
          <w:szCs w:val="28"/>
        </w:rPr>
      </w:pPr>
      <w:r w:rsidRPr="002B1D49">
        <w:rPr>
          <w:b/>
          <w:szCs w:val="28"/>
        </w:rPr>
        <w:t>Методическая разработка</w:t>
      </w:r>
    </w:p>
    <w:p w:rsidR="002B1D49" w:rsidRDefault="002B1D49" w:rsidP="002B1D49">
      <w:pPr>
        <w:jc w:val="center"/>
        <w:rPr>
          <w:b/>
          <w:szCs w:val="28"/>
        </w:rPr>
      </w:pPr>
      <w:r w:rsidRPr="002B1D49">
        <w:rPr>
          <w:b/>
          <w:szCs w:val="28"/>
        </w:rPr>
        <w:t>«Детство – самая лучшая пора…</w:t>
      </w:r>
      <w:r w:rsidRPr="002B1D49">
        <w:rPr>
          <w:b/>
          <w:szCs w:val="28"/>
        </w:rPr>
        <w:t xml:space="preserve"> </w:t>
      </w:r>
    </w:p>
    <w:p w:rsidR="002B1D49" w:rsidRPr="002B1D49" w:rsidRDefault="002B1D49" w:rsidP="002B1D49">
      <w:pPr>
        <w:jc w:val="center"/>
        <w:rPr>
          <w:b/>
          <w:szCs w:val="28"/>
        </w:rPr>
      </w:pPr>
      <w:r w:rsidRPr="002B1D49">
        <w:rPr>
          <w:b/>
          <w:szCs w:val="28"/>
        </w:rPr>
        <w:t>(какой знак поставить в конце</w:t>
      </w:r>
      <w:r w:rsidRPr="002B1D49">
        <w:rPr>
          <w:b/>
          <w:szCs w:val="28"/>
        </w:rPr>
        <w:t xml:space="preserve"> предложения</w:t>
      </w:r>
      <w:r w:rsidRPr="002B1D49">
        <w:rPr>
          <w:b/>
          <w:szCs w:val="28"/>
        </w:rPr>
        <w:t>)</w:t>
      </w:r>
      <w:r w:rsidRPr="002B1D49">
        <w:rPr>
          <w:b/>
          <w:szCs w:val="28"/>
        </w:rPr>
        <w:t>»</w:t>
      </w:r>
    </w:p>
    <w:p w:rsidR="002B1D49" w:rsidRPr="002B1D49" w:rsidRDefault="002B1D49" w:rsidP="002B1D49">
      <w:pPr>
        <w:jc w:val="center"/>
        <w:rPr>
          <w:szCs w:val="28"/>
        </w:rPr>
      </w:pPr>
      <w:r w:rsidRPr="002B1D49">
        <w:rPr>
          <w:szCs w:val="28"/>
        </w:rPr>
        <w:t xml:space="preserve"> (</w:t>
      </w:r>
      <w:r w:rsidRPr="002B1D49">
        <w:rPr>
          <w:szCs w:val="28"/>
        </w:rPr>
        <w:t xml:space="preserve">Урок литературы в </w:t>
      </w:r>
      <w:r w:rsidRPr="002B1D49">
        <w:rPr>
          <w:szCs w:val="28"/>
        </w:rPr>
        <w:t>5 класс</w:t>
      </w:r>
      <w:r w:rsidRPr="002B1D49">
        <w:rPr>
          <w:szCs w:val="28"/>
        </w:rPr>
        <w:t>е</w:t>
      </w:r>
      <w:r w:rsidRPr="002B1D49">
        <w:rPr>
          <w:szCs w:val="28"/>
        </w:rPr>
        <w:t>)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  <w:u w:val="single"/>
        </w:rPr>
        <w:t>Тема:</w:t>
      </w:r>
      <w:r w:rsidRPr="002B1D49">
        <w:rPr>
          <w:szCs w:val="28"/>
        </w:rPr>
        <w:t xml:space="preserve"> нравственные уроки, вынесенные из рассказов А.П. Платонова   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 xml:space="preserve">«Никита» </w:t>
      </w:r>
      <w:proofErr w:type="gramStart"/>
      <w:r w:rsidRPr="002B1D49">
        <w:rPr>
          <w:szCs w:val="28"/>
        </w:rPr>
        <w:t>и  В.</w:t>
      </w:r>
      <w:proofErr w:type="gramEnd"/>
      <w:r w:rsidRPr="002B1D49">
        <w:rPr>
          <w:szCs w:val="28"/>
        </w:rPr>
        <w:t xml:space="preserve"> Г. Распутина «Мама куда-то ушла»</w:t>
      </w:r>
    </w:p>
    <w:p w:rsidR="002B1D49" w:rsidRPr="002B1D49" w:rsidRDefault="002B1D49" w:rsidP="002B1D49">
      <w:pPr>
        <w:spacing w:line="360" w:lineRule="auto"/>
        <w:ind w:left="0" w:firstLine="360"/>
        <w:rPr>
          <w:szCs w:val="28"/>
        </w:rPr>
      </w:pPr>
      <w:r w:rsidRPr="002B1D49">
        <w:rPr>
          <w:szCs w:val="28"/>
          <w:u w:val="single"/>
        </w:rPr>
        <w:t>Цель урока</w:t>
      </w:r>
      <w:r w:rsidRPr="002B1D49">
        <w:rPr>
          <w:szCs w:val="28"/>
        </w:rPr>
        <w:t>: учить навыкам анализа текста, дать представление о способах изображения внутреннего мира героев в литературном произведении</w:t>
      </w:r>
    </w:p>
    <w:p w:rsidR="002B1D49" w:rsidRPr="002B1D49" w:rsidRDefault="002B1D49" w:rsidP="002B1D49">
      <w:pPr>
        <w:spacing w:line="360" w:lineRule="auto"/>
        <w:ind w:left="0" w:firstLine="360"/>
        <w:rPr>
          <w:szCs w:val="28"/>
        </w:rPr>
      </w:pPr>
      <w:r w:rsidRPr="002B1D49">
        <w:rPr>
          <w:szCs w:val="28"/>
        </w:rPr>
        <w:t xml:space="preserve"> учить искать и выделять необходимую информацию, давать характеристику героям, сопоставлять героев, сюжетные линии, </w:t>
      </w:r>
      <w:proofErr w:type="gramStart"/>
      <w:r w:rsidRPr="002B1D49">
        <w:rPr>
          <w:szCs w:val="28"/>
        </w:rPr>
        <w:t>находить  олицетворение</w:t>
      </w:r>
      <w:proofErr w:type="gramEnd"/>
      <w:r w:rsidRPr="002B1D49">
        <w:rPr>
          <w:szCs w:val="28"/>
        </w:rPr>
        <w:t>, дать понятие «типичность» образа</w:t>
      </w:r>
    </w:p>
    <w:p w:rsidR="002B1D49" w:rsidRPr="002B1D49" w:rsidRDefault="002B1D49" w:rsidP="002B1D49">
      <w:pPr>
        <w:spacing w:line="360" w:lineRule="auto"/>
        <w:ind w:left="0" w:firstLine="360"/>
        <w:rPr>
          <w:szCs w:val="28"/>
        </w:rPr>
      </w:pPr>
      <w:r w:rsidRPr="002B1D49">
        <w:rPr>
          <w:szCs w:val="28"/>
        </w:rPr>
        <w:t>формировать собственную читательскую позицию</w:t>
      </w:r>
    </w:p>
    <w:p w:rsidR="002B1D49" w:rsidRPr="002B1D49" w:rsidRDefault="002B1D49" w:rsidP="002B1D49">
      <w:pPr>
        <w:jc w:val="center"/>
        <w:rPr>
          <w:szCs w:val="28"/>
        </w:rPr>
      </w:pPr>
      <w:r w:rsidRPr="002B1D49">
        <w:rPr>
          <w:szCs w:val="28"/>
        </w:rPr>
        <w:t>Ход урока</w:t>
      </w:r>
    </w:p>
    <w:p w:rsidR="002B1D49" w:rsidRPr="002B1D49" w:rsidRDefault="002B1D49" w:rsidP="002B1D49">
      <w:pPr>
        <w:jc w:val="center"/>
        <w:rPr>
          <w:szCs w:val="28"/>
          <w:u w:val="single"/>
        </w:rPr>
      </w:pPr>
      <w:r w:rsidRPr="002B1D49">
        <w:rPr>
          <w:szCs w:val="28"/>
          <w:u w:val="single"/>
        </w:rPr>
        <w:t>Подготовка к восприятию</w:t>
      </w:r>
    </w:p>
    <w:p w:rsidR="002B1D49" w:rsidRPr="002B1D49" w:rsidRDefault="002B1D49" w:rsidP="002B1D49">
      <w:pPr>
        <w:rPr>
          <w:szCs w:val="28"/>
          <w:u w:val="single"/>
        </w:rPr>
      </w:pPr>
      <w:r w:rsidRPr="002B1D49">
        <w:rPr>
          <w:szCs w:val="28"/>
          <w:u w:val="single"/>
        </w:rPr>
        <w:t>Эпиграф: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«Знайте, что ничего нет выше, и сильнее, и здоровее, и полезнее впредь для жизни, как хорошее воспоминание, вынесенное из детства, из родительского дома» (Ф.М. Достоевский)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Обсуждение эпиграфа к уроку (некоторые интересные события, произошедшие с тобой в детстве, запоминаются на всю жизнь)</w:t>
      </w:r>
    </w:p>
    <w:p w:rsidR="002B1D49" w:rsidRPr="002B1D49" w:rsidRDefault="002B1D49" w:rsidP="002B1D49">
      <w:pPr>
        <w:jc w:val="center"/>
        <w:rPr>
          <w:szCs w:val="28"/>
          <w:u w:val="single"/>
        </w:rPr>
      </w:pPr>
      <w:r w:rsidRPr="002B1D49">
        <w:rPr>
          <w:szCs w:val="28"/>
          <w:u w:val="single"/>
        </w:rPr>
        <w:lastRenderedPageBreak/>
        <w:t>Первичное восприятие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Чтение учителем текста (рассказ В. Г. Распутина «Мама куда-то ушла»).</w:t>
      </w:r>
    </w:p>
    <w:p w:rsidR="002B1D49" w:rsidRPr="002B1D49" w:rsidRDefault="002B1D49" w:rsidP="002B1D49">
      <w:pPr>
        <w:jc w:val="center"/>
        <w:rPr>
          <w:szCs w:val="28"/>
          <w:u w:val="single"/>
        </w:rPr>
      </w:pPr>
      <w:r w:rsidRPr="002B1D49">
        <w:rPr>
          <w:szCs w:val="28"/>
          <w:u w:val="single"/>
        </w:rPr>
        <w:t>Проверка первичного восприятия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Беседа с учащимися: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 Понравился вам рассказ? Почему? (первое, внешнее прочтение вызывает у детей зримую, вполне реальную картину: жалко мальчика, он остался один)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А вы в жизни переживали чувство одиночества? (воссоздание собственных впечатлений, близких и знакомых учащимся, так как восприятие литературного произведения в сильнейшей степени зависит от их прошлого опыта)</w:t>
      </w:r>
    </w:p>
    <w:p w:rsidR="002B1D49" w:rsidRPr="002B1D49" w:rsidRDefault="002B1D49" w:rsidP="002B1D49">
      <w:pPr>
        <w:jc w:val="center"/>
        <w:rPr>
          <w:szCs w:val="28"/>
          <w:u w:val="single"/>
        </w:rPr>
      </w:pPr>
      <w:r w:rsidRPr="002B1D49">
        <w:rPr>
          <w:szCs w:val="28"/>
          <w:u w:val="single"/>
        </w:rPr>
        <w:t>Постановка учебной задачи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На предыдущем уроке мы обсуждали рассказ «Никита». Что вы можете сказать об этих двух рассказах? (в них есть много общего)</w:t>
      </w:r>
    </w:p>
    <w:p w:rsidR="002B1D49" w:rsidRPr="002B1D49" w:rsidRDefault="002B1D49" w:rsidP="002B1D49">
      <w:pPr>
        <w:jc w:val="center"/>
        <w:rPr>
          <w:szCs w:val="28"/>
        </w:rPr>
      </w:pPr>
      <w:r w:rsidRPr="002B1D49">
        <w:rPr>
          <w:szCs w:val="28"/>
        </w:rPr>
        <w:t>Аналитическое чтение: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 xml:space="preserve">- </w:t>
      </w:r>
      <w:proofErr w:type="gramStart"/>
      <w:r w:rsidRPr="002B1D49">
        <w:rPr>
          <w:szCs w:val="28"/>
        </w:rPr>
        <w:t>Давайте внимательно</w:t>
      </w:r>
      <w:proofErr w:type="gramEnd"/>
      <w:r w:rsidRPr="002B1D49">
        <w:rPr>
          <w:szCs w:val="28"/>
        </w:rPr>
        <w:t xml:space="preserve"> читая текст, составим портрет Мальчика по имеющемуся у нас плану (графу «Никита» заполнили на предыдущем уроке).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966"/>
        <w:gridCol w:w="3827"/>
        <w:gridCol w:w="3793"/>
      </w:tblGrid>
      <w:tr w:rsidR="002B1D49" w:rsidRPr="002B1D49" w:rsidTr="00AA5B92">
        <w:tc>
          <w:tcPr>
            <w:tcW w:w="1966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Имя</w:t>
            </w:r>
          </w:p>
        </w:tc>
        <w:tc>
          <w:tcPr>
            <w:tcW w:w="3827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Никита</w:t>
            </w:r>
          </w:p>
        </w:tc>
        <w:tc>
          <w:tcPr>
            <w:tcW w:w="3793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Нет</w:t>
            </w:r>
          </w:p>
        </w:tc>
      </w:tr>
      <w:tr w:rsidR="002B1D49" w:rsidRPr="002B1D49" w:rsidTr="00AA5B92">
        <w:tc>
          <w:tcPr>
            <w:tcW w:w="1966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Возраст</w:t>
            </w:r>
          </w:p>
        </w:tc>
        <w:tc>
          <w:tcPr>
            <w:tcW w:w="3827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5 лет</w:t>
            </w:r>
          </w:p>
        </w:tc>
        <w:tc>
          <w:tcPr>
            <w:tcW w:w="3793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Маленький (ходит на горшок, играет кубиками, машинками), точный возраст не указан</w:t>
            </w:r>
          </w:p>
        </w:tc>
      </w:tr>
      <w:tr w:rsidR="002B1D49" w:rsidRPr="002B1D49" w:rsidTr="00AA5B92">
        <w:tc>
          <w:tcPr>
            <w:tcW w:w="1966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Семья</w:t>
            </w:r>
          </w:p>
        </w:tc>
        <w:tc>
          <w:tcPr>
            <w:tcW w:w="3827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Мама работает в поле, отец на войне</w:t>
            </w:r>
          </w:p>
        </w:tc>
        <w:tc>
          <w:tcPr>
            <w:tcW w:w="3793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Мама, отец (где они, не сказано)</w:t>
            </w:r>
          </w:p>
        </w:tc>
      </w:tr>
      <w:tr w:rsidR="002B1D49" w:rsidRPr="002B1D49" w:rsidTr="00AA5B92">
        <w:tc>
          <w:tcPr>
            <w:tcW w:w="1966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Действия мальчика</w:t>
            </w:r>
          </w:p>
        </w:tc>
        <w:tc>
          <w:tcPr>
            <w:tcW w:w="3827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 xml:space="preserve">Остался один, обошел комнату, пошел во двор, разговаривал с солнцем, пнем, </w:t>
            </w:r>
            <w:r w:rsidRPr="002B1D49">
              <w:rPr>
                <w:szCs w:val="28"/>
              </w:rPr>
              <w:lastRenderedPageBreak/>
              <w:t>сорвал цветок, испугался, побежал к матери, уснул, разговаривал с отцом, работал</w:t>
            </w:r>
          </w:p>
        </w:tc>
        <w:tc>
          <w:tcPr>
            <w:tcW w:w="3793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lastRenderedPageBreak/>
              <w:t xml:space="preserve">Проснулся, позвал маму, пошел её искать, обошел </w:t>
            </w:r>
            <w:proofErr w:type="gramStart"/>
            <w:r w:rsidRPr="002B1D49">
              <w:rPr>
                <w:szCs w:val="28"/>
              </w:rPr>
              <w:t>квартиру,  заплакал</w:t>
            </w:r>
            <w:proofErr w:type="gramEnd"/>
            <w:r w:rsidRPr="002B1D49">
              <w:rPr>
                <w:szCs w:val="28"/>
              </w:rPr>
              <w:t xml:space="preserve">, устал, </w:t>
            </w:r>
            <w:r w:rsidRPr="002B1D49">
              <w:rPr>
                <w:szCs w:val="28"/>
              </w:rPr>
              <w:lastRenderedPageBreak/>
              <w:t>лег на пол, опять искал маму, перестал плакать, понял, что мамы нет дома, играл с зайцем, рассердился, стал пинать зайца, пожалел зайца, побежал к двери, упал, заплакал «от боли и одиночества»</w:t>
            </w:r>
          </w:p>
        </w:tc>
      </w:tr>
      <w:tr w:rsidR="002B1D49" w:rsidRPr="002B1D49" w:rsidTr="00AA5B92">
        <w:tc>
          <w:tcPr>
            <w:tcW w:w="1966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lastRenderedPageBreak/>
              <w:t>Черты характера, состояние</w:t>
            </w:r>
          </w:p>
        </w:tc>
        <w:tc>
          <w:tcPr>
            <w:tcW w:w="3827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Смелый, любознательный, добрый, наделен живым воображением (все кажется живым)</w:t>
            </w:r>
          </w:p>
        </w:tc>
        <w:tc>
          <w:tcPr>
            <w:tcW w:w="3793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Испуганный, добрый (долго смотрел на плачущего зайца, «и он услышал этот плач»)</w:t>
            </w:r>
          </w:p>
        </w:tc>
      </w:tr>
      <w:tr w:rsidR="002B1D49" w:rsidRPr="002B1D49" w:rsidTr="00AA5B92">
        <w:tc>
          <w:tcPr>
            <w:tcW w:w="1966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Восприятие окружающего мира</w:t>
            </w:r>
          </w:p>
        </w:tc>
        <w:tc>
          <w:tcPr>
            <w:tcW w:w="3827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Строения, растения, животные кажутся ему живыми (олицетворение, сравнение)</w:t>
            </w:r>
          </w:p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Мир огромный, непонятный, иногда враждебный</w:t>
            </w:r>
          </w:p>
        </w:tc>
        <w:tc>
          <w:tcPr>
            <w:tcW w:w="3793" w:type="dxa"/>
          </w:tcPr>
          <w:p w:rsidR="002B1D49" w:rsidRPr="002B1D49" w:rsidRDefault="002B1D49" w:rsidP="00AA5B92">
            <w:pPr>
              <w:ind w:left="0" w:firstLine="0"/>
              <w:rPr>
                <w:szCs w:val="28"/>
              </w:rPr>
            </w:pPr>
            <w:r w:rsidRPr="002B1D49">
              <w:rPr>
                <w:szCs w:val="28"/>
              </w:rPr>
              <w:t>Мир враждебен: «тишина вобрала в себя его крик, и сразу сомкнулась», «все вокруг прислушивалось к нему, и все молчало», «разноцветные корешки книг смотрели грустно и слепо», заяц молчит</w:t>
            </w:r>
          </w:p>
        </w:tc>
      </w:tr>
    </w:tbl>
    <w:p w:rsidR="002B1D49" w:rsidRPr="002B1D49" w:rsidRDefault="002B1D49" w:rsidP="002B1D49">
      <w:pPr>
        <w:rPr>
          <w:szCs w:val="28"/>
        </w:rPr>
      </w:pP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Как вы думаете, изменилось ли что-то в Мальчике, в его душе после этого случая? (он повзрослел, впервые испытав одиночество «Что такое боль, он уже знал. С одиночеством встретился впервые». Понял боль обиженной игрушки (учится состраданию).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Сравните, что общего в этих рассказах? (Герои – маленькие мальчики, остались одни, плохо, страшно без взрослых, враждебный мир их пугает. Тяжело ребенку, если он одинок. Вместе с добрым и мудрым взрослым в мир детства входят доверие, уверенность в себе, знания и умения)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lastRenderedPageBreak/>
        <w:t>- В чем их различие? (Никита не плачет, потому что он не в первый раз остается один, а Мальчик все время плачет. Разговаривают с неодушевленными предметами (олицетворение). Заканчиваются рассказы по-разному: Никита счастлив, потому что отец рядом, мир перестает пугать, становится добрым; Мальчик остается в одиночестве.)</w:t>
      </w:r>
    </w:p>
    <w:p w:rsidR="002B1D49" w:rsidRPr="002B1D49" w:rsidRDefault="002B1D49" w:rsidP="002B1D49">
      <w:pPr>
        <w:jc w:val="center"/>
        <w:rPr>
          <w:szCs w:val="28"/>
          <w:u w:val="single"/>
        </w:rPr>
      </w:pPr>
      <w:r w:rsidRPr="002B1D49">
        <w:rPr>
          <w:szCs w:val="28"/>
          <w:u w:val="single"/>
        </w:rPr>
        <w:t>Обобщение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Почему писателям, уже взрослым людям, так дороги детские воспоминания?  (Они их чему-то научили)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 xml:space="preserve">- Какие уроки вынесли герои рассказов? (Мир вокруг живой, нужно жить в мире с самим собой и окружающими: 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 xml:space="preserve">-Отец верил, что Никита «останется добрым на весь свой долгий век» («Никита). 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 xml:space="preserve">-Мальчик почувствовал не только боль внутри себя, но и чужую боль «Он наклонился над зайцем, развел руками и виновато сказал: - Мама куда-то ушла». 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Мальчик узнал, что такое внутренняя боль, чувство одиночества)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>- Вернемся к эпиграфу урока. Что вы можете добавить к своим высказываниям? (Эти произведения – воспоминания, вынесенные из детства. Именно в детские годы формируются нравственные ценности, которые становятся опорой во взрослой жизни)</w:t>
      </w:r>
    </w:p>
    <w:p w:rsidR="002B1D49" w:rsidRPr="002B1D49" w:rsidRDefault="002B1D49" w:rsidP="002B1D49">
      <w:pPr>
        <w:rPr>
          <w:szCs w:val="28"/>
        </w:rPr>
      </w:pPr>
      <w:r w:rsidRPr="002B1D49">
        <w:rPr>
          <w:szCs w:val="28"/>
        </w:rPr>
        <w:t xml:space="preserve">- Действительно </w:t>
      </w:r>
      <w:proofErr w:type="gramStart"/>
      <w:r w:rsidRPr="002B1D49">
        <w:rPr>
          <w:szCs w:val="28"/>
        </w:rPr>
        <w:t>ли,  детство</w:t>
      </w:r>
      <w:proofErr w:type="gramEnd"/>
      <w:r w:rsidRPr="002B1D49">
        <w:rPr>
          <w:szCs w:val="28"/>
        </w:rPr>
        <w:t xml:space="preserve"> – самая лучшая пора?( (беззаботная пора или время испытаний, основа взрослой жизни)</w:t>
      </w:r>
    </w:p>
    <w:p w:rsidR="002B1D49" w:rsidRPr="002B1D49" w:rsidRDefault="002B1D49" w:rsidP="002B1D49">
      <w:pPr>
        <w:jc w:val="center"/>
        <w:rPr>
          <w:b/>
          <w:szCs w:val="28"/>
          <w:u w:val="single"/>
        </w:rPr>
      </w:pPr>
      <w:r w:rsidRPr="002B1D49">
        <w:rPr>
          <w:szCs w:val="28"/>
          <w:u w:val="single"/>
        </w:rPr>
        <w:t>Формулирование собственной читательской позиции</w:t>
      </w:r>
    </w:p>
    <w:p w:rsidR="00C064C9" w:rsidRDefault="002B1D49">
      <w:r w:rsidRPr="002B1D49">
        <w:rPr>
          <w:szCs w:val="28"/>
        </w:rPr>
        <w:t>- Я предлагаю вам написать сочинение на тему «Хочу рассказать вам…», в котором поделиться самыми счастливыми моментами своего детства, написать об интересном случае из жизни, может быть, о каком-то уроке из своего детства, который вы постараетесь запомнить навсегда</w:t>
      </w:r>
      <w:bookmarkStart w:id="0" w:name="_GoBack"/>
      <w:bookmarkEnd w:id="0"/>
    </w:p>
    <w:sectPr w:rsidR="00C064C9" w:rsidSect="002B1D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9"/>
    <w:rsid w:val="002B1D49"/>
    <w:rsid w:val="00C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E2DE-D3A5-46BF-AF40-8D6243C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49"/>
    <w:pPr>
      <w:spacing w:after="211" w:line="350" w:lineRule="auto"/>
      <w:ind w:left="-1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27</dc:creator>
  <cp:keywords/>
  <dc:description/>
  <cp:lastModifiedBy>кабинет 27</cp:lastModifiedBy>
  <cp:revision>1</cp:revision>
  <dcterms:created xsi:type="dcterms:W3CDTF">2019-10-22T04:46:00Z</dcterms:created>
  <dcterms:modified xsi:type="dcterms:W3CDTF">2019-10-22T04:52:00Z</dcterms:modified>
</cp:coreProperties>
</file>