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5" w:rsidRPr="00A34F65" w:rsidRDefault="00A34F65" w:rsidP="00E03D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</w:pPr>
      <w:r w:rsidRPr="00A34F6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Современные образовательные технологии в</w:t>
      </w:r>
      <w:r w:rsidR="003062A0" w:rsidRPr="003062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E03D0F" w:rsidRPr="00E03D0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u w:val="single"/>
          <w:lang w:eastAsia="ru-RU"/>
        </w:rPr>
        <w:t>образовательном</w:t>
      </w:r>
      <w:r w:rsidR="00E03D0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3062A0" w:rsidRPr="003062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процессе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8B7E21">
        <w:rPr>
          <w:rFonts w:ascii="Times New Roman" w:hAnsi="Times New Roman" w:cs="Times New Roman"/>
          <w:i/>
          <w:sz w:val="28"/>
        </w:rPr>
        <w:t>Менять педагогические ориентиры-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8B7E21">
        <w:rPr>
          <w:rFonts w:ascii="Times New Roman" w:hAnsi="Times New Roman" w:cs="Times New Roman"/>
          <w:i/>
          <w:sz w:val="28"/>
        </w:rPr>
        <w:t xml:space="preserve"> это самое трудное и самое необходимо</w:t>
      </w:r>
      <w:r>
        <w:rPr>
          <w:rFonts w:ascii="Times New Roman" w:hAnsi="Times New Roman" w:cs="Times New Roman"/>
          <w:i/>
          <w:sz w:val="28"/>
        </w:rPr>
        <w:t>е</w:t>
      </w:r>
      <w:r w:rsidRPr="008B7E21">
        <w:rPr>
          <w:rFonts w:ascii="Times New Roman" w:hAnsi="Times New Roman" w:cs="Times New Roman"/>
          <w:i/>
          <w:sz w:val="28"/>
        </w:rPr>
        <w:t>,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8B7E21">
        <w:rPr>
          <w:rFonts w:ascii="Times New Roman" w:hAnsi="Times New Roman" w:cs="Times New Roman"/>
          <w:i/>
          <w:sz w:val="28"/>
        </w:rPr>
        <w:t xml:space="preserve"> что приходится делать сегодня.</w:t>
      </w:r>
    </w:p>
    <w:p w:rsidR="008B7E21" w:rsidRPr="008B7E21" w:rsidRDefault="008B7E21" w:rsidP="008B7E21">
      <w:pPr>
        <w:pStyle w:val="a4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8B7E21">
        <w:rPr>
          <w:rFonts w:ascii="Times New Roman" w:hAnsi="Times New Roman" w:cs="Times New Roman"/>
          <w:i/>
          <w:sz w:val="28"/>
        </w:rPr>
        <w:t>В.А.Караковский</w:t>
      </w:r>
      <w:proofErr w:type="spellEnd"/>
    </w:p>
    <w:p w:rsidR="000C4B03" w:rsidRPr="0049790C" w:rsidRDefault="00A34F65" w:rsidP="006C096C">
      <w:pPr>
        <w:pStyle w:val="a3"/>
        <w:rPr>
          <w:sz w:val="32"/>
          <w:szCs w:val="28"/>
        </w:rPr>
      </w:pPr>
      <w:r w:rsidRPr="003062A0">
        <w:rPr>
          <w:sz w:val="28"/>
          <w:szCs w:val="28"/>
        </w:rPr>
        <w:t> </w:t>
      </w:r>
    </w:p>
    <w:p w:rsidR="000C4B03" w:rsidRPr="0049790C" w:rsidRDefault="000C4B03" w:rsidP="000C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790C">
        <w:rPr>
          <w:rFonts w:ascii="Times New Roman" w:eastAsia="Calibri" w:hAnsi="Times New Roman" w:cs="Times New Roman"/>
          <w:b/>
          <w:sz w:val="28"/>
          <w:szCs w:val="24"/>
        </w:rPr>
        <w:t>Закон «Об образовании»</w:t>
      </w:r>
    </w:p>
    <w:p w:rsidR="000C4B03" w:rsidRPr="0049790C" w:rsidRDefault="000C4B03" w:rsidP="000C4B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790C">
        <w:rPr>
          <w:rFonts w:ascii="Times New Roman" w:eastAsia="Calibri" w:hAnsi="Times New Roman" w:cs="Times New Roman"/>
          <w:b/>
          <w:sz w:val="28"/>
          <w:szCs w:val="24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[Закон 273-ФЗ "Об образовании в РФ" 2013] [Глава </w:t>
      </w:r>
      <w:r w:rsidRPr="0049790C"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] [Статья 48] 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b/>
          <w:sz w:val="28"/>
          <w:szCs w:val="24"/>
        </w:rPr>
        <w:t>Статья 48.</w:t>
      </w: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 Обязанности и ответственность педагогических работников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 1. Педагогические работники обязаны: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>1. Педагогические работники обязаны: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49790C">
        <w:rPr>
          <w:rFonts w:ascii="Times New Roman" w:eastAsia="Calibri" w:hAnsi="Times New Roman" w:cs="Times New Roman"/>
          <w:sz w:val="28"/>
          <w:szCs w:val="24"/>
        </w:rPr>
        <w:t>преподаваемых</w:t>
      </w:r>
      <w:proofErr w:type="gramEnd"/>
      <w:r w:rsidRPr="0049790C">
        <w:rPr>
          <w:rFonts w:ascii="Times New Roman" w:eastAsia="Calibri" w:hAnsi="Times New Roman" w:cs="Times New Roman"/>
          <w:sz w:val="28"/>
          <w:szCs w:val="24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C4B03" w:rsidRPr="0049790C" w:rsidRDefault="000C4B03" w:rsidP="000C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9790C">
        <w:rPr>
          <w:rFonts w:ascii="Times New Roman" w:eastAsia="Calibri" w:hAnsi="Times New Roman" w:cs="Times New Roman"/>
          <w:sz w:val="28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C4B03" w:rsidRPr="0049790C" w:rsidRDefault="000C4B03" w:rsidP="000C4B03">
      <w:pPr>
        <w:rPr>
          <w:rFonts w:ascii="Times New Roman" w:eastAsia="Calibri" w:hAnsi="Times New Roman" w:cs="Times New Roman"/>
          <w:sz w:val="24"/>
        </w:rPr>
      </w:pPr>
      <w:r w:rsidRPr="0049790C">
        <w:rPr>
          <w:rFonts w:ascii="Times New Roman" w:eastAsia="Calibri" w:hAnsi="Times New Roman" w:cs="Times New Roman"/>
          <w:sz w:val="24"/>
        </w:rPr>
        <w:t>7) систематически повышать свой профессиональный уровень;</w:t>
      </w:r>
    </w:p>
    <w:p w:rsidR="000C4B03" w:rsidRDefault="000C4B03" w:rsidP="00A34F65">
      <w:pPr>
        <w:pStyle w:val="a3"/>
        <w:rPr>
          <w:sz w:val="28"/>
          <w:szCs w:val="28"/>
        </w:rPr>
      </w:pPr>
    </w:p>
    <w:p w:rsidR="00A34F65" w:rsidRPr="003062A0" w:rsidRDefault="00A34F65" w:rsidP="00A34F65">
      <w:pPr>
        <w:pStyle w:val="a3"/>
        <w:rPr>
          <w:sz w:val="28"/>
          <w:szCs w:val="28"/>
        </w:rPr>
      </w:pPr>
      <w:r w:rsidRPr="003062A0">
        <w:rPr>
          <w:sz w:val="28"/>
          <w:szCs w:val="28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 Подготовка учеников к жизни закладывается в школе, поэтому требования к образованию сегодня меняют свои приоритеты. 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</w:t>
      </w:r>
      <w:r w:rsidRPr="003062A0">
        <w:rPr>
          <w:b/>
          <w:bCs/>
          <w:sz w:val="28"/>
          <w:szCs w:val="28"/>
        </w:rPr>
        <w:t xml:space="preserve">. И для того, чтобы реализовать требования, предъявляемые Стандартами второго поколения, урок должен стать новым, современным! </w:t>
      </w:r>
      <w:r w:rsidRPr="003062A0">
        <w:rPr>
          <w:sz w:val="28"/>
          <w:szCs w:val="28"/>
        </w:rPr>
        <w:t>В отличие от  традиционного  урока, который отвечал требованиям образования конца ХХ и начала ХХ</w:t>
      </w:r>
      <w:proofErr w:type="gramStart"/>
      <w:r w:rsidRPr="003062A0">
        <w:rPr>
          <w:sz w:val="28"/>
          <w:szCs w:val="28"/>
        </w:rPr>
        <w:t>1</w:t>
      </w:r>
      <w:proofErr w:type="gramEnd"/>
      <w:r w:rsidRPr="003062A0">
        <w:rPr>
          <w:sz w:val="28"/>
          <w:szCs w:val="28"/>
        </w:rPr>
        <w:t xml:space="preserve"> века, </w:t>
      </w:r>
      <w:r w:rsidRPr="003062A0">
        <w:rPr>
          <w:b/>
          <w:bCs/>
          <w:sz w:val="28"/>
          <w:szCs w:val="28"/>
        </w:rPr>
        <w:t>современный урок – это, прежде всего урок, направленный на формирование и развитие универсальных учебных действий (УУД</w:t>
      </w:r>
      <w:r w:rsidRPr="003062A0">
        <w:rPr>
          <w:sz w:val="28"/>
          <w:szCs w:val="28"/>
        </w:rPr>
        <w:t xml:space="preserve">). Цель современного урока должна быть конкретной и измеряемой. Результатом урока  является  не успеваемость,  не объем изученного материала, а приобретаемые УУД  учащихся </w:t>
      </w:r>
      <w:proofErr w:type="gramStart"/>
      <w:r w:rsidRPr="003062A0">
        <w:rPr>
          <w:sz w:val="28"/>
          <w:szCs w:val="28"/>
        </w:rPr>
        <w:t xml:space="preserve">( </w:t>
      </w:r>
      <w:proofErr w:type="gramEnd"/>
      <w:r w:rsidRPr="003062A0">
        <w:rPr>
          <w:sz w:val="28"/>
          <w:szCs w:val="28"/>
        </w:rPr>
        <w:t>такие как способность к действию, способность применять знания, реализовывать собственные проекты, способность социального действия). Вместе с этим, следует отметить, что такой подход на уроке  не отрицает значения знаний,  он акцентирует внимание на способности использовать полученные знания. *</w:t>
      </w:r>
      <w:r w:rsidRPr="003062A0">
        <w:rPr>
          <w:b/>
          <w:bCs/>
          <w:sz w:val="28"/>
          <w:szCs w:val="28"/>
        </w:rPr>
        <w:t>Главное для учителя  в новой системе образования – это управлять процессом обучения</w:t>
      </w:r>
      <w:r w:rsidRPr="003062A0">
        <w:rPr>
          <w:sz w:val="28"/>
          <w:szCs w:val="28"/>
        </w:rPr>
        <w:t>,  а не передавать знания</w:t>
      </w:r>
      <w:r w:rsidRPr="003062A0">
        <w:rPr>
          <w:b/>
          <w:bCs/>
          <w:sz w:val="28"/>
          <w:szCs w:val="28"/>
        </w:rPr>
        <w:t xml:space="preserve">. Функция ученика – </w:t>
      </w:r>
      <w:proofErr w:type="gramStart"/>
      <w:r w:rsidRPr="003062A0">
        <w:rPr>
          <w:b/>
          <w:bCs/>
          <w:sz w:val="28"/>
          <w:szCs w:val="28"/>
        </w:rPr>
        <w:t>активный</w:t>
      </w:r>
      <w:proofErr w:type="gramEnd"/>
      <w:r w:rsidRPr="003062A0">
        <w:rPr>
          <w:b/>
          <w:bCs/>
          <w:sz w:val="28"/>
          <w:szCs w:val="28"/>
        </w:rPr>
        <w:t xml:space="preserve"> деятель</w:t>
      </w:r>
      <w:r w:rsidR="00E03D0F">
        <w:rPr>
          <w:b/>
          <w:bCs/>
          <w:sz w:val="28"/>
          <w:szCs w:val="28"/>
        </w:rPr>
        <w:t>ность</w:t>
      </w:r>
      <w:r w:rsidRPr="003062A0">
        <w:rPr>
          <w:b/>
          <w:bCs/>
          <w:sz w:val="28"/>
          <w:szCs w:val="28"/>
        </w:rPr>
        <w:t xml:space="preserve">. </w:t>
      </w:r>
      <w:r w:rsidRPr="003062A0">
        <w:rPr>
          <w:sz w:val="28"/>
          <w:szCs w:val="28"/>
        </w:rPr>
        <w:t>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практике.</w:t>
      </w:r>
      <w:r w:rsidRPr="003062A0">
        <w:rPr>
          <w:sz w:val="28"/>
          <w:szCs w:val="28"/>
          <w:u w:val="single"/>
        </w:rPr>
        <w:t xml:space="preserve"> </w:t>
      </w:r>
    </w:p>
    <w:p w:rsidR="00A34F65" w:rsidRPr="003062A0" w:rsidRDefault="00A34F65" w:rsidP="00A34F65">
      <w:pPr>
        <w:pStyle w:val="a3"/>
        <w:rPr>
          <w:sz w:val="28"/>
          <w:szCs w:val="28"/>
        </w:rPr>
      </w:pPr>
      <w:r w:rsidRPr="003062A0">
        <w:rPr>
          <w:b/>
          <w:bCs/>
          <w:sz w:val="28"/>
          <w:szCs w:val="28"/>
        </w:rPr>
        <w:t>Основа Стандарта - системно-</w:t>
      </w:r>
      <w:proofErr w:type="spellStart"/>
      <w:r w:rsidRPr="003062A0">
        <w:rPr>
          <w:b/>
          <w:bCs/>
          <w:sz w:val="28"/>
          <w:szCs w:val="28"/>
        </w:rPr>
        <w:t>деятельностный</w:t>
      </w:r>
      <w:proofErr w:type="spellEnd"/>
      <w:r w:rsidRPr="003062A0">
        <w:rPr>
          <w:b/>
          <w:bCs/>
          <w:sz w:val="28"/>
          <w:szCs w:val="28"/>
        </w:rPr>
        <w:t xml:space="preserve"> подход, </w:t>
      </w:r>
      <w:r w:rsidRPr="003062A0">
        <w:rPr>
          <w:b/>
          <w:bCs/>
          <w:sz w:val="28"/>
          <w:szCs w:val="28"/>
        </w:rPr>
        <w:br/>
        <w:t>который обеспечивает: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lastRenderedPageBreak/>
        <w:t xml:space="preserve">формирование готовности к саморазвитию и непрерывному образованию; 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3062A0">
        <w:rPr>
          <w:sz w:val="28"/>
          <w:szCs w:val="28"/>
        </w:rPr>
        <w:t>обучающихся</w:t>
      </w:r>
      <w:proofErr w:type="gramEnd"/>
      <w:r w:rsidRPr="003062A0">
        <w:rPr>
          <w:sz w:val="28"/>
          <w:szCs w:val="28"/>
        </w:rPr>
        <w:t xml:space="preserve"> в системе образования; 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3062A0">
        <w:rPr>
          <w:sz w:val="28"/>
          <w:szCs w:val="28"/>
        </w:rPr>
        <w:t>обучающихся</w:t>
      </w:r>
      <w:proofErr w:type="gramEnd"/>
      <w:r w:rsidRPr="003062A0">
        <w:rPr>
          <w:sz w:val="28"/>
          <w:szCs w:val="28"/>
        </w:rPr>
        <w:t xml:space="preserve">; </w:t>
      </w:r>
    </w:p>
    <w:p w:rsidR="00A34F65" w:rsidRPr="003062A0" w:rsidRDefault="00A34F65" w:rsidP="00A34F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3062A0">
        <w:rPr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Основополагающие государственные документы последних лет, касающиеся </w:t>
      </w:r>
      <w:r w:rsidRPr="0030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в идеологии новой школы называют идею развития, выделяя три важных постулата:</w:t>
      </w:r>
    </w:p>
    <w:p w:rsidR="003062A0" w:rsidRPr="00A34F65" w:rsidRDefault="003062A0" w:rsidP="00306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важнейшим фактором развития личности;</w:t>
      </w:r>
    </w:p>
    <w:p w:rsidR="003062A0" w:rsidRPr="00A34F65" w:rsidRDefault="003062A0" w:rsidP="00306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должна превратиться в действенный перспективный фактор развития российского общества;</w:t>
      </w:r>
    </w:p>
    <w:p w:rsidR="003062A0" w:rsidRPr="00A34F65" w:rsidRDefault="003062A0" w:rsidP="00306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образования и школу необходимо постоянно развивать.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школы может осуществляться посредством </w:t>
      </w:r>
      <w:r w:rsidRPr="008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инноваций. 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инновационной деятельностью понимается деятельность по разработке, поиску, освоению и использованию новшеств, осуществлению нововведений.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многообразия </w:t>
      </w:r>
      <w:r w:rsidRPr="00A3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направлений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современной дидактики мы сегодня будем говорить о педагогических технологиях (образовательных технологиях).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выбора является следующее: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существующей классно-урочной системы занятий они наиболее легко вписываются в учебный процесс, не затрагивают содержание обучения, которое определено стандартами образования и не подлежит, каким бы то ни было серьезным коррективам;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технологии позволяют,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интегрируясь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реальный образовательный процесс, достигать поставленные программой и стандартом образования целей по конкретному учебному предмету;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(образовательные) технологии обеспечивают внедрение основных направлений педагогической стратегии: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личностно-ориентированного подхода;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обеспечивают интеллектуальное развитие детей, их самостоятельность;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доброжелательность по отношению к учителю и друг к другу;</w:t>
      </w:r>
      <w:bookmarkStart w:id="0" w:name="_GoBack"/>
      <w:bookmarkEnd w:id="0"/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большинства технологий является особое внимание к индивидуальности человека, его личности;</w:t>
      </w:r>
    </w:p>
    <w:p w:rsidR="003062A0" w:rsidRPr="00A34F65" w:rsidRDefault="003062A0" w:rsidP="00306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ориентация на развитие творческой деятельности.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умелого и осознанного выбора из имеющегося банка педагогических технологий именно тех, которые адекватны концепции развития школы и основным направлениям педагогической стратегии, а также самостоятельной разработке и конструированию новых технологий обучения и воспитания необходимо понимать сущностные характеристики современной трактовки понятия «образовательная технология».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поиска и разработка теоретических основ педагогических технологий у нас в стране была сделана Н.Ф. Талызиной, </w:t>
      </w:r>
      <w:proofErr w:type="spellStart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Бабанским</w:t>
      </w:r>
      <w:proofErr w:type="spellEnd"/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Беспалько.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научно-педагогической литературе имеются различные трактовки понятия «педагогическая (образовательная) технология».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 - это детально прописанный путь осуществления той или иной деятельности в рамках выбранного метода.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«Педагогическая технология»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3062A0" w:rsidRPr="00A34F65" w:rsidRDefault="003062A0" w:rsidP="0030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существующие определения, можно выделить </w:t>
      </w:r>
      <w:r w:rsidRPr="00A3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критерии, </w:t>
      </w: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 составляют сущность педагогической технологии: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 и строгое определение целей обучения (почему и для чего);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структура содержания (что);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организация учебного процесса (как);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 и средства обучения (с помощью чего);</w:t>
      </w:r>
    </w:p>
    <w:p w:rsidR="003062A0" w:rsidRPr="00A34F65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учет необходимого реального уровня квалификации учителя (кто);</w:t>
      </w:r>
    </w:p>
    <w:p w:rsidR="003062A0" w:rsidRDefault="003062A0" w:rsidP="00306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объективные методы оценки результатов обучения (так ли это).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Общепринятой классификации </w:t>
      </w:r>
      <w:proofErr w:type="gram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российской и зарубежной педагогике на сегодняшний день не существует. К решению этой ной научно-практической проблемы различные авторы подходят по-своему.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педагогических наук Безрукова В.С. в своей книге «Всё о современном уроке в школе» делит условно все технологии на 4 группы в зависимости от способов реализации.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Технологии программно-целевого управления познавательными процессами – проектировщики новых технологий предполагают облегчить судьбу ученика, сделав учебный материал и способы работы с ним максимально понятными, доступными и открытыми.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E119A">
        <w:rPr>
          <w:lang w:eastAsia="ru-RU"/>
        </w:rPr>
        <w:t>•</w:t>
      </w:r>
      <w:r w:rsidRPr="009E119A">
        <w:rPr>
          <w:lang w:eastAsia="ru-RU"/>
        </w:rPr>
        <w:tab/>
      </w:r>
      <w:r w:rsidRPr="00736729">
        <w:rPr>
          <w:rFonts w:ascii="Times New Roman" w:hAnsi="Times New Roman" w:cs="Times New Roman"/>
          <w:sz w:val="28"/>
          <w:lang w:eastAsia="ru-RU"/>
        </w:rPr>
        <w:t>модульное обучение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программирование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поэтапное формирование умственных действий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 xml:space="preserve">проблемное обучение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М.И.Махмутова</w:t>
      </w:r>
      <w:proofErr w:type="spellEnd"/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 xml:space="preserve">развивающее обучение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Л.В.Занкова</w:t>
      </w:r>
      <w:proofErr w:type="spellEnd"/>
      <w:r w:rsidRPr="00736729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В.В.Давыдова</w:t>
      </w:r>
      <w:proofErr w:type="spellEnd"/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технологии КСО (коллективного способа обучения)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информационные технологии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основаны на одной общей иде</w:t>
      </w:r>
      <w:proofErr w:type="gram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способов управления учебной (познавательной) деятельностью учащихся, и являются на сегодня самым популярным и массовым направлением развития образовательных технологий.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Технологии психогенного воздействия на процесс познания мира ребёнком. В основе лежит идея нейропсихического программирования мышления, чувств и воли ребёнка; носят </w:t>
      </w:r>
      <w:proofErr w:type="spell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лабороторно</w:t>
      </w:r>
      <w:proofErr w:type="spell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-экспериментальный характер.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во сне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на основе биоритмологии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аутотренинговые</w:t>
      </w:r>
      <w:proofErr w:type="spellEnd"/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9E119A" w:rsidRPr="009E119A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Технологии воспитания в процессе жизни. Педагог имеет дело не только с учебной деятельностью учащихся в классе, но и с окружающей средой, используя её как образовательное пространство.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E119A">
        <w:rPr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концентрированное обучение (погружение)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дистанционное обучение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технология арт-педагогики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4) Технологии свободного (естественного) воспитания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Учителю предлагается двигаться от реальных возможностей ребёнка, его потребностей, способностей, мотивов.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 xml:space="preserve">гуманно-личностное обучение </w:t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Ш.А.Амонашвили</w:t>
      </w:r>
      <w:proofErr w:type="spellEnd"/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  <w:t>семейная школа</w:t>
      </w:r>
    </w:p>
    <w:p w:rsidR="009E119A" w:rsidRPr="00736729" w:rsidRDefault="009E119A" w:rsidP="0073672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6729">
        <w:rPr>
          <w:rFonts w:ascii="Times New Roman" w:hAnsi="Times New Roman" w:cs="Times New Roman"/>
          <w:sz w:val="28"/>
          <w:lang w:eastAsia="ru-RU"/>
        </w:rPr>
        <w:t>•</w:t>
      </w:r>
      <w:r w:rsidRPr="00736729">
        <w:rPr>
          <w:rFonts w:ascii="Times New Roman" w:hAnsi="Times New Roman" w:cs="Times New Roman"/>
          <w:sz w:val="28"/>
          <w:lang w:eastAsia="ru-RU"/>
        </w:rPr>
        <w:tab/>
      </w:r>
      <w:proofErr w:type="spellStart"/>
      <w:r w:rsidRPr="00736729">
        <w:rPr>
          <w:rFonts w:ascii="Times New Roman" w:hAnsi="Times New Roman" w:cs="Times New Roman"/>
          <w:sz w:val="28"/>
          <w:lang w:eastAsia="ru-RU"/>
        </w:rPr>
        <w:t>вальдорфская</w:t>
      </w:r>
      <w:proofErr w:type="spellEnd"/>
      <w:r w:rsidRPr="00736729">
        <w:rPr>
          <w:rFonts w:ascii="Times New Roman" w:hAnsi="Times New Roman" w:cs="Times New Roman"/>
          <w:sz w:val="28"/>
          <w:lang w:eastAsia="ru-RU"/>
        </w:rPr>
        <w:t xml:space="preserve"> педагогика</w:t>
      </w:r>
    </w:p>
    <w:p w:rsidR="009E119A" w:rsidRPr="00736729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современной развивающейся школе на первое место выходит личность ребенка и деятельность. </w:t>
      </w: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среди приоритетных технологий выделяют:</w:t>
      </w:r>
    </w:p>
    <w:p w:rsidR="009E119A" w:rsidRPr="00736729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  <w:r w:rsidR="001C7E3F"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(опытом работы поделится мой содокладчик…)</w:t>
      </w:r>
    </w:p>
    <w:p w:rsidR="009E119A" w:rsidRPr="00736729" w:rsidRDefault="009E119A" w:rsidP="001C7E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информационные технологии на применении в работе учителя компьютера и его аналога - интерактивной доски</w:t>
      </w:r>
      <w:proofErr w:type="gramStart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пытом работы поделится мой содокладчик…)</w:t>
      </w:r>
    </w:p>
    <w:p w:rsidR="009E119A" w:rsidRPr="00736729" w:rsidRDefault="009E119A" w:rsidP="009E11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технология проектной деятельности</w:t>
      </w:r>
      <w:r w:rsidR="001C7E3F"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данная технология подробно разбиралась на заседаниях </w:t>
      </w:r>
      <w:proofErr w:type="spellStart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</w:t>
      </w:r>
      <w:proofErr w:type="spell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учителей, итоги работы </w:t>
      </w:r>
      <w:proofErr w:type="spellStart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</w:t>
      </w:r>
      <w:proofErr w:type="spellEnd"/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коллектива 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этом учебном году по</w:t>
      </w:r>
      <w:r w:rsidR="001C7E3F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 исследовательской деятельности уч-ся были представлены 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апреля на школьной НПК «Шаг в науку»</w:t>
      </w:r>
      <w:proofErr w:type="gramEnd"/>
    </w:p>
    <w:p w:rsidR="005722C4" w:rsidRPr="00736729" w:rsidRDefault="009E119A" w:rsidP="007367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технология РКМЧП.</w:t>
      </w:r>
      <w:r w:rsidR="00D1507E" w:rsidRPr="007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технология также подробно разбир</w:t>
      </w:r>
      <w:r w:rsidR="00736729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алась на заседаниях МО </w:t>
      </w:r>
      <w:r w:rsidR="00D1507E" w:rsidRPr="0073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учителей)</w:t>
      </w:r>
    </w:p>
    <w:p w:rsidR="005722C4" w:rsidRPr="005722C4" w:rsidRDefault="005722C4" w:rsidP="007367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722C4">
        <w:rPr>
          <w:sz w:val="28"/>
          <w:szCs w:val="28"/>
        </w:rPr>
        <w:tab/>
      </w:r>
      <w:r w:rsidRPr="005722C4">
        <w:rPr>
          <w:b/>
          <w:bCs/>
          <w:i/>
          <w:iCs/>
          <w:color w:val="333333"/>
          <w:sz w:val="28"/>
          <w:szCs w:val="28"/>
        </w:rPr>
        <w:t>Заключение.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бы </w:t>
      </w:r>
      <w:proofErr w:type="spellStart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педтехнологию</w:t>
      </w:r>
      <w:proofErr w:type="spellEnd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применяли  в учебном процессе, все же реализуется она через систему учебных занятий, поэтому задача педагога состоит в том, чтобы обеспечить включение каждого обучающегося в разные виды деятельности.</w:t>
      </w:r>
      <w:proofErr w:type="gramEnd"/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новации не вводились, только на уроке, как сотни и тысячи лет назад, встречаются участники образовательного процесса: учитель и ученик, воспитатель и воспитанник. Между ними всегда – океан знаний и рифы противоречий. И это – нормально. Любой океан противоречит, препятствует, но преодолевающих его – одаривает постоянно меняющимися пейзажами, необъятностью горизонта, скрытной жизнью своих глубин, долгожданным и неожиданно вырастающим берегом.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урок имеет потенциал для решения новых задач. На наших педсоветах мы уже говорили о причинах неуспеваемости обучающихся, пытались найти способы </w:t>
      </w: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неуспеваемости учащихся школы. Сегодня мы выяснили те составляющие современного урока, которые также будут способствовать решению данной проблемы.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важнейшей составляющей педагогического процесса должно стать личностно - ориентированное взаимодействие учителя с </w:t>
      </w:r>
      <w:proofErr w:type="gramStart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 обеспечивалось комфортное психологическое самочувствие обучающих и обучающихся, резкое снижение конфликтных ситуаций на уроках и во время воспитательной деятельности, где бы создавались благоприятные предпосылки для повышения уровня общекультурной подготовки; создавался благоприятный микроклимат в нашей школе.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C4" w:rsidRPr="005722C4" w:rsidRDefault="005722C4" w:rsidP="00572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делаем погоду в классе и группе. Так давайте делать ее разумно, качественно и, по возможности, солнечно. И давайте делать только хорошую погоду!</w:t>
      </w:r>
    </w:p>
    <w:p w:rsidR="00224AF0" w:rsidRPr="005722C4" w:rsidRDefault="00224AF0" w:rsidP="005722C4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</w:p>
    <w:sectPr w:rsidR="00224AF0" w:rsidRPr="005722C4" w:rsidSect="003062A0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C9"/>
    <w:multiLevelType w:val="multilevel"/>
    <w:tmpl w:val="97D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48C"/>
    <w:multiLevelType w:val="multilevel"/>
    <w:tmpl w:val="1AA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50CEA"/>
    <w:multiLevelType w:val="multilevel"/>
    <w:tmpl w:val="609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F7F5C"/>
    <w:multiLevelType w:val="multilevel"/>
    <w:tmpl w:val="6A2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84CCC"/>
    <w:multiLevelType w:val="multilevel"/>
    <w:tmpl w:val="CD1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A6244"/>
    <w:multiLevelType w:val="multilevel"/>
    <w:tmpl w:val="31B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601D5"/>
    <w:multiLevelType w:val="multilevel"/>
    <w:tmpl w:val="11F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72AF5"/>
    <w:multiLevelType w:val="multilevel"/>
    <w:tmpl w:val="5886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65"/>
    <w:rsid w:val="000C4B03"/>
    <w:rsid w:val="001C7E3F"/>
    <w:rsid w:val="00224AF0"/>
    <w:rsid w:val="003062A0"/>
    <w:rsid w:val="0049790C"/>
    <w:rsid w:val="005722C4"/>
    <w:rsid w:val="00690CD3"/>
    <w:rsid w:val="006C096C"/>
    <w:rsid w:val="00736729"/>
    <w:rsid w:val="008B7E21"/>
    <w:rsid w:val="009E119A"/>
    <w:rsid w:val="00A34F65"/>
    <w:rsid w:val="00D1507E"/>
    <w:rsid w:val="00E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2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2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2017-04-20T12:54:00Z</cp:lastPrinted>
  <dcterms:created xsi:type="dcterms:W3CDTF">2017-02-20T13:48:00Z</dcterms:created>
  <dcterms:modified xsi:type="dcterms:W3CDTF">2019-07-17T04:26:00Z</dcterms:modified>
</cp:coreProperties>
</file>