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D2" w:rsidRPr="00BF12D2" w:rsidRDefault="00D94367" w:rsidP="00BF1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spellStart"/>
      <w:r w:rsidRPr="00BF12D2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BF12D2">
        <w:rPr>
          <w:rFonts w:ascii="Times New Roman" w:hAnsi="Times New Roman" w:cs="Times New Roman"/>
          <w:sz w:val="28"/>
          <w:szCs w:val="28"/>
        </w:rPr>
        <w:t xml:space="preserve"> Олеговна </w:t>
      </w:r>
    </w:p>
    <w:p w:rsidR="00BF12D2" w:rsidRPr="00BF12D2" w:rsidRDefault="00BF12D2" w:rsidP="00BF1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ГБОУ Лицей № 101</w:t>
      </w:r>
    </w:p>
    <w:p w:rsidR="00D94367" w:rsidRPr="00BF12D2" w:rsidRDefault="00BF12D2" w:rsidP="00BF1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Выборгского района Санкт-Петербурга</w:t>
      </w:r>
      <w:r w:rsidR="00D94367" w:rsidRPr="00BF1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D2" w:rsidRPr="00BF12D2" w:rsidRDefault="00C746B7" w:rsidP="00BF1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="00BF12D2" w:rsidRPr="00BF12D2">
        <w:rPr>
          <w:rFonts w:ascii="Times New Roman" w:hAnsi="Times New Roman" w:cs="Times New Roman"/>
          <w:sz w:val="28"/>
          <w:szCs w:val="28"/>
        </w:rPr>
        <w:t xml:space="preserve"> ТЕАТРАЛЬНО-ИГРОВЫХ ПРИЁМОВ </w:t>
      </w:r>
    </w:p>
    <w:p w:rsidR="00053162" w:rsidRPr="00BF12D2" w:rsidRDefault="00C746B7" w:rsidP="00BF1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F12D2" w:rsidRPr="00BF12D2">
        <w:rPr>
          <w:rFonts w:ascii="Times New Roman" w:hAnsi="Times New Roman" w:cs="Times New Roman"/>
          <w:sz w:val="28"/>
          <w:szCs w:val="28"/>
        </w:rPr>
        <w:t xml:space="preserve"> ОБУЧЕНИИ АНГЛИЙСКОМУ ЯЗЫКУ</w:t>
      </w:r>
    </w:p>
    <w:p w:rsidR="0017193A" w:rsidRPr="00BF12D2" w:rsidRDefault="0017193A" w:rsidP="00BF1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 xml:space="preserve">Стратегическая задача развития школьного образования в настоящее время заключается в обновлении его содержания, методов обучения и достижении на этой основе нового качества </w:t>
      </w:r>
      <w:r w:rsidR="00C968E5" w:rsidRPr="00BF12D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F12D2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="00E44B27" w:rsidRPr="00BF12D2">
        <w:rPr>
          <w:rFonts w:ascii="Times New Roman" w:hAnsi="Times New Roman" w:cs="Times New Roman"/>
          <w:sz w:val="28"/>
          <w:szCs w:val="28"/>
        </w:rPr>
        <w:t xml:space="preserve"> </w:t>
      </w:r>
      <w:r w:rsidRPr="00BF12D2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E44B27" w:rsidRPr="00BF12D2">
        <w:rPr>
          <w:rFonts w:ascii="Times New Roman" w:hAnsi="Times New Roman" w:cs="Times New Roman"/>
          <w:sz w:val="28"/>
          <w:szCs w:val="28"/>
        </w:rPr>
        <w:t xml:space="preserve">и приёмы </w:t>
      </w:r>
      <w:r w:rsidRPr="00BF12D2">
        <w:rPr>
          <w:rFonts w:ascii="Times New Roman" w:hAnsi="Times New Roman" w:cs="Times New Roman"/>
          <w:sz w:val="28"/>
          <w:szCs w:val="28"/>
        </w:rPr>
        <w:t>театрального искусства</w:t>
      </w:r>
      <w:r w:rsidR="00E44B27" w:rsidRPr="00BF12D2">
        <w:rPr>
          <w:rFonts w:ascii="Times New Roman" w:hAnsi="Times New Roman" w:cs="Times New Roman"/>
          <w:sz w:val="28"/>
          <w:szCs w:val="28"/>
        </w:rPr>
        <w:t xml:space="preserve"> </w:t>
      </w:r>
      <w:r w:rsidRPr="00BF12D2">
        <w:rPr>
          <w:rFonts w:ascii="Times New Roman" w:hAnsi="Times New Roman" w:cs="Times New Roman"/>
          <w:sz w:val="28"/>
          <w:szCs w:val="28"/>
        </w:rPr>
        <w:t>–</w:t>
      </w:r>
      <w:r w:rsidR="00053162" w:rsidRPr="00BF12D2">
        <w:rPr>
          <w:rFonts w:ascii="Times New Roman" w:hAnsi="Times New Roman" w:cs="Times New Roman"/>
          <w:sz w:val="28"/>
          <w:szCs w:val="28"/>
        </w:rPr>
        <w:t xml:space="preserve"> </w:t>
      </w:r>
      <w:r w:rsidRPr="00BF12D2">
        <w:rPr>
          <w:rFonts w:ascii="Times New Roman" w:hAnsi="Times New Roman" w:cs="Times New Roman"/>
          <w:sz w:val="28"/>
          <w:szCs w:val="28"/>
        </w:rPr>
        <w:t>это эффективное средство развития творческой личности</w:t>
      </w:r>
      <w:r w:rsidR="00E44B27" w:rsidRPr="00BF12D2">
        <w:rPr>
          <w:rFonts w:ascii="Times New Roman" w:hAnsi="Times New Roman" w:cs="Times New Roman"/>
          <w:sz w:val="28"/>
          <w:szCs w:val="28"/>
        </w:rPr>
        <w:t>.</w:t>
      </w:r>
      <w:r w:rsidRPr="00BF12D2">
        <w:rPr>
          <w:rFonts w:ascii="Times New Roman" w:hAnsi="Times New Roman" w:cs="Times New Roman"/>
          <w:sz w:val="28"/>
          <w:szCs w:val="28"/>
        </w:rPr>
        <w:t xml:space="preserve"> Театр в образовании призван развивать человека целостно, воздействуя на такие сферы личности, как ценностная,</w:t>
      </w:r>
      <w:r w:rsidRPr="00BF12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12D2"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  <w:r w:rsidR="00E44B27" w:rsidRPr="00BF12D2">
        <w:rPr>
          <w:rFonts w:ascii="Times New Roman" w:hAnsi="Times New Roman" w:cs="Times New Roman"/>
          <w:sz w:val="28"/>
          <w:szCs w:val="28"/>
        </w:rPr>
        <w:t xml:space="preserve"> </w:t>
      </w:r>
      <w:r w:rsidRPr="00BF12D2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  <w:r w:rsidR="00E44B27" w:rsidRPr="00BF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D2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BF12D2" w:rsidRPr="00BF12D2">
        <w:rPr>
          <w:rFonts w:ascii="Times New Roman" w:hAnsi="Times New Roman" w:cs="Times New Roman"/>
          <w:sz w:val="28"/>
          <w:szCs w:val="28"/>
        </w:rPr>
        <w:t>, что соответствует Федерально</w:t>
      </w:r>
      <w:r w:rsidR="00403A66">
        <w:rPr>
          <w:rFonts w:ascii="Times New Roman" w:hAnsi="Times New Roman" w:cs="Times New Roman"/>
          <w:sz w:val="28"/>
          <w:szCs w:val="28"/>
        </w:rPr>
        <w:t>му</w:t>
      </w:r>
      <w:r w:rsidR="00BF12D2" w:rsidRPr="00BF12D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03A66">
        <w:rPr>
          <w:rFonts w:ascii="Times New Roman" w:hAnsi="Times New Roman" w:cs="Times New Roman"/>
          <w:sz w:val="28"/>
          <w:szCs w:val="28"/>
        </w:rPr>
        <w:t>му</w:t>
      </w:r>
      <w:r w:rsidR="00BF12D2" w:rsidRPr="00BF12D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03A66">
        <w:rPr>
          <w:rFonts w:ascii="Times New Roman" w:hAnsi="Times New Roman" w:cs="Times New Roman"/>
          <w:sz w:val="28"/>
          <w:szCs w:val="28"/>
        </w:rPr>
        <w:t>му</w:t>
      </w:r>
      <w:r w:rsidR="00BF12D2" w:rsidRPr="00BF12D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03A66">
        <w:rPr>
          <w:rFonts w:ascii="Times New Roman" w:hAnsi="Times New Roman" w:cs="Times New Roman"/>
          <w:sz w:val="28"/>
          <w:szCs w:val="28"/>
        </w:rPr>
        <w:t>у</w:t>
      </w:r>
      <w:r w:rsidR="00BF12D2" w:rsidRPr="00BF12D2">
        <w:rPr>
          <w:rFonts w:ascii="Times New Roman" w:hAnsi="Times New Roman" w:cs="Times New Roman"/>
          <w:sz w:val="28"/>
          <w:szCs w:val="28"/>
        </w:rPr>
        <w:t xml:space="preserve"> общего образования (ФГОС)</w:t>
      </w:r>
      <w:r w:rsidRPr="00BF12D2">
        <w:rPr>
          <w:rFonts w:ascii="Times New Roman" w:hAnsi="Times New Roman" w:cs="Times New Roman"/>
          <w:sz w:val="28"/>
          <w:szCs w:val="28"/>
        </w:rPr>
        <w:t>.</w:t>
      </w:r>
    </w:p>
    <w:p w:rsidR="003F7DFF" w:rsidRPr="00BF12D2" w:rsidRDefault="00BF12D2" w:rsidP="003F7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Театрально-игровые приёмы, заимствованные педагогами из системы </w:t>
      </w:r>
      <w:r w:rsidRPr="00BF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игровой технологии </w:t>
      </w:r>
      <w:r w:rsidRPr="00BF12D2">
        <w:rPr>
          <w:rFonts w:ascii="Times New Roman" w:hAnsi="Times New Roman" w:cs="Times New Roman"/>
          <w:sz w:val="28"/>
          <w:szCs w:val="28"/>
        </w:rPr>
        <w:t>К. С. Станиславского</w:t>
      </w:r>
      <w:r w:rsidR="003F7DFF">
        <w:rPr>
          <w:rFonts w:ascii="Times New Roman" w:hAnsi="Times New Roman" w:cs="Times New Roman"/>
          <w:sz w:val="28"/>
          <w:szCs w:val="28"/>
        </w:rPr>
        <w:t xml:space="preserve"> (далее Система)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2D2">
        <w:rPr>
          <w:rFonts w:ascii="Times New Roman" w:hAnsi="Times New Roman" w:cs="Times New Roman"/>
          <w:sz w:val="28"/>
          <w:szCs w:val="28"/>
        </w:rPr>
        <w:t xml:space="preserve"> гармонично вписывается в 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F12D2">
        <w:rPr>
          <w:rFonts w:ascii="Times New Roman" w:hAnsi="Times New Roman" w:cs="Times New Roman"/>
          <w:sz w:val="28"/>
          <w:szCs w:val="28"/>
        </w:rPr>
        <w:t xml:space="preserve"> при организации урока и внеурочной деятельности в условиях ФГОС, особенно при изучении иностранного языка. Процесс обучения благодаря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данной </w:t>
      </w:r>
      <w:r w:rsidRPr="00BF12D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12D2">
        <w:rPr>
          <w:rFonts w:ascii="Times New Roman" w:hAnsi="Times New Roman" w:cs="Times New Roman"/>
          <w:sz w:val="28"/>
          <w:szCs w:val="28"/>
        </w:rPr>
        <w:t xml:space="preserve"> становится интересным и запоминающимся.</w:t>
      </w:r>
      <w:r w:rsidR="003F7DFF" w:rsidRPr="003F7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DFF" w:rsidRPr="00BF12D2">
        <w:rPr>
          <w:rFonts w:ascii="Times New Roman" w:hAnsi="Times New Roman" w:cs="Times New Roman"/>
          <w:sz w:val="28"/>
          <w:szCs w:val="28"/>
        </w:rPr>
        <w:t>Микродиалоги</w:t>
      </w:r>
      <w:proofErr w:type="spellEnd"/>
      <w:r w:rsidR="003F7DFF" w:rsidRPr="00BF12D2">
        <w:rPr>
          <w:rFonts w:ascii="Times New Roman" w:hAnsi="Times New Roman" w:cs="Times New Roman"/>
          <w:sz w:val="28"/>
          <w:szCs w:val="28"/>
        </w:rPr>
        <w:t xml:space="preserve">, диалоги, сценки, маленькие спектакли повышают интерес к иностранному языку, делая урок более живым и творческим. В процессе игры  дети при обучении английскому языку запоминают новые слова и выражения </w:t>
      </w:r>
      <w:proofErr w:type="gramStart"/>
      <w:r w:rsidR="003F7DFF" w:rsidRPr="00BF12D2">
        <w:rPr>
          <w:rFonts w:ascii="Times New Roman" w:hAnsi="Times New Roman" w:cs="Times New Roman"/>
          <w:sz w:val="28"/>
          <w:szCs w:val="28"/>
        </w:rPr>
        <w:t>быстрей</w:t>
      </w:r>
      <w:proofErr w:type="gramEnd"/>
      <w:r w:rsidR="003F7DFF" w:rsidRPr="00BF12D2">
        <w:rPr>
          <w:rFonts w:ascii="Times New Roman" w:hAnsi="Times New Roman" w:cs="Times New Roman"/>
          <w:sz w:val="28"/>
          <w:szCs w:val="28"/>
        </w:rPr>
        <w:t xml:space="preserve"> и прочней, чем после длительной зубрежки.</w:t>
      </w:r>
    </w:p>
    <w:p w:rsidR="0017193A" w:rsidRPr="00BF12D2" w:rsidRDefault="0017193A" w:rsidP="00BF1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 xml:space="preserve">Обучение – это, безусловно, творческий процесс, в котором каждый играет свою роль подобно актеру на сцене. </w:t>
      </w:r>
      <w:r w:rsidR="00F17150" w:rsidRPr="00BF12D2">
        <w:rPr>
          <w:rFonts w:ascii="Times New Roman" w:hAnsi="Times New Roman" w:cs="Times New Roman"/>
          <w:sz w:val="28"/>
          <w:szCs w:val="28"/>
        </w:rPr>
        <w:t xml:space="preserve">К. С. </w:t>
      </w:r>
      <w:r w:rsidRPr="00BF12D2">
        <w:rPr>
          <w:rFonts w:ascii="Times New Roman" w:hAnsi="Times New Roman" w:cs="Times New Roman"/>
          <w:sz w:val="28"/>
          <w:szCs w:val="28"/>
        </w:rPr>
        <w:t xml:space="preserve">Станиславский </w:t>
      </w:r>
      <w:r w:rsidR="00E75C84" w:rsidRPr="00BF12D2">
        <w:rPr>
          <w:rFonts w:ascii="Times New Roman" w:hAnsi="Times New Roman" w:cs="Times New Roman"/>
          <w:sz w:val="28"/>
          <w:szCs w:val="28"/>
        </w:rPr>
        <w:t xml:space="preserve">- </w:t>
      </w:r>
      <w:r w:rsidRPr="00BF12D2">
        <w:rPr>
          <w:rFonts w:ascii="Times New Roman" w:hAnsi="Times New Roman" w:cs="Times New Roman"/>
          <w:sz w:val="28"/>
          <w:szCs w:val="28"/>
        </w:rPr>
        <w:t>ярый противник заезженности штампов актерского ремесла, делающ</w:t>
      </w:r>
      <w:r w:rsidR="003F7DFF">
        <w:rPr>
          <w:rFonts w:ascii="Times New Roman" w:hAnsi="Times New Roman" w:cs="Times New Roman"/>
          <w:sz w:val="28"/>
          <w:szCs w:val="28"/>
        </w:rPr>
        <w:t>их</w:t>
      </w:r>
      <w:r w:rsidRPr="00BF12D2">
        <w:rPr>
          <w:rFonts w:ascii="Times New Roman" w:hAnsi="Times New Roman" w:cs="Times New Roman"/>
          <w:sz w:val="28"/>
          <w:szCs w:val="28"/>
        </w:rPr>
        <w:t xml:space="preserve"> искусство банальностью, актерской привычкой. </w:t>
      </w:r>
      <w:r w:rsidR="00E75C84" w:rsidRPr="00BF12D2">
        <w:rPr>
          <w:rFonts w:ascii="Times New Roman" w:hAnsi="Times New Roman" w:cs="Times New Roman"/>
          <w:sz w:val="28"/>
          <w:szCs w:val="28"/>
        </w:rPr>
        <w:t>О</w:t>
      </w:r>
      <w:r w:rsidRPr="00BF12D2">
        <w:rPr>
          <w:rFonts w:ascii="Times New Roman" w:hAnsi="Times New Roman" w:cs="Times New Roman"/>
          <w:sz w:val="28"/>
          <w:szCs w:val="28"/>
        </w:rPr>
        <w:t xml:space="preserve">бучение в школе также будет скучным </w:t>
      </w:r>
      <w:r w:rsidR="00E75C84" w:rsidRPr="00BF12D2">
        <w:rPr>
          <w:rFonts w:ascii="Times New Roman" w:hAnsi="Times New Roman" w:cs="Times New Roman"/>
          <w:sz w:val="28"/>
          <w:szCs w:val="28"/>
        </w:rPr>
        <w:t xml:space="preserve">- </w:t>
      </w:r>
      <w:r w:rsidRPr="00BF12D2">
        <w:rPr>
          <w:rFonts w:ascii="Times New Roman" w:hAnsi="Times New Roman" w:cs="Times New Roman"/>
          <w:sz w:val="28"/>
          <w:szCs w:val="28"/>
        </w:rPr>
        <w:t xml:space="preserve">конвейерным, если учитель не будет новатором. Если рассматривать преподавательскую деятельность через Систему и перенести </w:t>
      </w:r>
      <w:r w:rsidR="00E75C84" w:rsidRPr="00BF12D2">
        <w:rPr>
          <w:rFonts w:ascii="Times New Roman" w:hAnsi="Times New Roman" w:cs="Times New Roman"/>
          <w:sz w:val="28"/>
          <w:szCs w:val="28"/>
        </w:rPr>
        <w:t>три</w:t>
      </w:r>
      <w:r w:rsidRPr="00BF12D2">
        <w:rPr>
          <w:rFonts w:ascii="Times New Roman" w:hAnsi="Times New Roman" w:cs="Times New Roman"/>
          <w:sz w:val="28"/>
          <w:szCs w:val="28"/>
        </w:rPr>
        <w:t xml:space="preserve"> составляющих оперного дела (музыкальность, вокал, сценичность) на учебный процесс, может получиться любопытное сравнение. Нередко учитель, еще не набравший жизненного и преподавательского опыта</w:t>
      </w:r>
      <w:r w:rsidR="00E75C84" w:rsidRPr="00BF12D2">
        <w:rPr>
          <w:rFonts w:ascii="Times New Roman" w:hAnsi="Times New Roman" w:cs="Times New Roman"/>
          <w:sz w:val="28"/>
          <w:szCs w:val="28"/>
        </w:rPr>
        <w:t>,</w:t>
      </w:r>
      <w:r w:rsidRPr="00BF12D2">
        <w:rPr>
          <w:rFonts w:ascii="Times New Roman" w:hAnsi="Times New Roman" w:cs="Times New Roman"/>
          <w:sz w:val="28"/>
          <w:szCs w:val="28"/>
        </w:rPr>
        <w:t xml:space="preserve"> подобен актеру-дилетанту, который едва ступил на подмостки. Он вокалист, у которого должен быть мудрый наставник</w:t>
      </w:r>
      <w:r w:rsidR="00F17150" w:rsidRPr="00BF12D2">
        <w:rPr>
          <w:rFonts w:ascii="Times New Roman" w:hAnsi="Times New Roman" w:cs="Times New Roman"/>
          <w:sz w:val="28"/>
          <w:szCs w:val="28"/>
        </w:rPr>
        <w:t>. К</w:t>
      </w:r>
      <w:r w:rsidRPr="00BF12D2">
        <w:rPr>
          <w:rFonts w:ascii="Times New Roman" w:hAnsi="Times New Roman" w:cs="Times New Roman"/>
          <w:sz w:val="28"/>
          <w:szCs w:val="28"/>
        </w:rPr>
        <w:t xml:space="preserve">ак правило, главное </w:t>
      </w:r>
      <w:r w:rsidR="00F17150" w:rsidRPr="00BF12D2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BF12D2">
        <w:rPr>
          <w:rFonts w:ascii="Times New Roman" w:hAnsi="Times New Roman" w:cs="Times New Roman"/>
          <w:sz w:val="28"/>
          <w:szCs w:val="28"/>
        </w:rPr>
        <w:t>в оркестре – дириж</w:t>
      </w:r>
      <w:r w:rsidR="00F17150" w:rsidRPr="00BF12D2">
        <w:rPr>
          <w:rFonts w:ascii="Times New Roman" w:hAnsi="Times New Roman" w:cs="Times New Roman"/>
          <w:sz w:val="28"/>
          <w:szCs w:val="28"/>
        </w:rPr>
        <w:t>ё</w:t>
      </w:r>
      <w:r w:rsidRPr="00BF12D2">
        <w:rPr>
          <w:rFonts w:ascii="Times New Roman" w:hAnsi="Times New Roman" w:cs="Times New Roman"/>
          <w:sz w:val="28"/>
          <w:szCs w:val="28"/>
        </w:rPr>
        <w:t xml:space="preserve">р. Роль дирижёра </w:t>
      </w:r>
      <w:r w:rsidR="00E44B27" w:rsidRPr="00BF12D2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BF12D2">
        <w:rPr>
          <w:rFonts w:ascii="Times New Roman" w:hAnsi="Times New Roman" w:cs="Times New Roman"/>
          <w:sz w:val="28"/>
          <w:szCs w:val="28"/>
        </w:rPr>
        <w:t xml:space="preserve">выполняет директор. Вся внешняя атрибутика (чистота кабинета, </w:t>
      </w:r>
      <w:proofErr w:type="spellStart"/>
      <w:r w:rsidRPr="00BF12D2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BF12D2">
        <w:rPr>
          <w:rFonts w:ascii="Times New Roman" w:hAnsi="Times New Roman" w:cs="Times New Roman"/>
          <w:sz w:val="28"/>
          <w:szCs w:val="28"/>
        </w:rPr>
        <w:t xml:space="preserve"> оборудование, методические пособия) отвечает за сценичность. Как и в театре</w:t>
      </w:r>
      <w:r w:rsidR="00C968E5" w:rsidRPr="00BF12D2">
        <w:rPr>
          <w:rFonts w:ascii="Times New Roman" w:hAnsi="Times New Roman" w:cs="Times New Roman"/>
          <w:sz w:val="28"/>
          <w:szCs w:val="28"/>
        </w:rPr>
        <w:t>, в школе</w:t>
      </w:r>
      <w:r w:rsidR="00E75C84" w:rsidRPr="00BF12D2">
        <w:rPr>
          <w:rFonts w:ascii="Times New Roman" w:hAnsi="Times New Roman" w:cs="Times New Roman"/>
          <w:sz w:val="28"/>
          <w:szCs w:val="28"/>
        </w:rPr>
        <w:t>,</w:t>
      </w:r>
      <w:r w:rsidRPr="00BF12D2">
        <w:rPr>
          <w:rFonts w:ascii="Times New Roman" w:hAnsi="Times New Roman" w:cs="Times New Roman"/>
          <w:sz w:val="28"/>
          <w:szCs w:val="28"/>
        </w:rPr>
        <w:t xml:space="preserve"> нельзя обойтись без этих трёх составляющих, чтобы впечатление у зрителя (ученики, родители, коллеги) не было смазанным и отвечало его вкусам и потребностям.</w:t>
      </w:r>
    </w:p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7150" w:rsidRPr="00BF12D2">
        <w:rPr>
          <w:rFonts w:ascii="Times New Roman" w:hAnsi="Times New Roman" w:cs="Times New Roman"/>
          <w:sz w:val="28"/>
          <w:szCs w:val="28"/>
        </w:rPr>
        <w:t>С</w:t>
      </w:r>
      <w:r w:rsidRPr="00BF12D2">
        <w:rPr>
          <w:rFonts w:ascii="Times New Roman" w:hAnsi="Times New Roman" w:cs="Times New Roman"/>
          <w:sz w:val="28"/>
          <w:szCs w:val="28"/>
        </w:rPr>
        <w:t xml:space="preserve">истемой  </w:t>
      </w:r>
      <w:r w:rsidR="0017193A" w:rsidRPr="00BF12D2">
        <w:rPr>
          <w:rFonts w:ascii="Times New Roman" w:hAnsi="Times New Roman" w:cs="Times New Roman"/>
          <w:sz w:val="28"/>
          <w:szCs w:val="28"/>
        </w:rPr>
        <w:t>подготовк</w:t>
      </w:r>
      <w:r w:rsidRPr="00BF12D2">
        <w:rPr>
          <w:rFonts w:ascii="Times New Roman" w:hAnsi="Times New Roman" w:cs="Times New Roman"/>
          <w:sz w:val="28"/>
          <w:szCs w:val="28"/>
        </w:rPr>
        <w:t>а</w:t>
      </w:r>
      <w:r w:rsidR="0017193A" w:rsidRPr="00BF12D2">
        <w:rPr>
          <w:rFonts w:ascii="Times New Roman" w:hAnsi="Times New Roman" w:cs="Times New Roman"/>
          <w:sz w:val="28"/>
          <w:szCs w:val="28"/>
        </w:rPr>
        <w:t xml:space="preserve"> </w:t>
      </w:r>
      <w:r w:rsidR="00933AA8">
        <w:rPr>
          <w:rFonts w:ascii="Times New Roman" w:hAnsi="Times New Roman" w:cs="Times New Roman"/>
          <w:sz w:val="28"/>
          <w:szCs w:val="28"/>
        </w:rPr>
        <w:t>урока -</w:t>
      </w:r>
      <w:r w:rsidR="0017193A" w:rsidRPr="00BF12D2">
        <w:rPr>
          <w:rFonts w:ascii="Times New Roman" w:hAnsi="Times New Roman" w:cs="Times New Roman"/>
          <w:sz w:val="28"/>
          <w:szCs w:val="28"/>
        </w:rPr>
        <w:t xml:space="preserve"> спектакля начи</w:t>
      </w:r>
      <w:r w:rsidRPr="00BF12D2">
        <w:rPr>
          <w:rFonts w:ascii="Times New Roman" w:hAnsi="Times New Roman" w:cs="Times New Roman"/>
          <w:sz w:val="28"/>
          <w:szCs w:val="28"/>
        </w:rPr>
        <w:t xml:space="preserve">нается </w:t>
      </w:r>
      <w:r w:rsidR="0017193A" w:rsidRPr="00BF12D2">
        <w:rPr>
          <w:rFonts w:ascii="Times New Roman" w:hAnsi="Times New Roman" w:cs="Times New Roman"/>
          <w:sz w:val="28"/>
          <w:szCs w:val="28"/>
        </w:rPr>
        <w:t>с игр и театральных упражнений, настраивающих учащихся на нужную тему.</w:t>
      </w:r>
      <w:r w:rsidRPr="00BF12D2">
        <w:rPr>
          <w:rFonts w:ascii="Times New Roman" w:hAnsi="Times New Roman" w:cs="Times New Roman"/>
          <w:sz w:val="28"/>
          <w:szCs w:val="28"/>
        </w:rPr>
        <w:t xml:space="preserve"> Опишем в качестве примера подготовительный этап при подготовке спектакля на тему взаимоотношени</w:t>
      </w:r>
      <w:r w:rsidR="003F7DFF">
        <w:rPr>
          <w:rFonts w:ascii="Times New Roman" w:hAnsi="Times New Roman" w:cs="Times New Roman"/>
          <w:sz w:val="28"/>
          <w:szCs w:val="28"/>
        </w:rPr>
        <w:t>я</w:t>
      </w:r>
      <w:r w:rsidRPr="00BF12D2">
        <w:rPr>
          <w:rFonts w:ascii="Times New Roman" w:hAnsi="Times New Roman" w:cs="Times New Roman"/>
          <w:sz w:val="28"/>
          <w:szCs w:val="28"/>
        </w:rPr>
        <w:t xml:space="preserve"> кошек, собак и людей. Характерная пластика, голосовые упражнения, импровизации на заданную тему были интересны и </w:t>
      </w:r>
      <w:r w:rsidRPr="00BF12D2">
        <w:rPr>
          <w:rFonts w:ascii="Times New Roman" w:hAnsi="Times New Roman" w:cs="Times New Roman"/>
          <w:sz w:val="28"/>
          <w:szCs w:val="28"/>
        </w:rPr>
        <w:lastRenderedPageBreak/>
        <w:t xml:space="preserve">педагогу, и ученикам как будущим исполнителям. В процессе этих занятий учитель и учащиеся вместе радовались удачным находкам; ребята предлагали свои варианты, которые принимались полностью или дорабатывались общими усилиями. Начальный этап подготовки к спектаклю имел большой смысл, который раскрылся позднее, во время репетиций. Участники спектакля  мяукали, пытаясь передать хозяйке свою просьбу, лаяли с различной интонацией, прося косточку или радуясь предстоящей прогулке, рычали на приближающегося врага, изображали различные повадки кошек и собак. </w:t>
      </w:r>
      <w:proofErr w:type="gramStart"/>
      <w:r w:rsidRPr="00BF12D2">
        <w:rPr>
          <w:rFonts w:ascii="Times New Roman" w:hAnsi="Times New Roman" w:cs="Times New Roman"/>
          <w:sz w:val="28"/>
          <w:szCs w:val="28"/>
        </w:rPr>
        <w:t>При этом очень пригодились театральные упражнения в кругу с обменом ролями – передачей своей роли другому</w:t>
      </w:r>
      <w:r w:rsidR="00F17150" w:rsidRPr="00BF1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2D2">
        <w:rPr>
          <w:rFonts w:ascii="Times New Roman" w:hAnsi="Times New Roman" w:cs="Times New Roman"/>
          <w:sz w:val="28"/>
          <w:szCs w:val="28"/>
        </w:rPr>
        <w:t xml:space="preserve"> </w:t>
      </w:r>
      <w:r w:rsidR="00F17150" w:rsidRPr="00BF12D2">
        <w:rPr>
          <w:rFonts w:ascii="Times New Roman" w:hAnsi="Times New Roman" w:cs="Times New Roman"/>
          <w:sz w:val="28"/>
          <w:szCs w:val="28"/>
        </w:rPr>
        <w:t>В</w:t>
      </w:r>
      <w:r w:rsidRPr="00BF12D2">
        <w:rPr>
          <w:rFonts w:ascii="Times New Roman" w:hAnsi="Times New Roman" w:cs="Times New Roman"/>
          <w:sz w:val="28"/>
          <w:szCs w:val="28"/>
        </w:rPr>
        <w:t>се участники делятся на 3 группы – кошки, собаки и люди. Каждый участник имитирует движения своего персонажа и гуляет внутри круга. По команде педагога пары, стоящие ближе друг к другу, меняются ролями и подражают своему новому персонажу; если встречаются одинаковые персонажи, оба выбывают из круга.</w:t>
      </w:r>
      <w:r w:rsidR="003F7DFF" w:rsidRPr="003F7DFF">
        <w:rPr>
          <w:rFonts w:ascii="Times New Roman" w:hAnsi="Times New Roman" w:cs="Times New Roman"/>
          <w:sz w:val="28"/>
          <w:szCs w:val="28"/>
        </w:rPr>
        <w:t xml:space="preserve"> </w:t>
      </w:r>
      <w:r w:rsidR="003F7DFF">
        <w:rPr>
          <w:rFonts w:ascii="Times New Roman" w:hAnsi="Times New Roman" w:cs="Times New Roman"/>
          <w:sz w:val="28"/>
          <w:szCs w:val="28"/>
        </w:rPr>
        <w:t>П</w:t>
      </w:r>
      <w:r w:rsidR="003F7DFF" w:rsidRPr="00BF12D2">
        <w:rPr>
          <w:rFonts w:ascii="Times New Roman" w:hAnsi="Times New Roman" w:cs="Times New Roman"/>
          <w:sz w:val="28"/>
          <w:szCs w:val="28"/>
        </w:rPr>
        <w:t>одготовительный этап</w:t>
      </w:r>
      <w:r w:rsidR="003F7DFF" w:rsidRPr="003F7DFF">
        <w:rPr>
          <w:rFonts w:ascii="Times New Roman" w:hAnsi="Times New Roman" w:cs="Times New Roman"/>
          <w:sz w:val="28"/>
          <w:szCs w:val="28"/>
        </w:rPr>
        <w:t xml:space="preserve"> </w:t>
      </w:r>
      <w:r w:rsidR="00933AA8" w:rsidRPr="00BF12D2">
        <w:rPr>
          <w:rFonts w:ascii="Times New Roman" w:hAnsi="Times New Roman" w:cs="Times New Roman"/>
          <w:sz w:val="28"/>
          <w:szCs w:val="28"/>
        </w:rPr>
        <w:t>(репетиции, разучивание роли, общение, диспуты и т.</w:t>
      </w:r>
      <w:r w:rsidR="00933AA8">
        <w:rPr>
          <w:rFonts w:ascii="Times New Roman" w:hAnsi="Times New Roman" w:cs="Times New Roman"/>
          <w:sz w:val="28"/>
          <w:szCs w:val="28"/>
        </w:rPr>
        <w:t>п</w:t>
      </w:r>
      <w:r w:rsidR="00933AA8" w:rsidRPr="00BF12D2">
        <w:rPr>
          <w:rFonts w:ascii="Times New Roman" w:hAnsi="Times New Roman" w:cs="Times New Roman"/>
          <w:sz w:val="28"/>
          <w:szCs w:val="28"/>
        </w:rPr>
        <w:t>.)</w:t>
      </w:r>
      <w:r w:rsidR="00933AA8">
        <w:rPr>
          <w:rFonts w:ascii="Times New Roman" w:hAnsi="Times New Roman" w:cs="Times New Roman"/>
          <w:sz w:val="28"/>
          <w:szCs w:val="28"/>
        </w:rPr>
        <w:t xml:space="preserve"> </w:t>
      </w:r>
      <w:r w:rsidR="003F7DFF" w:rsidRPr="00BF12D2">
        <w:rPr>
          <w:rFonts w:ascii="Times New Roman" w:hAnsi="Times New Roman" w:cs="Times New Roman"/>
          <w:sz w:val="28"/>
          <w:szCs w:val="28"/>
        </w:rPr>
        <w:t>для ребят оказался</w:t>
      </w:r>
      <w:r w:rsidR="00933AA8" w:rsidRPr="00933AA8">
        <w:rPr>
          <w:rFonts w:ascii="Times New Roman" w:hAnsi="Times New Roman" w:cs="Times New Roman"/>
          <w:sz w:val="28"/>
          <w:szCs w:val="28"/>
        </w:rPr>
        <w:t xml:space="preserve"> </w:t>
      </w:r>
      <w:r w:rsidR="00933AA8" w:rsidRPr="00BF12D2">
        <w:rPr>
          <w:rFonts w:ascii="Times New Roman" w:hAnsi="Times New Roman" w:cs="Times New Roman"/>
          <w:sz w:val="28"/>
          <w:szCs w:val="28"/>
        </w:rPr>
        <w:t>самым полезным и важным</w:t>
      </w:r>
      <w:r w:rsidR="00933AA8">
        <w:rPr>
          <w:rFonts w:ascii="Times New Roman" w:hAnsi="Times New Roman" w:cs="Times New Roman"/>
          <w:sz w:val="28"/>
          <w:szCs w:val="28"/>
        </w:rPr>
        <w:t>.</w:t>
      </w:r>
      <w:r w:rsidR="00933AA8" w:rsidRPr="00933AA8">
        <w:rPr>
          <w:rFonts w:ascii="Times New Roman" w:hAnsi="Times New Roman" w:cs="Times New Roman"/>
          <w:sz w:val="28"/>
          <w:szCs w:val="28"/>
        </w:rPr>
        <w:t xml:space="preserve"> </w:t>
      </w:r>
      <w:r w:rsidR="00933AA8" w:rsidRPr="00BF12D2">
        <w:rPr>
          <w:rFonts w:ascii="Times New Roman" w:hAnsi="Times New Roman" w:cs="Times New Roman"/>
          <w:sz w:val="28"/>
          <w:szCs w:val="28"/>
        </w:rPr>
        <w:t>На подготовительном этапе проверяются и формируются психологические и моральные качества ребят. Помощь, взаимовыручка, поддержка – они нужны именно на этом этапе.</w:t>
      </w:r>
      <w:r w:rsidR="00933AA8" w:rsidRPr="00933AA8">
        <w:rPr>
          <w:rFonts w:ascii="Times New Roman" w:hAnsi="Times New Roman" w:cs="Times New Roman"/>
          <w:sz w:val="28"/>
          <w:szCs w:val="28"/>
        </w:rPr>
        <w:t xml:space="preserve"> </w:t>
      </w:r>
      <w:r w:rsidR="00933AA8" w:rsidRPr="00BF12D2">
        <w:rPr>
          <w:rFonts w:ascii="Times New Roman" w:hAnsi="Times New Roman" w:cs="Times New Roman"/>
          <w:sz w:val="28"/>
          <w:szCs w:val="28"/>
        </w:rPr>
        <w:t xml:space="preserve">Однако и после спектакля творческий процесс не останавливается, начинается рефлексия, аналитический этап. Спектакль анализируется, выявляются достоинства и недостатки; предлагается, как сделать следующий спектакль лучше и интересней. Важны все этапы театральной деятельности на уроке, но </w:t>
      </w:r>
      <w:proofErr w:type="spellStart"/>
      <w:proofErr w:type="gramStart"/>
      <w:r w:rsidR="00933AA8" w:rsidRPr="00BF12D2">
        <w:rPr>
          <w:rFonts w:ascii="Times New Roman" w:hAnsi="Times New Roman" w:cs="Times New Roman"/>
          <w:sz w:val="28"/>
          <w:szCs w:val="28"/>
        </w:rPr>
        <w:t>пост-презентационный</w:t>
      </w:r>
      <w:proofErr w:type="spellEnd"/>
      <w:proofErr w:type="gramEnd"/>
      <w:r w:rsidR="00933AA8" w:rsidRPr="00BF12D2">
        <w:rPr>
          <w:rFonts w:ascii="Times New Roman" w:hAnsi="Times New Roman" w:cs="Times New Roman"/>
          <w:sz w:val="28"/>
          <w:szCs w:val="28"/>
        </w:rPr>
        <w:t xml:space="preserve"> этап (этап рефлексии) не менее, а может, и более интересен, чем сама презентация спектакля. </w:t>
      </w:r>
      <w:r w:rsidR="00933AA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BF12D2">
        <w:rPr>
          <w:rFonts w:ascii="Times New Roman" w:hAnsi="Times New Roman" w:cs="Times New Roman"/>
          <w:sz w:val="28"/>
          <w:szCs w:val="28"/>
        </w:rPr>
        <w:t xml:space="preserve">реализации театрально-игровой технологии ученики воспринимают спектакль как продукт проекта, а его презентацию как равнозначный этап творческого процесса театральной деятельности. </w:t>
      </w:r>
      <w:r w:rsidR="00933AA8">
        <w:rPr>
          <w:rFonts w:ascii="Times New Roman" w:hAnsi="Times New Roman" w:cs="Times New Roman"/>
          <w:sz w:val="28"/>
          <w:szCs w:val="28"/>
        </w:rPr>
        <w:t>Для учащихся э</w:t>
      </w:r>
      <w:r w:rsidRPr="00BF12D2">
        <w:rPr>
          <w:rFonts w:ascii="Times New Roman" w:hAnsi="Times New Roman" w:cs="Times New Roman"/>
          <w:sz w:val="28"/>
          <w:szCs w:val="28"/>
        </w:rPr>
        <w:t>то праздник, яркие незабываемые минуты радости и гордости за себя и своих друзей.</w:t>
      </w:r>
    </w:p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 xml:space="preserve">Занимаясь по </w:t>
      </w:r>
      <w:r w:rsidR="00261474" w:rsidRPr="00BF12D2">
        <w:rPr>
          <w:rFonts w:ascii="Times New Roman" w:hAnsi="Times New Roman" w:cs="Times New Roman"/>
          <w:sz w:val="28"/>
          <w:szCs w:val="28"/>
        </w:rPr>
        <w:t>С</w:t>
      </w:r>
      <w:r w:rsidRPr="00BF12D2">
        <w:rPr>
          <w:rFonts w:ascii="Times New Roman" w:hAnsi="Times New Roman" w:cs="Times New Roman"/>
          <w:sz w:val="28"/>
          <w:szCs w:val="28"/>
        </w:rPr>
        <w:t xml:space="preserve">истеме, автор реализует </w:t>
      </w:r>
      <w:r w:rsidR="00261474" w:rsidRPr="00BF12D2">
        <w:rPr>
          <w:rFonts w:ascii="Times New Roman" w:hAnsi="Times New Roman" w:cs="Times New Roman"/>
          <w:sz w:val="28"/>
          <w:szCs w:val="28"/>
        </w:rPr>
        <w:t xml:space="preserve">её </w:t>
      </w:r>
      <w:r w:rsidRPr="00BF12D2">
        <w:rPr>
          <w:rFonts w:ascii="Times New Roman" w:hAnsi="Times New Roman" w:cs="Times New Roman"/>
          <w:sz w:val="28"/>
          <w:szCs w:val="28"/>
        </w:rPr>
        <w:t xml:space="preserve">отдельные идеи на </w:t>
      </w:r>
      <w:r w:rsidR="00933AA8">
        <w:rPr>
          <w:rFonts w:ascii="Times New Roman" w:hAnsi="Times New Roman" w:cs="Times New Roman"/>
          <w:sz w:val="28"/>
          <w:szCs w:val="28"/>
        </w:rPr>
        <w:t>обычных</w:t>
      </w:r>
      <w:r w:rsidRPr="00BF12D2">
        <w:rPr>
          <w:rFonts w:ascii="Times New Roman" w:hAnsi="Times New Roman" w:cs="Times New Roman"/>
          <w:sz w:val="28"/>
          <w:szCs w:val="28"/>
        </w:rPr>
        <w:t xml:space="preserve"> уроках. Урок начинается песней со специальными движениями рук и ног. Это не только помогает настроить язык на английские звуки (слова английские), но и сконцентрировать внимание на то, когда надо щелкнуть, когда хлопнуть, а когда топнуть. Кроме того, дети поют эту песню </w:t>
      </w:r>
      <w:r w:rsidR="00C968E5" w:rsidRPr="00BF12D2">
        <w:rPr>
          <w:rFonts w:ascii="Times New Roman" w:hAnsi="Times New Roman" w:cs="Times New Roman"/>
          <w:sz w:val="28"/>
          <w:szCs w:val="28"/>
        </w:rPr>
        <w:t>с удовольствием</w:t>
      </w:r>
      <w:r w:rsidRPr="00BF12D2">
        <w:rPr>
          <w:rFonts w:ascii="Times New Roman" w:hAnsi="Times New Roman" w:cs="Times New Roman"/>
          <w:sz w:val="28"/>
          <w:szCs w:val="28"/>
        </w:rPr>
        <w:t>, запоминают с радостью. В младших классах проводится игра «Знакомство». Принцип игры простой: все встают в круг и придумывают себе имена по изучаемой теме, например, имена животных. По очереди пары встречаются в кругу и называют свои имена, затем расходятся с новыми именами и т.д. Так в игровой форме быстро запоминаются новые слова. В старших классах предлагается обыграть пословицы и поговорки. Надо придумать и сыграть сцену, с помощью которой все остальные догадаются о том, как</w:t>
      </w:r>
      <w:r w:rsidR="007F47E0" w:rsidRPr="00BF12D2">
        <w:rPr>
          <w:rFonts w:ascii="Times New Roman" w:hAnsi="Times New Roman" w:cs="Times New Roman"/>
          <w:sz w:val="28"/>
          <w:szCs w:val="28"/>
        </w:rPr>
        <w:t>ое</w:t>
      </w:r>
      <w:r w:rsidRPr="00BF12D2">
        <w:rPr>
          <w:rFonts w:ascii="Times New Roman" w:hAnsi="Times New Roman" w:cs="Times New Roman"/>
          <w:sz w:val="28"/>
          <w:szCs w:val="28"/>
        </w:rPr>
        <w:t xml:space="preserve"> </w:t>
      </w:r>
      <w:r w:rsidR="007F47E0" w:rsidRPr="00BF12D2">
        <w:rPr>
          <w:rFonts w:ascii="Times New Roman" w:hAnsi="Times New Roman" w:cs="Times New Roman"/>
          <w:sz w:val="28"/>
          <w:szCs w:val="28"/>
        </w:rPr>
        <w:t xml:space="preserve">задание в виде </w:t>
      </w:r>
      <w:r w:rsidRPr="00BF12D2">
        <w:rPr>
          <w:rFonts w:ascii="Times New Roman" w:hAnsi="Times New Roman" w:cs="Times New Roman"/>
          <w:sz w:val="28"/>
          <w:szCs w:val="28"/>
        </w:rPr>
        <w:t>пословиц</w:t>
      </w:r>
      <w:r w:rsidR="007F47E0" w:rsidRPr="00BF12D2">
        <w:rPr>
          <w:rFonts w:ascii="Times New Roman" w:hAnsi="Times New Roman" w:cs="Times New Roman"/>
          <w:sz w:val="28"/>
          <w:szCs w:val="28"/>
        </w:rPr>
        <w:t>ы</w:t>
      </w:r>
      <w:r w:rsidRPr="00BF12D2">
        <w:rPr>
          <w:rFonts w:ascii="Times New Roman" w:hAnsi="Times New Roman" w:cs="Times New Roman"/>
          <w:sz w:val="28"/>
          <w:szCs w:val="28"/>
        </w:rPr>
        <w:t xml:space="preserve"> они получили от учителя.</w:t>
      </w:r>
    </w:p>
    <w:p w:rsidR="00053162" w:rsidRPr="00BF12D2" w:rsidRDefault="00933AA8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A8">
        <w:rPr>
          <w:rFonts w:ascii="Times New Roman" w:hAnsi="Times New Roman" w:cs="Times New Roman"/>
          <w:sz w:val="28"/>
          <w:szCs w:val="28"/>
        </w:rPr>
        <w:t xml:space="preserve">На основе накопленного опыта по использованию театрально-игровых </w:t>
      </w:r>
      <w:r>
        <w:rPr>
          <w:rFonts w:ascii="Times New Roman" w:hAnsi="Times New Roman" w:cs="Times New Roman"/>
          <w:sz w:val="28"/>
          <w:szCs w:val="28"/>
        </w:rPr>
        <w:t>приёмов а</w:t>
      </w:r>
      <w:r w:rsidR="00053162" w:rsidRPr="00BF12D2">
        <w:rPr>
          <w:rFonts w:ascii="Times New Roman" w:hAnsi="Times New Roman" w:cs="Times New Roman"/>
          <w:sz w:val="28"/>
          <w:szCs w:val="28"/>
        </w:rPr>
        <w:t xml:space="preserve">втором было проведено </w:t>
      </w:r>
      <w:r w:rsidR="00B364F8" w:rsidRPr="00BF12D2">
        <w:rPr>
          <w:rFonts w:ascii="Times New Roman" w:hAnsi="Times New Roman" w:cs="Times New Roman"/>
          <w:sz w:val="28"/>
          <w:szCs w:val="28"/>
        </w:rPr>
        <w:t xml:space="preserve">в течение двух лет </w:t>
      </w:r>
      <w:r w:rsidR="00053162" w:rsidRPr="00BF12D2">
        <w:rPr>
          <w:rFonts w:ascii="Times New Roman" w:hAnsi="Times New Roman" w:cs="Times New Roman"/>
          <w:sz w:val="28"/>
          <w:szCs w:val="28"/>
        </w:rPr>
        <w:t xml:space="preserve">исследование влияния театрально-игровой технологии на развитие универсальных учебных действий. </w:t>
      </w:r>
    </w:p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эксперимента стали ученики ГБОУ Лицея № 101: 6.1 класс – экспериментальная группа и 5.1 класс – контрольная группа. Ученики 6.1 класса, в котором проводился эксперимент, удивляли особой эмоциональной и даже нравственной невосприимчивостью. Видимо, возрастная особенность учеников (они пришли в школу раньше, чем им исполнилось </w:t>
      </w:r>
      <w:r w:rsidR="00933AA8">
        <w:rPr>
          <w:rFonts w:ascii="Times New Roman" w:hAnsi="Times New Roman" w:cs="Times New Roman"/>
          <w:sz w:val="28"/>
          <w:szCs w:val="28"/>
        </w:rPr>
        <w:t xml:space="preserve">6,5 и </w:t>
      </w:r>
      <w:r w:rsidRPr="00BF12D2">
        <w:rPr>
          <w:rFonts w:ascii="Times New Roman" w:hAnsi="Times New Roman" w:cs="Times New Roman"/>
          <w:sz w:val="28"/>
          <w:szCs w:val="28"/>
        </w:rPr>
        <w:t>7 лет), нацеленность родителей на раннее, интеллектуальное развитие своих детей сказались на особенностях их эмоционального и психологического развития. Хочется надеяться, что система театрально-игровых методов поможет пробудить в учащихся 6.1 класса эмоциональную чуткость, способность к переживанию, сочувствию и перевоплощению. 5.1 класс – это один из самых сильных классов в своей параллели</w:t>
      </w:r>
      <w:r w:rsidR="00261474" w:rsidRPr="00BF12D2">
        <w:rPr>
          <w:rFonts w:ascii="Times New Roman" w:hAnsi="Times New Roman" w:cs="Times New Roman"/>
          <w:sz w:val="28"/>
          <w:szCs w:val="28"/>
        </w:rPr>
        <w:t>.</w:t>
      </w:r>
      <w:r w:rsidRPr="00BF12D2">
        <w:rPr>
          <w:rFonts w:ascii="Times New Roman" w:hAnsi="Times New Roman" w:cs="Times New Roman"/>
          <w:sz w:val="28"/>
          <w:szCs w:val="28"/>
        </w:rPr>
        <w:t xml:space="preserve"> </w:t>
      </w:r>
      <w:r w:rsidR="00261474" w:rsidRPr="00BF12D2">
        <w:rPr>
          <w:rFonts w:ascii="Times New Roman" w:hAnsi="Times New Roman" w:cs="Times New Roman"/>
          <w:sz w:val="28"/>
          <w:szCs w:val="28"/>
        </w:rPr>
        <w:t>У</w:t>
      </w:r>
      <w:r w:rsidRPr="00BF12D2">
        <w:rPr>
          <w:rFonts w:ascii="Times New Roman" w:hAnsi="Times New Roman" w:cs="Times New Roman"/>
          <w:sz w:val="28"/>
          <w:szCs w:val="28"/>
        </w:rPr>
        <w:t>чащиеся трудолюбивы, познавательно активны. В отличие от 6.1 класса</w:t>
      </w:r>
      <w:r w:rsidR="000749C3" w:rsidRPr="00BF12D2">
        <w:rPr>
          <w:rFonts w:ascii="Times New Roman" w:hAnsi="Times New Roman" w:cs="Times New Roman"/>
          <w:sz w:val="28"/>
          <w:szCs w:val="28"/>
        </w:rPr>
        <w:t>,</w:t>
      </w:r>
      <w:r w:rsidRPr="00BF12D2">
        <w:rPr>
          <w:rFonts w:ascii="Times New Roman" w:hAnsi="Times New Roman" w:cs="Times New Roman"/>
          <w:sz w:val="28"/>
          <w:szCs w:val="28"/>
        </w:rPr>
        <w:t xml:space="preserve"> благодаря классному руководителю</w:t>
      </w:r>
      <w:r w:rsidR="000749C3" w:rsidRPr="00BF12D2">
        <w:rPr>
          <w:rFonts w:ascii="Times New Roman" w:hAnsi="Times New Roman" w:cs="Times New Roman"/>
          <w:sz w:val="28"/>
          <w:szCs w:val="28"/>
        </w:rPr>
        <w:t>,</w:t>
      </w:r>
      <w:r w:rsidRPr="00BF12D2">
        <w:rPr>
          <w:rFonts w:ascii="Times New Roman" w:hAnsi="Times New Roman" w:cs="Times New Roman"/>
          <w:sz w:val="28"/>
          <w:szCs w:val="28"/>
        </w:rPr>
        <w:t xml:space="preserve"> </w:t>
      </w:r>
      <w:r w:rsidR="000749C3" w:rsidRPr="00BF12D2">
        <w:rPr>
          <w:rFonts w:ascii="Times New Roman" w:hAnsi="Times New Roman" w:cs="Times New Roman"/>
          <w:sz w:val="28"/>
          <w:szCs w:val="28"/>
        </w:rPr>
        <w:t xml:space="preserve">5.1 класс </w:t>
      </w:r>
      <w:r w:rsidRPr="00BF12D2">
        <w:rPr>
          <w:rFonts w:ascii="Times New Roman" w:hAnsi="Times New Roman" w:cs="Times New Roman"/>
          <w:sz w:val="28"/>
          <w:szCs w:val="28"/>
        </w:rPr>
        <w:t>систематически посещал театры города.</w:t>
      </w:r>
    </w:p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В течение двух лет шла целенаправленная работа по внедрению театрально-игровых методик по системе Станиславского К.С. Эта работа дала свои результаты.</w:t>
      </w:r>
    </w:p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представляет контекст-анализ итогового эссе учащихся: </w:t>
      </w:r>
    </w:p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0"/>
        <w:gridCol w:w="2572"/>
        <w:gridCol w:w="1662"/>
        <w:gridCol w:w="1662"/>
        <w:gridCol w:w="1662"/>
        <w:gridCol w:w="1662"/>
        <w:gridCol w:w="274"/>
      </w:tblGrid>
      <w:tr w:rsidR="00053162" w:rsidRPr="00BF12D2" w:rsidTr="002B0630">
        <w:trPr>
          <w:trHeight w:val="990"/>
        </w:trPr>
        <w:tc>
          <w:tcPr>
            <w:tcW w:w="3597" w:type="dxa"/>
            <w:gridSpan w:val="2"/>
            <w:vMerge w:val="restart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Критерии анализа</w:t>
            </w:r>
          </w:p>
        </w:tc>
        <w:tc>
          <w:tcPr>
            <w:tcW w:w="2704" w:type="dxa"/>
            <w:gridSpan w:val="2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группа </w:t>
            </w:r>
          </w:p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(5.1 класс)</w:t>
            </w:r>
          </w:p>
        </w:tc>
        <w:tc>
          <w:tcPr>
            <w:tcW w:w="2712" w:type="dxa"/>
            <w:gridSpan w:val="2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группа </w:t>
            </w:r>
          </w:p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(6.1 класс)</w:t>
            </w:r>
          </w:p>
        </w:tc>
        <w:tc>
          <w:tcPr>
            <w:tcW w:w="558" w:type="dxa"/>
            <w:vMerge w:val="restart"/>
            <w:tcBorders>
              <w:top w:val="nil"/>
              <w:right w:val="nil"/>
            </w:tcBorders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162" w:rsidRPr="00BF12D2" w:rsidTr="002B0630">
        <w:trPr>
          <w:trHeight w:val="135"/>
        </w:trPr>
        <w:tc>
          <w:tcPr>
            <w:tcW w:w="3597" w:type="dxa"/>
            <w:gridSpan w:val="2"/>
            <w:vMerge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Кол-во показателей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% показателей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Кол-во показателей</w:t>
            </w:r>
          </w:p>
        </w:tc>
        <w:tc>
          <w:tcPr>
            <w:tcW w:w="1360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% показателей</w:t>
            </w:r>
          </w:p>
        </w:tc>
        <w:tc>
          <w:tcPr>
            <w:tcW w:w="558" w:type="dxa"/>
            <w:vMerge/>
            <w:tcBorders>
              <w:top w:val="nil"/>
              <w:right w:val="nil"/>
            </w:tcBorders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162" w:rsidRPr="00BF12D2" w:rsidTr="002B0630">
        <w:tc>
          <w:tcPr>
            <w:tcW w:w="388" w:type="dxa"/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053162" w:rsidRPr="00BF12D2" w:rsidRDefault="00053162" w:rsidP="00BF12D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 xml:space="preserve">Умение вживаться в театральное действие (единство, неразделенность, восприятие </w:t>
            </w:r>
            <w:proofErr w:type="gramStart"/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театрального</w:t>
            </w:r>
            <w:proofErr w:type="gramEnd"/>
            <w:r w:rsidRPr="00BF12D2">
              <w:rPr>
                <w:rFonts w:ascii="Times New Roman" w:hAnsi="Times New Roman" w:cs="Times New Roman"/>
                <w:sz w:val="28"/>
                <w:szCs w:val="28"/>
              </w:rPr>
              <w:t xml:space="preserve"> как реального)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62" w:rsidRPr="00BF12D2" w:rsidTr="002B0630">
        <w:tc>
          <w:tcPr>
            <w:tcW w:w="388" w:type="dxa"/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Умение воспринимать язык театра (запоминают театральные знаки и интерпретируют их)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62" w:rsidRPr="00BF12D2" w:rsidTr="002B0630">
        <w:tc>
          <w:tcPr>
            <w:tcW w:w="388" w:type="dxa"/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на интеллектуальную </w:t>
            </w:r>
            <w:r w:rsidRPr="00BF1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сферу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62" w:rsidRPr="00BF12D2" w:rsidTr="002B0630">
        <w:tc>
          <w:tcPr>
            <w:tcW w:w="388" w:type="dxa"/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9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Воздействие на эмоциональную сферу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62" w:rsidRPr="00BF12D2" w:rsidTr="002B0630">
        <w:tc>
          <w:tcPr>
            <w:tcW w:w="388" w:type="dxa"/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Понимание идейного содержания (попытка осмыслить поступки героев)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62" w:rsidRPr="00BF12D2" w:rsidTr="002B0630">
        <w:tc>
          <w:tcPr>
            <w:tcW w:w="388" w:type="dxa"/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Умение интерпретировать увиденное (описание или попытка оценить)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8" w:type="dxa"/>
            <w:vMerge/>
            <w:tcBorders>
              <w:right w:val="nil"/>
            </w:tcBorders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62" w:rsidRPr="00BF12D2" w:rsidTr="002B0630">
        <w:tc>
          <w:tcPr>
            <w:tcW w:w="388" w:type="dxa"/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Повышение знаний по английскому языку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8" w:type="dxa"/>
            <w:vMerge/>
            <w:tcBorders>
              <w:bottom w:val="nil"/>
              <w:right w:val="nil"/>
            </w:tcBorders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62" w:rsidRPr="00BF12D2" w:rsidTr="002B0630">
        <w:tblPrEx>
          <w:tblLook w:val="0000"/>
        </w:tblPrEx>
        <w:trPr>
          <w:gridAfter w:val="1"/>
          <w:wAfter w:w="558" w:type="dxa"/>
          <w:trHeight w:val="570"/>
        </w:trPr>
        <w:tc>
          <w:tcPr>
            <w:tcW w:w="388" w:type="dxa"/>
          </w:tcPr>
          <w:p w:rsidR="00053162" w:rsidRPr="00BF12D2" w:rsidRDefault="00053162" w:rsidP="00BF12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:rsidR="00053162" w:rsidRPr="00BF12D2" w:rsidRDefault="00053162" w:rsidP="00BF12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Повышение знаний по литературе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left="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053162" w:rsidRPr="00BF12D2" w:rsidRDefault="00053162" w:rsidP="00BF12D2">
            <w:pPr>
              <w:pStyle w:val="a3"/>
              <w:ind w:left="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50" w:type="dxa"/>
          </w:tcPr>
          <w:p w:rsidR="00053162" w:rsidRPr="00BF12D2" w:rsidRDefault="00053162" w:rsidP="00BF12D2">
            <w:pPr>
              <w:pStyle w:val="a3"/>
              <w:ind w:left="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053162" w:rsidRPr="00BF12D2" w:rsidRDefault="00053162" w:rsidP="00BF12D2">
            <w:pPr>
              <w:pStyle w:val="a3"/>
              <w:ind w:left="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Из таблицы видно, что можно выделить показатели, свидетельствующие  о том, что ребята контрольной группы глубже и тоньше понимают спектакль, воспринимают язык театра, творчески интерпретируют увиденное.</w:t>
      </w:r>
    </w:p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Анализ эссе групп подчеркивает более высокую речевую культуру участников контрольной группы. Ребята точнее передают свое эмоциональное восприятие, их наблюдения детальны и конкретны,  и в тоже время можно отметить стремления осмыслить характеры героев, замысел драматурга и режиссера.</w:t>
      </w:r>
    </w:p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Участники экспериментальной группы только фиксируют свои наблюдения.</w:t>
      </w:r>
    </w:p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2D2">
        <w:rPr>
          <w:rFonts w:ascii="Times New Roman" w:hAnsi="Times New Roman" w:cs="Times New Roman"/>
          <w:sz w:val="28"/>
          <w:szCs w:val="28"/>
        </w:rPr>
        <w:t>Таким образом, хотя ребятам как экспериментальной, так и контрольной группы спектакль очень понравился и, безусловно,  воздействовал на эмоциональную сферу (100% в контрольной группе и 89% в экспериментальной), уровень понимания (воздействия на интеллектуальную сферу, способность интерпретировать поступки и характер героев), а также умение вживаться в театральное действие, воспринимать язык театра в контрольной группе проявились в большей степени.</w:t>
      </w:r>
      <w:proofErr w:type="gramEnd"/>
      <w:r w:rsidRPr="00BF12D2">
        <w:rPr>
          <w:rFonts w:ascii="Times New Roman" w:hAnsi="Times New Roman" w:cs="Times New Roman"/>
          <w:sz w:val="28"/>
          <w:szCs w:val="28"/>
        </w:rPr>
        <w:t xml:space="preserve">  Это значит, что продуманная подготовка к восприятию (просмотру) спектакля </w:t>
      </w:r>
      <w:proofErr w:type="gramStart"/>
      <w:r w:rsidRPr="00BF12D2">
        <w:rPr>
          <w:rFonts w:ascii="Times New Roman" w:hAnsi="Times New Roman" w:cs="Times New Roman"/>
          <w:sz w:val="28"/>
          <w:szCs w:val="28"/>
        </w:rPr>
        <w:t>дала свои плоды</w:t>
      </w:r>
      <w:proofErr w:type="gramEnd"/>
      <w:r w:rsidRPr="00BF12D2">
        <w:rPr>
          <w:rFonts w:ascii="Times New Roman" w:hAnsi="Times New Roman" w:cs="Times New Roman"/>
          <w:sz w:val="28"/>
          <w:szCs w:val="28"/>
        </w:rPr>
        <w:t>.</w:t>
      </w:r>
    </w:p>
    <w:p w:rsidR="00053162" w:rsidRPr="00BF12D2" w:rsidRDefault="00053162" w:rsidP="00BF1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На основании сравнения данных (по результатам эксперимента) можно сделать выводы о том, что целенаправленная подготовка учащихся к просмотру (восприятию) конкретного спектакля:</w:t>
      </w:r>
    </w:p>
    <w:p w:rsidR="00053162" w:rsidRPr="00BF12D2" w:rsidRDefault="00053162" w:rsidP="00BF12D2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повышает качество восприятия спектакля;</w:t>
      </w:r>
    </w:p>
    <w:p w:rsidR="00053162" w:rsidRPr="00BF12D2" w:rsidRDefault="00053162" w:rsidP="00BF12D2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lastRenderedPageBreak/>
        <w:t>развивает речь учащихся, наполняя ее театрально и эмоционально окрашенной лексикой;</w:t>
      </w:r>
    </w:p>
    <w:p w:rsidR="00053162" w:rsidRPr="00BF12D2" w:rsidRDefault="00053162" w:rsidP="00BF12D2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учит коммуникативной культуре, публичным выступлениям, умению слушать друг друга, конструктивному диалогу;</w:t>
      </w:r>
    </w:p>
    <w:p w:rsidR="00053162" w:rsidRPr="00BF12D2" w:rsidRDefault="00053162" w:rsidP="00BF12D2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пробуждает желание к творчеству;</w:t>
      </w:r>
    </w:p>
    <w:p w:rsidR="00053162" w:rsidRPr="00BF12D2" w:rsidRDefault="00053162" w:rsidP="00BF12D2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формирует логическое, образное, критическое мышление детей.</w:t>
      </w:r>
    </w:p>
    <w:p w:rsidR="00053162" w:rsidRPr="00BF12D2" w:rsidRDefault="00053162" w:rsidP="00BF12D2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Работа с детьми по методике, предложенной Станиславским К. С., формирует универсальные учебные умения, компетенции, которые обязательно помогут учащимся решать проблемы в жизни, адаптироваться в обществе, что является требованиями стандартов второго поколения.</w:t>
      </w:r>
    </w:p>
    <w:p w:rsidR="0017193A" w:rsidRPr="00BF12D2" w:rsidRDefault="0017193A" w:rsidP="00BF12D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D2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E5327D" w:rsidRPr="00BF12D2" w:rsidRDefault="00E5327D" w:rsidP="00E532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2D2">
        <w:rPr>
          <w:rFonts w:ascii="Times New Roman" w:hAnsi="Times New Roman" w:cs="Times New Roman"/>
          <w:sz w:val="28"/>
          <w:szCs w:val="28"/>
        </w:rPr>
        <w:t>Аникива</w:t>
      </w:r>
      <w:proofErr w:type="spellEnd"/>
      <w:r w:rsidRPr="00BF12D2">
        <w:rPr>
          <w:rFonts w:ascii="Times New Roman" w:hAnsi="Times New Roman" w:cs="Times New Roman"/>
          <w:sz w:val="28"/>
          <w:szCs w:val="28"/>
        </w:rPr>
        <w:t xml:space="preserve"> Н. П. Воспитание игрой. – М: Правление, 1987.</w:t>
      </w:r>
    </w:p>
    <w:p w:rsidR="0017193A" w:rsidRPr="00BF12D2" w:rsidRDefault="0017193A" w:rsidP="00BF12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 xml:space="preserve">Искусство и педагогика. Из культурного наследия России </w:t>
      </w:r>
      <w:r w:rsidRPr="00BF12D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F12D2">
        <w:rPr>
          <w:rFonts w:ascii="Times New Roman" w:hAnsi="Times New Roman" w:cs="Times New Roman"/>
          <w:sz w:val="28"/>
          <w:szCs w:val="28"/>
        </w:rPr>
        <w:t xml:space="preserve"> – </w:t>
      </w:r>
      <w:r w:rsidRPr="00BF12D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12D2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BF12D2">
        <w:rPr>
          <w:rFonts w:ascii="Times New Roman" w:hAnsi="Times New Roman" w:cs="Times New Roman"/>
          <w:sz w:val="28"/>
          <w:szCs w:val="28"/>
        </w:rPr>
        <w:t xml:space="preserve">вв. </w:t>
      </w:r>
      <w:r w:rsidR="00D94367" w:rsidRPr="00BF12D2">
        <w:rPr>
          <w:rFonts w:ascii="Times New Roman" w:hAnsi="Times New Roman" w:cs="Times New Roman"/>
          <w:sz w:val="28"/>
          <w:szCs w:val="28"/>
        </w:rPr>
        <w:t>/С</w:t>
      </w:r>
      <w:r w:rsidRPr="00BF12D2">
        <w:rPr>
          <w:rFonts w:ascii="Times New Roman" w:hAnsi="Times New Roman" w:cs="Times New Roman"/>
          <w:sz w:val="28"/>
          <w:szCs w:val="28"/>
        </w:rPr>
        <w:t>оставитель Н.А. Верб</w:t>
      </w:r>
      <w:r w:rsidR="00D94367" w:rsidRPr="00BF12D2">
        <w:rPr>
          <w:rFonts w:ascii="Times New Roman" w:hAnsi="Times New Roman" w:cs="Times New Roman"/>
          <w:sz w:val="28"/>
          <w:szCs w:val="28"/>
        </w:rPr>
        <w:t>.</w:t>
      </w:r>
      <w:r w:rsidRPr="00BF12D2">
        <w:rPr>
          <w:rFonts w:ascii="Times New Roman" w:hAnsi="Times New Roman" w:cs="Times New Roman"/>
          <w:sz w:val="28"/>
          <w:szCs w:val="28"/>
        </w:rPr>
        <w:t xml:space="preserve"> – С</w:t>
      </w:r>
      <w:r w:rsidR="00E5327D">
        <w:rPr>
          <w:rFonts w:ascii="Times New Roman" w:hAnsi="Times New Roman" w:cs="Times New Roman"/>
          <w:sz w:val="28"/>
          <w:szCs w:val="28"/>
        </w:rPr>
        <w:t>П</w:t>
      </w:r>
      <w:r w:rsidRPr="00BF12D2">
        <w:rPr>
          <w:rFonts w:ascii="Times New Roman" w:hAnsi="Times New Roman" w:cs="Times New Roman"/>
          <w:sz w:val="28"/>
          <w:szCs w:val="28"/>
        </w:rPr>
        <w:t>б: Образование, 1995</w:t>
      </w:r>
      <w:r w:rsidR="00D94367" w:rsidRPr="00BF12D2">
        <w:rPr>
          <w:rFonts w:ascii="Times New Roman" w:hAnsi="Times New Roman" w:cs="Times New Roman"/>
          <w:sz w:val="28"/>
          <w:szCs w:val="28"/>
        </w:rPr>
        <w:t>.</w:t>
      </w:r>
    </w:p>
    <w:p w:rsidR="0017193A" w:rsidRPr="00BF12D2" w:rsidRDefault="0017193A" w:rsidP="00BF12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2D2">
        <w:rPr>
          <w:rFonts w:ascii="Times New Roman" w:hAnsi="Times New Roman" w:cs="Times New Roman"/>
          <w:sz w:val="28"/>
          <w:szCs w:val="28"/>
        </w:rPr>
        <w:t>Колчив</w:t>
      </w:r>
      <w:proofErr w:type="spellEnd"/>
      <w:r w:rsidRPr="00BF12D2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BF12D2">
        <w:rPr>
          <w:rFonts w:ascii="Times New Roman" w:hAnsi="Times New Roman" w:cs="Times New Roman"/>
          <w:sz w:val="28"/>
          <w:szCs w:val="28"/>
        </w:rPr>
        <w:t>Колчива</w:t>
      </w:r>
      <w:proofErr w:type="spellEnd"/>
      <w:r w:rsidRPr="00BF12D2">
        <w:rPr>
          <w:rFonts w:ascii="Times New Roman" w:hAnsi="Times New Roman" w:cs="Times New Roman"/>
          <w:sz w:val="28"/>
          <w:szCs w:val="28"/>
        </w:rPr>
        <w:t xml:space="preserve"> Н. М. Театрализованные игры в школе. – М: Школьная пресса, 2000.</w:t>
      </w:r>
    </w:p>
    <w:p w:rsidR="0017193A" w:rsidRPr="00BF12D2" w:rsidRDefault="0017193A" w:rsidP="00BF12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</w:t>
      </w:r>
      <w:r w:rsidR="00D94367" w:rsidRPr="00BF12D2">
        <w:rPr>
          <w:rFonts w:ascii="Times New Roman" w:hAnsi="Times New Roman" w:cs="Times New Roman"/>
          <w:sz w:val="28"/>
          <w:szCs w:val="28"/>
        </w:rPr>
        <w:t>/</w:t>
      </w:r>
      <w:r w:rsidRPr="00BF12D2">
        <w:rPr>
          <w:rFonts w:ascii="Times New Roman" w:hAnsi="Times New Roman" w:cs="Times New Roman"/>
          <w:sz w:val="28"/>
          <w:szCs w:val="28"/>
        </w:rPr>
        <w:t xml:space="preserve"> Российская академия образования</w:t>
      </w:r>
      <w:r w:rsidR="00D94367" w:rsidRPr="00BF12D2">
        <w:rPr>
          <w:rFonts w:ascii="Times New Roman" w:hAnsi="Times New Roman" w:cs="Times New Roman"/>
          <w:sz w:val="28"/>
          <w:szCs w:val="28"/>
        </w:rPr>
        <w:t>/</w:t>
      </w:r>
      <w:r w:rsidRPr="00BF12D2">
        <w:rPr>
          <w:rFonts w:ascii="Times New Roman" w:hAnsi="Times New Roman" w:cs="Times New Roman"/>
          <w:sz w:val="28"/>
          <w:szCs w:val="28"/>
        </w:rPr>
        <w:t xml:space="preserve"> </w:t>
      </w:r>
      <w:r w:rsidR="00E5327D">
        <w:rPr>
          <w:rFonts w:ascii="Times New Roman" w:hAnsi="Times New Roman" w:cs="Times New Roman"/>
          <w:sz w:val="28"/>
          <w:szCs w:val="28"/>
        </w:rPr>
        <w:t>п</w:t>
      </w:r>
      <w:r w:rsidRPr="00BF12D2">
        <w:rPr>
          <w:rFonts w:ascii="Times New Roman" w:hAnsi="Times New Roman" w:cs="Times New Roman"/>
          <w:sz w:val="28"/>
          <w:szCs w:val="28"/>
        </w:rPr>
        <w:t xml:space="preserve">од ред. А. М. </w:t>
      </w:r>
      <w:proofErr w:type="spellStart"/>
      <w:r w:rsidRPr="00BF12D2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BF12D2">
        <w:rPr>
          <w:rFonts w:ascii="Times New Roman" w:hAnsi="Times New Roman" w:cs="Times New Roman"/>
          <w:sz w:val="28"/>
          <w:szCs w:val="28"/>
        </w:rPr>
        <w:t>, А. А. Кузнецова</w:t>
      </w:r>
      <w:r w:rsidR="00D94367" w:rsidRPr="00BF12D2">
        <w:rPr>
          <w:rFonts w:ascii="Times New Roman" w:hAnsi="Times New Roman" w:cs="Times New Roman"/>
          <w:sz w:val="28"/>
          <w:szCs w:val="28"/>
        </w:rPr>
        <w:t>.</w:t>
      </w:r>
      <w:r w:rsidRPr="00BF12D2">
        <w:rPr>
          <w:rFonts w:ascii="Times New Roman" w:hAnsi="Times New Roman" w:cs="Times New Roman"/>
          <w:sz w:val="28"/>
          <w:szCs w:val="28"/>
        </w:rPr>
        <w:t xml:space="preserve"> 2-е </w:t>
      </w:r>
      <w:proofErr w:type="spellStart"/>
      <w:r w:rsidRPr="00BF12D2">
        <w:rPr>
          <w:rFonts w:ascii="Times New Roman" w:hAnsi="Times New Roman" w:cs="Times New Roman"/>
          <w:sz w:val="28"/>
          <w:szCs w:val="28"/>
        </w:rPr>
        <w:t>изд-е</w:t>
      </w:r>
      <w:proofErr w:type="spellEnd"/>
      <w:r w:rsidR="00D94367" w:rsidRPr="00BF12D2">
        <w:rPr>
          <w:rFonts w:ascii="Times New Roman" w:hAnsi="Times New Roman" w:cs="Times New Roman"/>
          <w:sz w:val="28"/>
          <w:szCs w:val="28"/>
        </w:rPr>
        <w:t>.</w:t>
      </w:r>
      <w:r w:rsidRPr="00BF12D2">
        <w:rPr>
          <w:rFonts w:ascii="Times New Roman" w:hAnsi="Times New Roman" w:cs="Times New Roman"/>
          <w:sz w:val="28"/>
          <w:szCs w:val="28"/>
        </w:rPr>
        <w:t xml:space="preserve"> – М: Просвещение, 2009. </w:t>
      </w:r>
    </w:p>
    <w:p w:rsidR="0017193A" w:rsidRPr="00BF12D2" w:rsidRDefault="0017193A" w:rsidP="00BF12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2D2">
        <w:rPr>
          <w:rFonts w:ascii="Times New Roman" w:hAnsi="Times New Roman" w:cs="Times New Roman"/>
          <w:sz w:val="28"/>
          <w:szCs w:val="28"/>
        </w:rPr>
        <w:t>Станиславский К. С. Моя жизнь в искусстве</w:t>
      </w:r>
      <w:r w:rsidR="00D94367" w:rsidRPr="00BF12D2">
        <w:rPr>
          <w:rFonts w:ascii="Times New Roman" w:hAnsi="Times New Roman" w:cs="Times New Roman"/>
          <w:sz w:val="28"/>
          <w:szCs w:val="28"/>
        </w:rPr>
        <w:t>;</w:t>
      </w:r>
      <w:r w:rsidRPr="00BF12D2">
        <w:rPr>
          <w:rFonts w:ascii="Times New Roman" w:hAnsi="Times New Roman" w:cs="Times New Roman"/>
          <w:sz w:val="28"/>
          <w:szCs w:val="28"/>
        </w:rPr>
        <w:t xml:space="preserve"> Работа актера над ролью. - Собрание сочинений в восьми томах. Том 1</w:t>
      </w:r>
      <w:r w:rsidR="00D94367" w:rsidRPr="00BF12D2">
        <w:rPr>
          <w:rFonts w:ascii="Times New Roman" w:hAnsi="Times New Roman" w:cs="Times New Roman"/>
          <w:sz w:val="28"/>
          <w:szCs w:val="28"/>
        </w:rPr>
        <w:t>.</w:t>
      </w:r>
      <w:r w:rsidRPr="00BF12D2">
        <w:rPr>
          <w:rFonts w:ascii="Times New Roman" w:hAnsi="Times New Roman" w:cs="Times New Roman"/>
          <w:sz w:val="28"/>
          <w:szCs w:val="28"/>
        </w:rPr>
        <w:t xml:space="preserve"> -М:</w:t>
      </w:r>
      <w:r w:rsidR="00D94367" w:rsidRPr="00BF12D2">
        <w:rPr>
          <w:rFonts w:ascii="Times New Roman" w:hAnsi="Times New Roman" w:cs="Times New Roman"/>
          <w:sz w:val="28"/>
          <w:szCs w:val="28"/>
        </w:rPr>
        <w:t xml:space="preserve"> </w:t>
      </w:r>
      <w:r w:rsidRPr="00BF12D2">
        <w:rPr>
          <w:rFonts w:ascii="Times New Roman" w:hAnsi="Times New Roman" w:cs="Times New Roman"/>
          <w:sz w:val="28"/>
          <w:szCs w:val="28"/>
        </w:rPr>
        <w:t>Искусство, 1954.</w:t>
      </w:r>
      <w:bookmarkStart w:id="0" w:name="_GoBack"/>
      <w:bookmarkEnd w:id="0"/>
    </w:p>
    <w:p w:rsidR="00442E90" w:rsidRPr="00BF12D2" w:rsidRDefault="00442E90" w:rsidP="00BF12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2E90" w:rsidRPr="00BF12D2" w:rsidSect="00D94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F59"/>
    <w:multiLevelType w:val="hybridMultilevel"/>
    <w:tmpl w:val="1D4C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0096"/>
    <w:multiLevelType w:val="hybridMultilevel"/>
    <w:tmpl w:val="A8566B68"/>
    <w:lvl w:ilvl="0" w:tplc="D09A4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643FB"/>
    <w:multiLevelType w:val="hybridMultilevel"/>
    <w:tmpl w:val="7A44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0F88"/>
    <w:multiLevelType w:val="hybridMultilevel"/>
    <w:tmpl w:val="FB20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6FFE"/>
    <w:multiLevelType w:val="hybridMultilevel"/>
    <w:tmpl w:val="77DA4D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227BD5"/>
    <w:multiLevelType w:val="hybridMultilevel"/>
    <w:tmpl w:val="FBE4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93A"/>
    <w:rsid w:val="00053162"/>
    <w:rsid w:val="000749C3"/>
    <w:rsid w:val="000E6267"/>
    <w:rsid w:val="0017193A"/>
    <w:rsid w:val="001C5FEC"/>
    <w:rsid w:val="00261474"/>
    <w:rsid w:val="002F1B37"/>
    <w:rsid w:val="003B6703"/>
    <w:rsid w:val="003F7DFF"/>
    <w:rsid w:val="00403A66"/>
    <w:rsid w:val="00442E90"/>
    <w:rsid w:val="005E699B"/>
    <w:rsid w:val="005F66A9"/>
    <w:rsid w:val="007F47E0"/>
    <w:rsid w:val="008D01FB"/>
    <w:rsid w:val="00933AA8"/>
    <w:rsid w:val="00A013F4"/>
    <w:rsid w:val="00A55F68"/>
    <w:rsid w:val="00B364F8"/>
    <w:rsid w:val="00B63CC0"/>
    <w:rsid w:val="00B706FF"/>
    <w:rsid w:val="00B7428B"/>
    <w:rsid w:val="00BF12D2"/>
    <w:rsid w:val="00C54CBB"/>
    <w:rsid w:val="00C746B7"/>
    <w:rsid w:val="00C968E5"/>
    <w:rsid w:val="00CB0D4A"/>
    <w:rsid w:val="00D807F4"/>
    <w:rsid w:val="00D94367"/>
    <w:rsid w:val="00DB392E"/>
    <w:rsid w:val="00E44B27"/>
    <w:rsid w:val="00E5327D"/>
    <w:rsid w:val="00E75C84"/>
    <w:rsid w:val="00F1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93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19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101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</dc:creator>
  <cp:keywords/>
  <dc:description/>
  <cp:lastModifiedBy>user</cp:lastModifiedBy>
  <cp:revision>12</cp:revision>
  <cp:lastPrinted>2015-04-15T09:34:00Z</cp:lastPrinted>
  <dcterms:created xsi:type="dcterms:W3CDTF">2015-04-15T09:16:00Z</dcterms:created>
  <dcterms:modified xsi:type="dcterms:W3CDTF">2020-06-07T07:48:00Z</dcterms:modified>
</cp:coreProperties>
</file>