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69"/>
        <w:gridCol w:w="725"/>
        <w:gridCol w:w="24"/>
        <w:gridCol w:w="3970"/>
        <w:gridCol w:w="1701"/>
        <w:gridCol w:w="1560"/>
        <w:gridCol w:w="1559"/>
        <w:gridCol w:w="2738"/>
        <w:gridCol w:w="14"/>
        <w:gridCol w:w="1324"/>
      </w:tblGrid>
      <w:tr w:rsidR="007B3929" w:rsidRPr="00984A2B" w:rsidTr="007B3929">
        <w:trPr>
          <w:trHeight w:val="331"/>
        </w:trPr>
        <w:tc>
          <w:tcPr>
            <w:tcW w:w="15241" w:type="dxa"/>
            <w:gridSpan w:val="11"/>
          </w:tcPr>
          <w:p w:rsidR="007B3929" w:rsidRPr="00984A2B" w:rsidRDefault="007B3929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Гражданско-правовое и патриотическое воспитание</w:t>
            </w:r>
          </w:p>
        </w:tc>
      </w:tr>
      <w:tr w:rsidR="007B3929" w:rsidRPr="00984A2B" w:rsidTr="007B3929">
        <w:trPr>
          <w:trHeight w:val="310"/>
        </w:trPr>
        <w:tc>
          <w:tcPr>
            <w:tcW w:w="15241" w:type="dxa"/>
            <w:gridSpan w:val="11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Цель направления: – обеспечить условия для развития личности, органически сочетающую в себе стремление к самореализации и уважение к правам и интересам других людей; высокую инициативу и ответственность, гражданские и нравственные качества; формировать у каждого учащегося активную жизненную позицию</w:t>
            </w:r>
          </w:p>
        </w:tc>
      </w:tr>
      <w:tr w:rsidR="007B3929" w:rsidRPr="00984A2B" w:rsidTr="00A97975">
        <w:trPr>
          <w:trHeight w:val="331"/>
        </w:trPr>
        <w:tc>
          <w:tcPr>
            <w:tcW w:w="1557" w:type="dxa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94" w:type="dxa"/>
            <w:gridSpan w:val="2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94" w:type="dxa"/>
            <w:gridSpan w:val="2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52" w:type="dxa"/>
            <w:gridSpan w:val="2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24" w:type="dxa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7B3929" w:rsidRPr="00984A2B" w:rsidTr="00A97975">
        <w:trPr>
          <w:trHeight w:val="149"/>
        </w:trPr>
        <w:tc>
          <w:tcPr>
            <w:tcW w:w="1557" w:type="dxa"/>
            <w:vMerge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3929" w:rsidRPr="00984A2B" w:rsidRDefault="00D7597F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929"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52" w:type="dxa"/>
            <w:gridSpan w:val="2"/>
            <w:vMerge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31"/>
        </w:trPr>
        <w:tc>
          <w:tcPr>
            <w:tcW w:w="2351" w:type="dxa"/>
            <w:gridSpan w:val="3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9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10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94" w:type="dxa"/>
            <w:gridSpan w:val="2"/>
          </w:tcPr>
          <w:p w:rsidR="007B3929" w:rsidRPr="00984A2B" w:rsidRDefault="00D7597F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088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94" w:type="dxa"/>
            <w:gridSpan w:val="2"/>
          </w:tcPr>
          <w:p w:rsidR="007B3929" w:rsidRPr="00984A2B" w:rsidRDefault="00D7597F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Путешествие в страну Знаний</w:t>
            </w:r>
            <w:r w:rsidR="007B3929" w:rsidRPr="00984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B3929" w:rsidRPr="00984A2B" w:rsidRDefault="00D7597F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560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2" w:type="dxa"/>
            <w:gridSpan w:val="2"/>
          </w:tcPr>
          <w:p w:rsidR="007B3929" w:rsidRPr="00984A2B" w:rsidRDefault="00F31572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+</w:t>
            </w:r>
          </w:p>
        </w:tc>
      </w:tr>
      <w:tr w:rsidR="007B3929" w:rsidRPr="00984A2B" w:rsidTr="00A97975">
        <w:trPr>
          <w:trHeight w:val="331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7B3929" w:rsidRPr="00984A2B" w:rsidRDefault="00D7597F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права и обязанности</w:t>
            </w:r>
            <w:r w:rsidR="00822CA5" w:rsidRPr="00984A2B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701" w:type="dxa"/>
          </w:tcPr>
          <w:p w:rsidR="007B3929" w:rsidRPr="00984A2B" w:rsidRDefault="006A2DDB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7B3929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10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7B3929" w:rsidRPr="00984A2B" w:rsidRDefault="00822CA5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«День народного Единства»</w:t>
            </w:r>
          </w:p>
        </w:tc>
        <w:tc>
          <w:tcPr>
            <w:tcW w:w="1701" w:type="dxa"/>
          </w:tcPr>
          <w:p w:rsidR="00822CA5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Беседа</w:t>
            </w:r>
          </w:p>
          <w:p w:rsidR="007B3929" w:rsidRPr="00984A2B" w:rsidRDefault="007B3929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3929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496304" w:rsidRPr="00984A2B" w:rsidTr="00A97975">
        <w:trPr>
          <w:trHeight w:val="331"/>
        </w:trPr>
        <w:tc>
          <w:tcPr>
            <w:tcW w:w="1557" w:type="dxa"/>
          </w:tcPr>
          <w:p w:rsidR="00496304" w:rsidRPr="00984A2B" w:rsidRDefault="00496304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94" w:type="dxa"/>
            <w:gridSpan w:val="2"/>
          </w:tcPr>
          <w:p w:rsidR="00496304" w:rsidRPr="00984A2B" w:rsidRDefault="00496304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496304" w:rsidRPr="00984A2B" w:rsidRDefault="00AB1ED5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о Родине</w:t>
            </w:r>
          </w:p>
        </w:tc>
        <w:tc>
          <w:tcPr>
            <w:tcW w:w="1701" w:type="dxa"/>
          </w:tcPr>
          <w:p w:rsidR="00496304" w:rsidRPr="00984A2B" w:rsidRDefault="00AB1ED5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560" w:type="dxa"/>
          </w:tcPr>
          <w:p w:rsidR="00496304" w:rsidRPr="00984A2B" w:rsidRDefault="00AB1ED5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96304" w:rsidRPr="00984A2B" w:rsidRDefault="00496304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496304" w:rsidRPr="00984A2B" w:rsidRDefault="00496304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496304" w:rsidRPr="00984A2B" w:rsidRDefault="00496304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10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7B3929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B3929" w:rsidRPr="00984A2B" w:rsidRDefault="007B3929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10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7B3929" w:rsidRPr="00984A2B" w:rsidRDefault="00D7597F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«Защитники, кто они?»</w:t>
            </w:r>
          </w:p>
        </w:tc>
        <w:tc>
          <w:tcPr>
            <w:tcW w:w="1701" w:type="dxa"/>
          </w:tcPr>
          <w:p w:rsidR="007B3929" w:rsidRPr="00984A2B" w:rsidRDefault="00D7597F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60" w:type="dxa"/>
          </w:tcPr>
          <w:p w:rsidR="007B3929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31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7B3929" w:rsidRPr="00984A2B" w:rsidRDefault="00AB1ED5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«Жить в мире с собой и другими»</w:t>
            </w:r>
          </w:p>
        </w:tc>
        <w:tc>
          <w:tcPr>
            <w:tcW w:w="1701" w:type="dxa"/>
          </w:tcPr>
          <w:p w:rsidR="007B3929" w:rsidRPr="00984A2B" w:rsidRDefault="00AB1ED5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1560" w:type="dxa"/>
          </w:tcPr>
          <w:p w:rsidR="007B3929" w:rsidRPr="00984A2B" w:rsidRDefault="00AB1ED5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10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7B3929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День космонавтики</w:t>
            </w:r>
          </w:p>
        </w:tc>
        <w:tc>
          <w:tcPr>
            <w:tcW w:w="1701" w:type="dxa"/>
          </w:tcPr>
          <w:p w:rsidR="007B3929" w:rsidRPr="00984A2B" w:rsidRDefault="00662DA9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560" w:type="dxa"/>
          </w:tcPr>
          <w:p w:rsidR="007B3929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A97975">
        <w:trPr>
          <w:trHeight w:val="331"/>
        </w:trPr>
        <w:tc>
          <w:tcPr>
            <w:tcW w:w="1557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794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496304" w:rsidRPr="00984A2B" w:rsidRDefault="00496304" w:rsidP="00496304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День Победы.</w:t>
            </w:r>
          </w:p>
          <w:p w:rsidR="007B3929" w:rsidRPr="00984A2B" w:rsidRDefault="00496304" w:rsidP="00496304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662DA9" w:rsidRPr="00984A2B" w:rsidRDefault="00662DA9" w:rsidP="00662DA9">
            <w:pPr>
              <w:rPr>
                <w:rFonts w:ascii="Times New Roman" w:hAnsi="Times New Roman" w:cs="Times New Roman"/>
                <w:szCs w:val="28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>Урок Мужества</w:t>
            </w:r>
          </w:p>
          <w:p w:rsidR="007B3929" w:rsidRDefault="007B3929" w:rsidP="007B3929">
            <w:pPr>
              <w:rPr>
                <w:rFonts w:ascii="Times New Roman" w:hAnsi="Times New Roman" w:cs="Times New Roman"/>
              </w:rPr>
            </w:pPr>
          </w:p>
          <w:p w:rsidR="006A2DDB" w:rsidRPr="00984A2B" w:rsidRDefault="006A2DDB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3929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7B3929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7B3929" w:rsidRPr="00984A2B" w:rsidTr="007B3929">
        <w:trPr>
          <w:trHeight w:val="310"/>
        </w:trPr>
        <w:tc>
          <w:tcPr>
            <w:tcW w:w="15241" w:type="dxa"/>
            <w:gridSpan w:val="11"/>
          </w:tcPr>
          <w:p w:rsidR="007B3929" w:rsidRPr="00984A2B" w:rsidRDefault="007B3929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Духовно- нравственное воспитание и приобщение к культурному наследию</w:t>
            </w:r>
          </w:p>
        </w:tc>
      </w:tr>
      <w:tr w:rsidR="007B3929" w:rsidRPr="00984A2B" w:rsidTr="007B3929">
        <w:trPr>
          <w:trHeight w:val="331"/>
        </w:trPr>
        <w:tc>
          <w:tcPr>
            <w:tcW w:w="15241" w:type="dxa"/>
            <w:gridSpan w:val="11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Цель направлени</w:t>
            </w:r>
            <w:proofErr w:type="gramStart"/>
            <w:r w:rsidRPr="00984A2B">
              <w:rPr>
                <w:rFonts w:ascii="Times New Roman" w:hAnsi="Times New Roman" w:cs="Times New Roman"/>
              </w:rPr>
              <w:t>я-</w:t>
            </w:r>
            <w:proofErr w:type="gramEnd"/>
            <w:r w:rsidRPr="00984A2B">
              <w:rPr>
                <w:rFonts w:ascii="Times New Roman" w:hAnsi="Times New Roman" w:cs="Times New Roman"/>
              </w:rPr>
              <w:t xml:space="preserve"> – формировать у каждого учащегося стремление овладевать ценностями мировой и отечественной культуры, историческим прошлым,   формировать   ценностные представления о морали, об основных понятиях этики, </w:t>
            </w:r>
          </w:p>
        </w:tc>
      </w:tr>
      <w:tr w:rsidR="007B3929" w:rsidRPr="00984A2B" w:rsidTr="00A97975">
        <w:trPr>
          <w:trHeight w:val="310"/>
        </w:trPr>
        <w:tc>
          <w:tcPr>
            <w:tcW w:w="1557" w:type="dxa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94" w:type="dxa"/>
            <w:gridSpan w:val="2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94" w:type="dxa"/>
            <w:gridSpan w:val="2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752" w:type="dxa"/>
            <w:gridSpan w:val="2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24" w:type="dxa"/>
            <w:vMerge w:val="restart"/>
          </w:tcPr>
          <w:p w:rsidR="007B3929" w:rsidRPr="00984A2B" w:rsidRDefault="007B3929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420278" w:rsidRPr="00984A2B" w:rsidTr="00A97975">
        <w:trPr>
          <w:trHeight w:val="149"/>
        </w:trPr>
        <w:tc>
          <w:tcPr>
            <w:tcW w:w="1557" w:type="dxa"/>
            <w:vMerge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0278" w:rsidRPr="00984A2B" w:rsidRDefault="00D7597F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278"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52" w:type="dxa"/>
            <w:gridSpan w:val="2"/>
            <w:vMerge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420278" w:rsidRPr="00984A2B" w:rsidTr="00A97975">
        <w:trPr>
          <w:trHeight w:val="310"/>
        </w:trPr>
        <w:tc>
          <w:tcPr>
            <w:tcW w:w="2351" w:type="dxa"/>
            <w:gridSpan w:val="3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994" w:type="dxa"/>
            <w:gridSpan w:val="2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420278" w:rsidRPr="00984A2B" w:rsidTr="00A97975">
        <w:trPr>
          <w:trHeight w:val="331"/>
        </w:trPr>
        <w:tc>
          <w:tcPr>
            <w:tcW w:w="1557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94" w:type="dxa"/>
            <w:gridSpan w:val="2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8224F0" w:rsidRPr="00984A2B" w:rsidRDefault="004C309E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«Кого мы называем честным</w:t>
            </w:r>
            <w:r w:rsidR="008224F0" w:rsidRPr="00984A2B">
              <w:rPr>
                <w:rFonts w:ascii="Times New Roman" w:hAnsi="Times New Roman" w:cs="Times New Roman"/>
              </w:rPr>
              <w:t>»</w:t>
            </w:r>
          </w:p>
          <w:p w:rsidR="00420278" w:rsidRPr="00984A2B" w:rsidRDefault="00420278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0278" w:rsidRPr="00984A2B" w:rsidRDefault="00662DA9" w:rsidP="0066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420278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420278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420278" w:rsidRPr="00984A2B" w:rsidTr="00A97975">
        <w:trPr>
          <w:trHeight w:val="310"/>
        </w:trPr>
        <w:tc>
          <w:tcPr>
            <w:tcW w:w="1557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94" w:type="dxa"/>
            <w:gridSpan w:val="2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420278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«Творим добро» ко дню пожилого человека</w:t>
            </w:r>
          </w:p>
        </w:tc>
        <w:tc>
          <w:tcPr>
            <w:tcW w:w="1701" w:type="dxa"/>
          </w:tcPr>
          <w:p w:rsidR="00420278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560" w:type="dxa"/>
          </w:tcPr>
          <w:p w:rsidR="00420278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20278" w:rsidRPr="00984A2B" w:rsidRDefault="004C309E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+</w:t>
            </w:r>
          </w:p>
        </w:tc>
        <w:tc>
          <w:tcPr>
            <w:tcW w:w="2752" w:type="dxa"/>
            <w:gridSpan w:val="2"/>
          </w:tcPr>
          <w:p w:rsidR="00420278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420278" w:rsidRPr="00984A2B" w:rsidTr="00A97975">
        <w:trPr>
          <w:trHeight w:val="331"/>
        </w:trPr>
        <w:tc>
          <w:tcPr>
            <w:tcW w:w="1557" w:type="dxa"/>
          </w:tcPr>
          <w:p w:rsidR="00420278" w:rsidRPr="00984A2B" w:rsidRDefault="008224F0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ноябрь</w:t>
            </w:r>
            <w:r w:rsidR="00420278" w:rsidRPr="00984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gridSpan w:val="2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420278" w:rsidRPr="00E373D3" w:rsidRDefault="004C309E" w:rsidP="00984A2B">
            <w:pPr>
              <w:rPr>
                <w:rFonts w:ascii="Times New Roman" w:hAnsi="Times New Roman" w:cs="Times New Roman"/>
              </w:rPr>
            </w:pPr>
            <w:r>
              <w:rPr>
                <w:rStyle w:val="s1"/>
                <w:bCs/>
                <w:color w:val="000000"/>
                <w:szCs w:val="26"/>
              </w:rPr>
              <w:t>«С детства дружбой дорожить учат в школе</w:t>
            </w:r>
            <w:r w:rsidR="008224F0" w:rsidRPr="00E373D3">
              <w:rPr>
                <w:rStyle w:val="s1"/>
                <w:bCs/>
                <w:color w:val="000000"/>
                <w:szCs w:val="26"/>
              </w:rPr>
              <w:t>»</w:t>
            </w:r>
          </w:p>
        </w:tc>
        <w:tc>
          <w:tcPr>
            <w:tcW w:w="1701" w:type="dxa"/>
          </w:tcPr>
          <w:p w:rsidR="00420278" w:rsidRPr="00E373D3" w:rsidRDefault="004C309E" w:rsidP="00984A2B">
            <w:pPr>
              <w:rPr>
                <w:rFonts w:ascii="Times New Roman" w:hAnsi="Times New Roman" w:cs="Times New Roman"/>
              </w:rPr>
            </w:pPr>
            <w:r>
              <w:rPr>
                <w:rStyle w:val="s1"/>
                <w:bCs/>
                <w:color w:val="000000"/>
                <w:szCs w:val="26"/>
              </w:rPr>
              <w:t>Разговор-рассуждение</w:t>
            </w:r>
          </w:p>
        </w:tc>
        <w:tc>
          <w:tcPr>
            <w:tcW w:w="1560" w:type="dxa"/>
          </w:tcPr>
          <w:p w:rsidR="00420278" w:rsidRPr="00984A2B" w:rsidRDefault="00E373D3" w:rsidP="007B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420278" w:rsidRPr="00984A2B" w:rsidRDefault="00984A2B" w:rsidP="007B3929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420278" w:rsidRPr="00984A2B" w:rsidRDefault="00420278" w:rsidP="007B3929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310"/>
        </w:trPr>
        <w:tc>
          <w:tcPr>
            <w:tcW w:w="1557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94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8224F0" w:rsidRDefault="004C309E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«Где добрые люди, там беды не будет</w:t>
            </w:r>
            <w:r w:rsidR="008224F0" w:rsidRPr="00984A2B">
              <w:rPr>
                <w:rFonts w:ascii="Times New Roman" w:hAnsi="Times New Roman" w:cs="Times New Roman"/>
              </w:rPr>
              <w:t>»</w:t>
            </w:r>
          </w:p>
          <w:p w:rsidR="00A76719" w:rsidRPr="00984A2B" w:rsidRDefault="00A76719" w:rsidP="004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09E">
              <w:rPr>
                <w:rFonts w:ascii="Times New Roman" w:hAnsi="Times New Roman" w:cs="Times New Roman"/>
              </w:rPr>
              <w:t>Поступки твои и других»</w:t>
            </w:r>
          </w:p>
        </w:tc>
        <w:tc>
          <w:tcPr>
            <w:tcW w:w="1701" w:type="dxa"/>
          </w:tcPr>
          <w:p w:rsidR="004C309E" w:rsidRDefault="004C309E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</w:t>
            </w:r>
          </w:p>
          <w:p w:rsidR="008224F0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Урок нравственности</w:t>
            </w:r>
          </w:p>
          <w:p w:rsidR="00A76719" w:rsidRDefault="00A76719" w:rsidP="00984A2B">
            <w:pPr>
              <w:rPr>
                <w:rFonts w:ascii="Times New Roman" w:hAnsi="Times New Roman" w:cs="Times New Roman"/>
              </w:rPr>
            </w:pPr>
          </w:p>
          <w:p w:rsidR="004C309E" w:rsidRPr="00984A2B" w:rsidRDefault="004C309E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24F0" w:rsidRDefault="00E373D3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76719" w:rsidRDefault="00A76719" w:rsidP="008224F0">
            <w:pPr>
              <w:rPr>
                <w:rFonts w:ascii="Times New Roman" w:hAnsi="Times New Roman" w:cs="Times New Roman"/>
              </w:rPr>
            </w:pPr>
          </w:p>
          <w:p w:rsidR="00A76719" w:rsidRPr="00984A2B" w:rsidRDefault="00A76719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224F0" w:rsidRDefault="008224F0" w:rsidP="008224F0">
            <w:pPr>
              <w:rPr>
                <w:rFonts w:ascii="Times New Roman" w:hAnsi="Times New Roman" w:cs="Times New Roman"/>
              </w:rPr>
            </w:pPr>
          </w:p>
          <w:p w:rsidR="00A76719" w:rsidRDefault="00A76719" w:rsidP="008224F0">
            <w:pPr>
              <w:rPr>
                <w:rFonts w:ascii="Times New Roman" w:hAnsi="Times New Roman" w:cs="Times New Roman"/>
              </w:rPr>
            </w:pPr>
          </w:p>
          <w:p w:rsidR="00A76719" w:rsidRPr="00984A2B" w:rsidRDefault="00A76719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8224F0" w:rsidRPr="00984A2B" w:rsidRDefault="00984A2B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331"/>
        </w:trPr>
        <w:tc>
          <w:tcPr>
            <w:tcW w:w="1557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794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496304" w:rsidRPr="00984A2B" w:rsidRDefault="004C309E" w:rsidP="00980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 тысяч почему</w:t>
            </w:r>
            <w:r w:rsidR="00496304" w:rsidRPr="00984A2B">
              <w:rPr>
                <w:rFonts w:ascii="Times New Roman" w:hAnsi="Times New Roman" w:cs="Times New Roman"/>
              </w:rPr>
              <w:t>»</w:t>
            </w:r>
            <w:r w:rsidR="00496304" w:rsidRPr="00984A2B">
              <w:rPr>
                <w:rFonts w:ascii="Times New Roman" w:hAnsi="Times New Roman" w:cs="Times New Roman"/>
              </w:rPr>
              <w:tab/>
            </w:r>
          </w:p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4F0" w:rsidRDefault="004C309E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нравственности</w:t>
            </w:r>
          </w:p>
          <w:p w:rsidR="006A2DDB" w:rsidRPr="00984A2B" w:rsidRDefault="006A2DDB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24F0" w:rsidRPr="00984A2B" w:rsidRDefault="00E373D3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8224F0" w:rsidRPr="00984A2B" w:rsidRDefault="00984A2B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310"/>
        </w:trPr>
        <w:tc>
          <w:tcPr>
            <w:tcW w:w="1557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4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«Масленица</w:t>
            </w:r>
            <w:r w:rsidR="004C3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309E">
              <w:rPr>
                <w:rFonts w:ascii="Times New Roman" w:hAnsi="Times New Roman" w:cs="Times New Roman"/>
              </w:rPr>
              <w:t>идет-блины</w:t>
            </w:r>
            <w:proofErr w:type="gramEnd"/>
            <w:r w:rsidR="004C309E">
              <w:rPr>
                <w:rFonts w:ascii="Times New Roman" w:hAnsi="Times New Roman" w:cs="Times New Roman"/>
              </w:rPr>
              <w:t xml:space="preserve"> несет</w:t>
            </w:r>
            <w:r w:rsidRPr="00984A2B">
              <w:rPr>
                <w:rFonts w:ascii="Times New Roman" w:hAnsi="Times New Roman" w:cs="Times New Roman"/>
              </w:rPr>
              <w:t xml:space="preserve">» </w:t>
            </w:r>
          </w:p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Игровая </w:t>
            </w:r>
          </w:p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60" w:type="dxa"/>
          </w:tcPr>
          <w:p w:rsidR="008224F0" w:rsidRPr="00984A2B" w:rsidRDefault="00E373D3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224F0" w:rsidRPr="00984A2B" w:rsidRDefault="00E373D3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2" w:type="dxa"/>
            <w:gridSpan w:val="2"/>
          </w:tcPr>
          <w:p w:rsidR="008224F0" w:rsidRPr="00984A2B" w:rsidRDefault="00984A2B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331"/>
        </w:trPr>
        <w:tc>
          <w:tcPr>
            <w:tcW w:w="1557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4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«Не стесняйся доброты своей»</w:t>
            </w:r>
          </w:p>
        </w:tc>
        <w:tc>
          <w:tcPr>
            <w:tcW w:w="1701" w:type="dxa"/>
          </w:tcPr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Этическая беседа</w:t>
            </w:r>
          </w:p>
        </w:tc>
        <w:tc>
          <w:tcPr>
            <w:tcW w:w="1560" w:type="dxa"/>
          </w:tcPr>
          <w:p w:rsidR="008224F0" w:rsidRPr="00984A2B" w:rsidRDefault="00E373D3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8224F0" w:rsidRPr="00984A2B" w:rsidRDefault="00984A2B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331"/>
        </w:trPr>
        <w:tc>
          <w:tcPr>
            <w:tcW w:w="1557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4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8224F0" w:rsidRPr="00984A2B" w:rsidRDefault="004C309E" w:rsidP="00984A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AB1ED5">
              <w:rPr>
                <w:rFonts w:ascii="Times New Roman" w:hAnsi="Times New Roman" w:cs="Times New Roman"/>
                <w:szCs w:val="28"/>
              </w:rPr>
              <w:t>Светлый праздник пасха</w:t>
            </w:r>
            <w:r w:rsidR="008224F0" w:rsidRPr="00984A2B">
              <w:rPr>
                <w:rFonts w:ascii="Times New Roman" w:hAnsi="Times New Roman" w:cs="Times New Roman"/>
                <w:szCs w:val="28"/>
              </w:rPr>
              <w:t>»</w:t>
            </w:r>
          </w:p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4F0" w:rsidRPr="00984A2B" w:rsidRDefault="00AB1ED5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Час общения</w:t>
            </w:r>
          </w:p>
        </w:tc>
        <w:tc>
          <w:tcPr>
            <w:tcW w:w="1560" w:type="dxa"/>
          </w:tcPr>
          <w:p w:rsidR="008224F0" w:rsidRPr="00984A2B" w:rsidRDefault="00E373D3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8224F0" w:rsidRPr="00984A2B" w:rsidRDefault="00984A2B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24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331"/>
        </w:trPr>
        <w:tc>
          <w:tcPr>
            <w:tcW w:w="1557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4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gridSpan w:val="2"/>
          </w:tcPr>
          <w:p w:rsidR="008224F0" w:rsidRPr="00984A2B" w:rsidRDefault="008224F0" w:rsidP="00984A2B">
            <w:pPr>
              <w:rPr>
                <w:rFonts w:ascii="Times New Roman" w:hAnsi="Times New Roman" w:cs="Times New Roman"/>
                <w:szCs w:val="28"/>
              </w:rPr>
            </w:pPr>
          </w:p>
          <w:p w:rsidR="008224F0" w:rsidRPr="00984A2B" w:rsidRDefault="008224F0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24F0" w:rsidRDefault="008224F0" w:rsidP="00984A2B">
            <w:pPr>
              <w:rPr>
                <w:rFonts w:ascii="Times New Roman" w:hAnsi="Times New Roman" w:cs="Times New Roman"/>
                <w:szCs w:val="28"/>
              </w:rPr>
            </w:pPr>
          </w:p>
          <w:p w:rsidR="006A2DDB" w:rsidRPr="00984A2B" w:rsidRDefault="006A2DDB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24F0" w:rsidRDefault="008224F0" w:rsidP="008224F0">
            <w:pPr>
              <w:rPr>
                <w:rFonts w:ascii="Times New Roman" w:hAnsi="Times New Roman" w:cs="Times New Roman"/>
              </w:rPr>
            </w:pPr>
          </w:p>
          <w:p w:rsidR="006A2DDB" w:rsidRPr="00984A2B" w:rsidRDefault="006A2DDB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7B3929">
        <w:trPr>
          <w:trHeight w:val="331"/>
        </w:trPr>
        <w:tc>
          <w:tcPr>
            <w:tcW w:w="15241" w:type="dxa"/>
            <w:gridSpan w:val="11"/>
          </w:tcPr>
          <w:p w:rsidR="008224F0" w:rsidRPr="00984A2B" w:rsidRDefault="008224F0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Профилактика асоциального поведения учащихся</w:t>
            </w:r>
          </w:p>
        </w:tc>
      </w:tr>
      <w:tr w:rsidR="008224F0" w:rsidRPr="00984A2B" w:rsidTr="007B3929">
        <w:trPr>
          <w:trHeight w:val="331"/>
        </w:trPr>
        <w:tc>
          <w:tcPr>
            <w:tcW w:w="15241" w:type="dxa"/>
            <w:gridSpan w:val="11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Цель направления:  формирование у несовершеннолетних правосознания и правовой культуры. </w:t>
            </w:r>
          </w:p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8224F0" w:rsidRPr="00984A2B" w:rsidTr="00A97975">
        <w:trPr>
          <w:trHeight w:val="860"/>
        </w:trPr>
        <w:tc>
          <w:tcPr>
            <w:tcW w:w="1626" w:type="dxa"/>
            <w:gridSpan w:val="2"/>
            <w:vMerge w:val="restart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38" w:type="dxa"/>
            <w:vMerge w:val="restart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8224F0" w:rsidRPr="00984A2B" w:rsidTr="00A97975">
        <w:trPr>
          <w:trHeight w:val="860"/>
        </w:trPr>
        <w:tc>
          <w:tcPr>
            <w:tcW w:w="1626" w:type="dxa"/>
            <w:gridSpan w:val="2"/>
            <w:vMerge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24F0" w:rsidRPr="00984A2B" w:rsidRDefault="00AB1ED5" w:rsidP="0082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24F0"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8224F0" w:rsidRPr="00984A2B" w:rsidRDefault="008224F0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8224F0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24"/>
                <w:lang w:eastAsia="ru-RU"/>
              </w:rPr>
              <w:t>Индивидуальные встречи с родителями по успеваемости  и поведению учащихся</w:t>
            </w:r>
          </w:p>
        </w:tc>
        <w:tc>
          <w:tcPr>
            <w:tcW w:w="1701" w:type="dxa"/>
          </w:tcPr>
          <w:p w:rsidR="00195BCD" w:rsidRPr="00984A2B" w:rsidRDefault="00195BCD" w:rsidP="0082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16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16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1609A8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8224F0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Вовлечение обучающихся в кружки, секции и другие творческие объединения детей.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Индивидуальные беседы с уч-ся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«Жить как люди»</w:t>
            </w:r>
          </w:p>
        </w:tc>
        <w:tc>
          <w:tcPr>
            <w:tcW w:w="1701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толерантности</w:t>
            </w:r>
          </w:p>
        </w:tc>
        <w:tc>
          <w:tcPr>
            <w:tcW w:w="1560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24"/>
                <w:lang w:eastAsia="ru-RU"/>
              </w:rPr>
              <w:t>Индивидуальная работа с семьями.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18"/>
              </w:rPr>
              <w:t xml:space="preserve"> «Без агрессии. Агрессия и агрессивное поведение»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E373D3" w:rsidRDefault="00195BCD" w:rsidP="00984A2B">
            <w:pPr>
              <w:rPr>
                <w:rFonts w:ascii="Times New Roman" w:hAnsi="Times New Roman" w:cs="Times New Roman"/>
              </w:rPr>
            </w:pPr>
            <w:r w:rsidRPr="00E373D3">
              <w:rPr>
                <w:rStyle w:val="c3"/>
                <w:color w:val="000000"/>
                <w:szCs w:val="18"/>
              </w:rPr>
              <w:t xml:space="preserve"> «Все мы разные»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E373D3">
              <w:rPr>
                <w:rStyle w:val="c3"/>
                <w:color w:val="000000"/>
                <w:szCs w:val="18"/>
              </w:rPr>
              <w:t>Беседа о толерантности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6A2DD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18"/>
              </w:rPr>
              <w:t xml:space="preserve"> «За что  дразнят?»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18"/>
              </w:rPr>
              <w:t>Круговая 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Составление графика летней занятости уч-ся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>Индивидуальные встречи и беседы с родителями.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Экологическое воспитание</w:t>
            </w: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Цель направления: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</w:tc>
      </w:tr>
      <w:tr w:rsidR="00195BCD" w:rsidRPr="00984A2B" w:rsidTr="00195BCD">
        <w:trPr>
          <w:trHeight w:val="697"/>
        </w:trPr>
        <w:tc>
          <w:tcPr>
            <w:tcW w:w="1626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195BCD" w:rsidRPr="00984A2B" w:rsidTr="00195BCD">
        <w:trPr>
          <w:trHeight w:val="70"/>
        </w:trPr>
        <w:tc>
          <w:tcPr>
            <w:tcW w:w="1626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B1ED5">
        <w:trPr>
          <w:trHeight w:val="808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природы»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изменения в природе»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в природе»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«Птичья кормушка»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662D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«Берегите Землю, берегите».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элементами викторины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Формирование культуры здоровья</w:t>
            </w: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Цель направления: формирование у обучающихся культуры здорового образа жизни, ценностных представлений о физическом здоровье, о ценности </w:t>
            </w:r>
            <w:r w:rsidRPr="00984A2B">
              <w:rPr>
                <w:rFonts w:ascii="Times New Roman" w:hAnsi="Times New Roman" w:cs="Times New Roman"/>
              </w:rPr>
              <w:lastRenderedPageBreak/>
              <w:t>духовного и нравственного здоровья</w:t>
            </w:r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38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«Откуда берутся </w:t>
            </w:r>
            <w:proofErr w:type="gramStart"/>
            <w:r>
              <w:rPr>
                <w:rFonts w:ascii="Times New Roman" w:hAnsi="Times New Roman" w:cs="Times New Roman"/>
              </w:rPr>
              <w:t>грязнули</w:t>
            </w:r>
            <w:proofErr w:type="gramEnd"/>
            <w:r w:rsidRPr="00984A2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«Режим дня школьника</w:t>
            </w:r>
            <w:r w:rsidRPr="00984A2B">
              <w:rPr>
                <w:rFonts w:ascii="Times New Roman" w:hAnsi="Times New Roman" w:cs="Times New Roman"/>
                <w:szCs w:val="28"/>
              </w:rPr>
              <w:t xml:space="preserve"> »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Урок-игра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«Мы за здоровый образ жизни</w:t>
            </w:r>
            <w:r w:rsidRPr="00984A2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color w:val="000000"/>
              </w:rPr>
              <w:t>Час общения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Вредные привычки</w:t>
            </w:r>
            <w:r w:rsidRPr="00984A2B">
              <w:rPr>
                <w:rFonts w:ascii="Times New Roman" w:hAnsi="Times New Roman" w:cs="Times New Roman"/>
                <w:szCs w:val="28"/>
              </w:rPr>
              <w:t>»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>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эстафеты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«Профилактика простудных заболеваний. Закаливание </w:t>
            </w:r>
            <w:r w:rsidRPr="00984A2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«Где нас подстерегает опасность?</w:t>
            </w:r>
            <w:r w:rsidRPr="00984A2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984A2B">
              <w:rPr>
                <w:rFonts w:ascii="Times New Roman" w:hAnsi="Times New Roman" w:cs="Times New Roman"/>
                <w:color w:val="000000"/>
              </w:rPr>
              <w:t xml:space="preserve"> 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184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A2B">
              <w:rPr>
                <w:rFonts w:ascii="Times New Roman" w:hAnsi="Times New Roman" w:cs="Times New Roman"/>
                <w:b/>
              </w:rPr>
              <w:t>Популяризация научных знаний</w:t>
            </w: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Цель направления: формирование отношения к образованию как общечеловеческой ценности, выражающейся в интересе </w:t>
            </w:r>
            <w:proofErr w:type="gramStart"/>
            <w:r w:rsidRPr="00984A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4A2B">
              <w:rPr>
                <w:rFonts w:ascii="Times New Roman" w:hAnsi="Times New Roman" w:cs="Times New Roman"/>
              </w:rPr>
      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</w:t>
            </w:r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38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E373D3" w:rsidRDefault="00195BCD" w:rsidP="00984A2B">
            <w:pPr>
              <w:rPr>
                <w:szCs w:val="28"/>
              </w:rPr>
            </w:pPr>
            <w:r w:rsidRPr="00E373D3">
              <w:rPr>
                <w:rStyle w:val="s26"/>
                <w:color w:val="000000"/>
              </w:rPr>
              <w:t>«Научи себя учиться»</w:t>
            </w:r>
          </w:p>
          <w:p w:rsidR="00195BCD" w:rsidRPr="00E373D3" w:rsidRDefault="00195BCD" w:rsidP="00984A2B"/>
        </w:tc>
        <w:tc>
          <w:tcPr>
            <w:tcW w:w="1701" w:type="dxa"/>
          </w:tcPr>
          <w:p w:rsidR="00195BCD" w:rsidRPr="00E373D3" w:rsidRDefault="00195BCD" w:rsidP="00984A2B">
            <w:r>
              <w:rPr>
                <w:rStyle w:val="s26"/>
                <w:color w:val="000000"/>
              </w:rPr>
              <w:t>Викторина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18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«Устное народное творчество»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D7597F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40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книжное царство</w:t>
            </w:r>
          </w:p>
        </w:tc>
        <w:tc>
          <w:tcPr>
            <w:tcW w:w="1701" w:type="dxa"/>
          </w:tcPr>
          <w:p w:rsidR="00195BCD" w:rsidRPr="00984A2B" w:rsidRDefault="00195BCD" w:rsidP="0040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1560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Пятина Н.В.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  <w:szCs w:val="28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 xml:space="preserve"> «День науки»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Интеллектуальная  игра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«Звездный час»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Классный руководитель </w:t>
            </w:r>
            <w:r w:rsidRPr="00984A2B">
              <w:rPr>
                <w:rFonts w:ascii="Times New Roman" w:hAnsi="Times New Roman" w:cs="Times New Roman"/>
              </w:rPr>
              <w:lastRenderedPageBreak/>
              <w:t>Шляпникова Г.</w:t>
            </w:r>
            <w:proofErr w:type="gramStart"/>
            <w:r w:rsidRPr="00984A2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088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 xml:space="preserve">  «Мой портфель</w:t>
            </w:r>
          </w:p>
          <w:p w:rsidR="00195BCD" w:rsidRPr="00984A2B" w:rsidRDefault="00195BCD" w:rsidP="0098088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 xml:space="preserve"> достижений»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  <w:szCs w:val="28"/>
              </w:rPr>
              <w:t>Презентации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Трудовое воспитание и профессиональное самоопределение</w:t>
            </w: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Цель направления: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</w:t>
            </w:r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38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Уборка классной комнаты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поручений и обязанностей.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обязанности в семье»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984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чистый класс»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</w:t>
            </w:r>
          </w:p>
        </w:tc>
        <w:tc>
          <w:tcPr>
            <w:tcW w:w="1560" w:type="dxa"/>
          </w:tcPr>
          <w:p w:rsidR="00195BCD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«Трудом красив и славен человек»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сделали мы сами»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творческих работ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из бросового материала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Развитие и расширение воспитательных возможностей в системе образования;</w:t>
            </w: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Цель направления: формирование у обучающихся дополнительных навыков коммуникации, включая межличностную, межкультурную коммуникации;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</w:t>
            </w:r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38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в школу»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ПДД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984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«Полиция и дети»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инспектором ПДН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D75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«Друг и враг огонь»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0B0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966">
              <w:rPr>
                <w:rFonts w:ascii="Times New Roman" w:hAnsi="Times New Roman" w:cs="Times New Roman"/>
                <w:b/>
                <w:sz w:val="24"/>
              </w:rPr>
              <w:t>Поддержка семейного воспитания</w:t>
            </w:r>
          </w:p>
        </w:tc>
      </w:tr>
      <w:tr w:rsidR="00195BCD" w:rsidRPr="00984A2B" w:rsidTr="007B3929">
        <w:trPr>
          <w:trHeight w:val="331"/>
        </w:trPr>
        <w:tc>
          <w:tcPr>
            <w:tcW w:w="15241" w:type="dxa"/>
            <w:gridSpan w:val="11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Цель направления: – формирование у обучающихся ценностных представлений об институте семьи, о семейных ценностях, традициях, культуре семейной жизни</w:t>
            </w:r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749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701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311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738" w:type="dxa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338" w:type="dxa"/>
            <w:gridSpan w:val="2"/>
            <w:vMerge w:val="restart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 w:rsidRPr="00984A2B"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195BCD" w:rsidRPr="00984A2B" w:rsidTr="00A97975">
        <w:trPr>
          <w:trHeight w:val="860"/>
        </w:trPr>
        <w:tc>
          <w:tcPr>
            <w:tcW w:w="1626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A2B"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738" w:type="dxa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встречи с родителями по успеваемости и поведению учащихся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«Ваш ребенок-первоклассник. Новые обязанности-первые трудности»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консультация «Культура поведения младших школьников»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младшего школьника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 показом, а не рассказом. Роль родительского авторитета в воспитании»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98088C">
        <w:trPr>
          <w:trHeight w:val="659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прививать любовь к чтению.</w:t>
            </w:r>
          </w:p>
        </w:tc>
        <w:tc>
          <w:tcPr>
            <w:tcW w:w="1701" w:type="dxa"/>
          </w:tcPr>
          <w:p w:rsidR="00195BCD" w:rsidRPr="00984A2B" w:rsidRDefault="00195BCD" w:rsidP="005F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дружная семья»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сказок, мультфильмов, детских передач в воспитании детей»</w:t>
            </w:r>
            <w:r w:rsidRPr="00984A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без насилия.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  <w:tr w:rsidR="00195BCD" w:rsidRPr="00984A2B" w:rsidTr="00A97975">
        <w:trPr>
          <w:trHeight w:val="331"/>
        </w:trPr>
        <w:tc>
          <w:tcPr>
            <w:tcW w:w="1626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9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Перелистывая страницы учебного года.</w:t>
            </w:r>
          </w:p>
        </w:tc>
        <w:tc>
          <w:tcPr>
            <w:tcW w:w="1701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560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38" w:type="dxa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  <w:r w:rsidRPr="00984A2B">
              <w:rPr>
                <w:rFonts w:ascii="Times New Roman" w:hAnsi="Times New Roman" w:cs="Times New Roman"/>
              </w:rPr>
              <w:t>Классный руководитель Шляпникова Г.П.</w:t>
            </w:r>
          </w:p>
        </w:tc>
        <w:tc>
          <w:tcPr>
            <w:tcW w:w="1338" w:type="dxa"/>
            <w:gridSpan w:val="2"/>
          </w:tcPr>
          <w:p w:rsidR="00195BCD" w:rsidRPr="00984A2B" w:rsidRDefault="00195BCD" w:rsidP="00984A2B">
            <w:pPr>
              <w:rPr>
                <w:rFonts w:ascii="Times New Roman" w:hAnsi="Times New Roman" w:cs="Times New Roman"/>
              </w:rPr>
            </w:pPr>
          </w:p>
        </w:tc>
      </w:tr>
    </w:tbl>
    <w:p w:rsidR="00C21C86" w:rsidRDefault="00C21C86" w:rsidP="00984A2B"/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Pr="004C3459" w:rsidRDefault="00195BCD" w:rsidP="0019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Нормативно-правовые основы организации воспитательной работы в образовательной организации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Конвенция ООН о правах ребенка от 20.11.1989;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Конституция РФ (принята всенародным голосованием 12.12.1993 г.);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Семейный кодекс Российской Федерации от 29 декабря 1995 г. № 223- ФЗ;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Федеральный закон от 29.12.2012 № 273-ФЗ (ред. от 13.07.2015) «Об образовании в Российской Федерации»;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Федеральный закон от 29.12.2010 № 436-ФЗ (ред. от 29.06.2015) «О защите детей от информации, причиняющей вред их здоровью и развитию»;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Федеральный закон Российской Федерации от 7 июня 2013 года № 120- 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Федеральный закон Российской Федерации от 24 июня 1999 года № 120-ФЗ «Об основах системы профилактики безнадзорности и правонарушений несовершеннолетних»;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Федеральный закон Российской Федерации от 8 января 1998 года № 3- ФЗ «О наркотических средствах и психотропных веществах»;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Федеральный закон от 6 марта 2006 № 35-ФЗ (ред. от 31.12.2014) «О противодействии терроризму»; – Федеральный закон от 25 июля 2002 № 114-ФЗ «О противодействии экстремистской деятельности»;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Стратегия противодействия экстремизму в Российской Федерации до 2025 года (утв. Президентом РФ 28.11.2014 № Пр-2753);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Указ Президента РФ от 7 мая 2012 года № 559 «О мерах по реализации государственной политики в области образования и науки»;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Указ Президента РФ от 20.10.2012 № 1416 (ред. от 25.07.2014) «О совершенствовании государственной политики в области патриотического воспитания»;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Указ Президента РФ от 01.06.2012 № 761 «О Национальной стратегии действий в интересах детей на 2012 – 2017 годы»;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Национальная образовательная инициатива «Наша новая школа» (утв. Президентом РФ от 4 февраля 2010 г. № Пр-271);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Концепция общенациональной системы выявления и развития молодых талантов (утв. Президентом РФ 03.04.2012 № Пр-827) 4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Постановление </w:t>
      </w:r>
      <w:proofErr w:type="gramStart"/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Pr="004C3459" w:rsidRDefault="00195BCD" w:rsidP="0019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Основные направления  воспитательной работы</w:t>
      </w:r>
      <w:proofErr w:type="gramStart"/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:</w:t>
      </w:r>
      <w:proofErr w:type="gramEnd"/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гражданско-правовое и патриотическое воспитание;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духовно-нравственное воспитание и приобщение к культурному наследию;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экологическое воспитание;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популяризация научных знаний;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формирование культуры здоровья;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трудовое воспитание и профессиональное самоопределение;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развитие и расширение воспитательных возможностей в системе образования;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поддержка семейного воспитания.</w:t>
      </w: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задачи:</w:t>
      </w: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обеспечить условия для развития личности, органически сочетающую в себе стремление к самореализации и уважение к правам и интересам других людей; высокую инициативу и ответственность, гражданские и нравственные качества; способность к достижению личностного и общественного благополучия;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формировать у каждого учащегося активную жизненную позицию, включающую способность брать на себя ответственность, участвовать в принятии и реализации совместных решений, участвовать в общественной жизни города и государства, обладать потребностью самосовершенствования, уметь адаптироваться в условиях современного мира, иметь научное мировоззрение, обладать чувством патриотизма, иметь стремление овладевать ценностями мировой и отечественной культуры, историческим прошлым, умением вести здоровый образ жизни;</w:t>
      </w:r>
      <w:proofErr w:type="gramEnd"/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осуществлять поддержку семейного воспитания; создавать условия для расширения участия семьи в воспитательной деятельности организаций, осуществляющих образовательную деятельность; 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повысить эффективность взаимодействия субъектов воспитательного процесса.</w:t>
      </w: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Формы работы:</w:t>
      </w:r>
    </w:p>
    <w:p w:rsidR="00195BCD" w:rsidRDefault="00195BCD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3FB2" w:rsidSect="008B0C4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классные часы,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олимпиады,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викторины,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выставки,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экскурсии,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конференции,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беседы, 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праздники,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коллективное творческое дело,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презентации,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практикумы,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интеллектуальные игры,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проектная деятельность учащихся,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собрания,</w:t>
      </w:r>
    </w:p>
    <w:p w:rsidR="00253FB2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3FB2" w:rsidSect="00253FB2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индивидуальные консультации и </w:t>
      </w:r>
      <w:proofErr w:type="spellStart"/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Start"/>
      <w:r w:rsidRPr="004C3459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spellEnd"/>
      <w:proofErr w:type="gramEnd"/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направления организации воспитания и социализации учащихся МБОУ « </w:t>
      </w:r>
      <w:proofErr w:type="spellStart"/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Атюрьевская</w:t>
      </w:r>
      <w:proofErr w:type="spellEnd"/>
      <w:r w:rsidRPr="004C34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СОШ №1»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53FB2" w:rsidRPr="004C3459" w:rsidRDefault="00253FB2" w:rsidP="00253FB2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Гражданско-патриотическое воспитание</w:t>
      </w:r>
      <w:r w:rsidRPr="004C34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воспитание уважения к правам, свободам и обязанностям человека;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ценностных представлений о любви к России, народам Российской Федерации, к своей малой родине;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усвоение ценности и содержания таких понятий,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 «доверие» и др.;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развитие нравственных представлений о долге, чести и достоинстве в контексте отношения к Отечеству, к согражданам, к семье;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 Реализация данного направления воспитательной деятельности предполагает: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представлений о ценностях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культурноисторического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наследия России, уважительного отношения к национальным героям и культурным представлениям российского народа;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– 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девиантного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поведения среди учащейся молодёжи. 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развитие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межпоколенного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диалога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)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исследование истории родного края, природного и культурного наследия страны и отдельного региона;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развитие компетенций в сфере межкультурной коммуникации, диалога культур, толерантности;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воспитание уважительного отношения к воинскому прошлому своей страны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развитие общественного диалога, гражданского мира и сохранение среды обитания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.</w:t>
      </w:r>
      <w:proofErr w:type="gramEnd"/>
    </w:p>
    <w:p w:rsidR="00253FB2" w:rsidRPr="004C3459" w:rsidRDefault="00253FB2" w:rsidP="00253FB2">
      <w:pPr>
        <w:suppressAutoHyphens/>
        <w:ind w:left="141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2. Нравственное и духовное воспитание:</w:t>
      </w:r>
    </w:p>
    <w:p w:rsidR="00253FB2" w:rsidRPr="004C3459" w:rsidRDefault="00253FB2" w:rsidP="00253FB2">
      <w:pPr>
        <w:suppressAutoHyphens/>
        <w:ind w:left="141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– 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уважительного отношения к традициям, культуре и языку своего народа и других народов России. </w:t>
      </w:r>
    </w:p>
    <w:p w:rsidR="00253FB2" w:rsidRPr="004C3459" w:rsidRDefault="00253FB2" w:rsidP="00253FB2">
      <w:pPr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                  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увеличение объёма учебной информации по истории и культуре народов России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повышение общего уровня культуры 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расширение пространства взаимодействия 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 сверстниками в процессе духовного и нравственного формирования личности (в регионе, в стране, в мире). 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3. Воспитание положительного отношения к труду и творчеству: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–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труда; механизмы трудоустройства и адаптации молодого специалиста в профессиональной среде.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развитие навыков и способностей обучающихся в сфере труда и творчества в контексте внеурочной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4. Интеллектуальное воспитание: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представлений о содержании, ценности и безопасности современного информационного пространства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отношения к образованию как общечеловеческой ценности, выражающейся в интересе 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 программы и проекты, направленные на организацию работы с одарёнными детьми и подростками, на развитие их научно-исследовательской и инженерно-технической деятельности в рамках специализированных кружков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.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открытий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–программы и проекты,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</w:t>
      </w:r>
      <w:proofErr w:type="gramEnd"/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5. </w:t>
      </w:r>
      <w:proofErr w:type="spellStart"/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Здоровьесберегающее</w:t>
      </w:r>
      <w:proofErr w:type="spellEnd"/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воспитание: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навыков сохранения собственного здоровья, овладения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здоровьесберегающими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технологиями в процессе обучения во внеурочное время;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Действенные программы и проекты в развитии данного направления воспитательной деятельности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: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обеспечение условий для занятий физической культурой и спортом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формирование культуры здоровья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обеспечение пропаганды здорового образа жизни и физической культуры, в том числе и средствами социальной рекламы, по следующим основным направлениям: информационное сопровождение спортивных соревнований и мероприятий;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 разработка и реализация информационно-пропагандистских мероприятий для различных групп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,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направленных на формирование и пропаганду здорового образа жизни ; </w:t>
      </w:r>
    </w:p>
    <w:p w:rsidR="00253FB2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обеспечение нравственного и духовного здоровья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.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6. Социокультурное и </w:t>
      </w:r>
      <w:proofErr w:type="spellStart"/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медиакультурное</w:t>
      </w:r>
      <w:proofErr w:type="spellEnd"/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воспитание: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у обучающихся общеобразовательных учреждений представлений о таких понятиях, как «толерантность», «миролюбие», «гражданское согласие», «социальное партнёрство», развитие опыта противостояния таким явлениям, как «социальная агрессия», «межнациональная рознь», «экстремизм», «терроризм», «фанатизм»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обеспечение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межпоколенного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диалога, на развитие социального партнёрства, на предупреждение социальной агрессии и противоправной деятельности при использовании Интернета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организацию мероприятий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,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посвящённых теме межнационального согласия и гражданского мира, на проведение в школах тематических круглых столов   с участием представителей родительской общественности, педагогов,  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7. </w:t>
      </w:r>
      <w:proofErr w:type="spellStart"/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Культуротворческое</w:t>
      </w:r>
      <w:proofErr w:type="spellEnd"/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и эстетическое воспитание: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навыков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культуроосвоения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культуросозидания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представлений о своей роли и практического опыта в производстве культуры и культурного продукта;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условий для проявления и развития индивидуальных творческих способностей;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–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–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Действенными программами и проектами в развитии данного направления воспитательной деятельности могут быть: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связанные с музейной педагогикой 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8. Правовое воспитание и культура безопасности: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девиантном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делинквентном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поведении, о влиянии на безопасность молодых людей отдельных молодежных субкультур.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повышение правовой грамотности обучающихся     повышение правовой активности и ответственности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распространение правовой информации  ; проведение олимпиад по правоведению и т.д.;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обеспечение безопасности обучающихся общеобразовательных учреждений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,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проведение тематических классных часов, учений и игр по основам безопасности, оказание первой медицинской помощи, проведение комплекса мероприятий по информационной и психологической безопасности;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– проведение в общеобразовательных учреждениях всероссийских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 </w:t>
      </w: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9.Воспитание семейных ценностей</w:t>
      </w: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у обучающихся знаний в сфере этики и психологии семейных отношений.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повышение авторитета семейных отношений, на развитие диалога поколений, на совместное решение задач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организацию лекций и семинаров 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для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обучающихся, проводимых специалистами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10.Формирование коммуникативной культуры: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обучающихся дополнительных навыков коммуникации, включая межличностную, межкультурную коммуникации;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у 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ответственного отношения к слову как к поступку;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 обучающихся знаний в области современных средств коммуникации и безопасности общения;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формирование у обучающихся ценностных представлений о родном языке, его особенностях и месте в мире.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 программы и проекты, направленные на развитие школьных средств массовой информации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;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организацию мероприятий   связанных с проведением курсов, лекций и семинаров по проблемам коммуникативной компетенции обучающихся с привлечением специалистов</w:t>
      </w:r>
      <w:proofErr w:type="gram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,</w:t>
      </w:r>
      <w:proofErr w:type="gram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проведение олимпиад, праздников родного и иностранных языков и т.д. </w:t>
      </w:r>
    </w:p>
    <w:p w:rsidR="00253FB2" w:rsidRPr="004C3459" w:rsidRDefault="00253FB2" w:rsidP="00253FB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Экологическое воспитание: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формирование экологической культуры, навыков безопасного поведения в природной и техногенной среде;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Действенные программы и проекты в развитии данного направления воспитательной деятельности 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программы и проекты, направленные на изучение региональных и этнокультурных особенностей экологической культуры;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программы и проекты, направленные на развитие международного детского сотрудничества в сфере охраны природы;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программы и проекты, направленные на формирование благоприятной и безопасной среды обитания в рамках населенного пункта, двора, школы.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Целью работы по профилактике правонарушений среди несовершеннолетних</w:t>
      </w: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профилактика правонарушений, безнадзорности и беспризорности среди несовершеннолетних, осуществляемая путем: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Обеспечения целенаправленной работы по формированию у несовершеннолетних правосознания и правовой культуры.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2. Содействия физическому, интеллектуальному, духовному и нравственному развитию детей, воспитания в них патриотизма, гражданственности и миролюбия, а также воспитания личности ребенка, совмещенного с интересами общества, традициями народов государства, достижениями национальной и мировой культуры.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3. Повышения правовой культуры родителей учащихся образовательных учреждений.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4. Организации индивидуальной профилактической работы с несовершеннолетними, находящимися в социально опасном положении.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Выявления семей, находящихся в социально опасном положении, и оказание им помощи в обучении и воспитании детей.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целевыми группами, в отношении которых проводится профилактическая работа в школе, являются: 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учащиеся;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педагогические работники;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члены семей учащихся.</w:t>
      </w:r>
    </w:p>
    <w:p w:rsidR="00253FB2" w:rsidRPr="004C3459" w:rsidRDefault="00253FB2" w:rsidP="00253FB2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3459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Система профилактики   охватывает следующие направления: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профилактика употребления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веществ;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профилактика безнадзорности и правонарушений;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профилактика суицидов; 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профилактика игровой зависимости;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профилактика компьютерной зависимости; 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профилактика </w:t>
      </w:r>
      <w:proofErr w:type="spellStart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селфи</w:t>
      </w:r>
      <w:proofErr w:type="spellEnd"/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-зависимости; 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профилактика негативных экстремальных увлечений; 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профилактика вовлечения в неформальные молодежные организации; </w:t>
      </w:r>
    </w:p>
    <w:p w:rsidR="00253FB2" w:rsidRPr="004C3459" w:rsidRDefault="00253FB2" w:rsidP="00253FB2">
      <w:pPr>
        <w:suppressAutoHyphens/>
        <w:spacing w:after="120"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>– профилактика и противодействие экстремизму в молодежной среде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 </w:t>
      </w:r>
      <w:proofErr w:type="spellStart"/>
      <w:r w:rsidRPr="004C3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Атюрьевская</w:t>
      </w:r>
      <w:proofErr w:type="spellEnd"/>
      <w:r w:rsidRPr="004C34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средняя общеобразовательная школа №1»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FB2" w:rsidRPr="004C3459" w:rsidRDefault="00253FB2" w:rsidP="00253FB2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253FB2" w:rsidRPr="004C3459" w:rsidRDefault="00253FB2" w:rsidP="00253FB2">
      <w:pPr>
        <w:suppressAutoHyphens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«Утверждаю»  </w:t>
      </w:r>
    </w:p>
    <w:p w:rsidR="00253FB2" w:rsidRPr="004C3459" w:rsidRDefault="00253FB2" w:rsidP="00253FB2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школы </w:t>
      </w:r>
    </w:p>
    <w:p w:rsidR="00253FB2" w:rsidRPr="004C3459" w:rsidRDefault="00253FB2" w:rsidP="00253FB2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С.Ф.Мозгунов</w:t>
      </w:r>
      <w:proofErr w:type="spellEnd"/>
    </w:p>
    <w:p w:rsidR="00253FB2" w:rsidRPr="004C3459" w:rsidRDefault="00253FB2" w:rsidP="00253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______________.2019</w:t>
      </w:r>
      <w:r w:rsidRPr="004C3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</w:t>
      </w:r>
    </w:p>
    <w:p w:rsidR="00253FB2" w:rsidRPr="004C3459" w:rsidRDefault="00253FB2" w:rsidP="00253FB2">
      <w:pPr>
        <w:suppressAutoHyphens/>
        <w:ind w:left="10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  <w:t>План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</w:pPr>
      <w:r w:rsidRPr="004C3459"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  <w:t>воспитательной работы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  <w:t>1</w:t>
      </w:r>
      <w:r w:rsidRPr="004C3459">
        <w:rPr>
          <w:rFonts w:ascii="Times New Roman" w:eastAsia="Times New Roman" w:hAnsi="Times New Roman" w:cs="Times New Roman"/>
          <w:b/>
          <w:bCs/>
          <w:sz w:val="56"/>
          <w:szCs w:val="72"/>
          <w:lang w:eastAsia="ar-SA"/>
        </w:rPr>
        <w:t xml:space="preserve"> «а» класса</w:t>
      </w:r>
    </w:p>
    <w:p w:rsidR="00253FB2" w:rsidRPr="004C3459" w:rsidRDefault="00253FB2" w:rsidP="00253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8"/>
          <w:lang w:eastAsia="ar-SA"/>
        </w:rPr>
        <w:t>на 2019-2020</w:t>
      </w:r>
      <w:r w:rsidRPr="004C3459">
        <w:rPr>
          <w:rFonts w:ascii="Times New Roman" w:eastAsia="Times New Roman" w:hAnsi="Times New Roman" w:cs="Times New Roman"/>
          <w:b/>
          <w:bCs/>
          <w:sz w:val="44"/>
          <w:szCs w:val="48"/>
          <w:lang w:eastAsia="ar-SA"/>
        </w:rPr>
        <w:t xml:space="preserve"> учебный год</w:t>
      </w: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4"/>
          <w:lang w:eastAsia="ar-SA"/>
        </w:rPr>
      </w:pPr>
    </w:p>
    <w:p w:rsidR="00253FB2" w:rsidRPr="004C3459" w:rsidRDefault="00253FB2" w:rsidP="00253FB2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Составила: учитель начальных классов Шляпникова Г.П.</w:t>
      </w: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53FB2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F34844" w:rsidRDefault="00253FB2" w:rsidP="00253FB2">
      <w:pPr>
        <w:jc w:val="center"/>
        <w:rPr>
          <w:rFonts w:ascii="Times New Roman" w:hAnsi="Times New Roman" w:cs="Times New Roman"/>
          <w:b/>
          <w:sz w:val="52"/>
        </w:rPr>
      </w:pPr>
      <w:r w:rsidRPr="00F34844">
        <w:rPr>
          <w:rFonts w:ascii="Times New Roman" w:hAnsi="Times New Roman" w:cs="Times New Roman"/>
          <w:b/>
          <w:sz w:val="52"/>
        </w:rPr>
        <w:t>Список класса</w:t>
      </w:r>
    </w:p>
    <w:p w:rsidR="00253FB2" w:rsidRDefault="00253FB2" w:rsidP="00253FB2">
      <w:pPr>
        <w:spacing w:after="0"/>
        <w:rPr>
          <w:sz w:val="28"/>
        </w:rPr>
      </w:pPr>
    </w:p>
    <w:p w:rsidR="00821675" w:rsidRDefault="00821675" w:rsidP="00253FB2">
      <w:pPr>
        <w:spacing w:after="0"/>
        <w:rPr>
          <w:sz w:val="28"/>
        </w:rPr>
        <w:sectPr w:rsidR="00821675" w:rsidSect="008B0C4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3FB2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3FB2" w:rsidSect="00253FB2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253FB2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3FB2" w:rsidSect="008B0C4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3FB2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3FB2" w:rsidSect="00253FB2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195BCD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BCD" w:rsidRPr="004C3459" w:rsidRDefault="00195BCD" w:rsidP="00195BCD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Pr="004C3459" w:rsidRDefault="00195BCD" w:rsidP="00195BCD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Pr="004C3459" w:rsidRDefault="00195BCD" w:rsidP="00195BCD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5BCD" w:rsidRPr="004C3459" w:rsidRDefault="00195BCD" w:rsidP="00195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C4B" w:rsidRPr="004C3459" w:rsidRDefault="008B0C4B" w:rsidP="008B0C4B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Pr="004C3459" w:rsidRDefault="00195BCD" w:rsidP="00195BCD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5BCD" w:rsidRPr="004C3459" w:rsidRDefault="00195BCD" w:rsidP="00195BCD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Default="00253FB2" w:rsidP="00253FB2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3FB2" w:rsidRPr="004C3459" w:rsidRDefault="00253FB2" w:rsidP="00195BCD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0C4B" w:rsidRPr="00253FB2" w:rsidRDefault="008B0C4B" w:rsidP="00253FB2">
      <w:pPr>
        <w:rPr>
          <w:rFonts w:ascii="Times New Roman" w:hAnsi="Times New Roman" w:cs="Times New Roman"/>
          <w:sz w:val="36"/>
          <w:szCs w:val="24"/>
        </w:rPr>
      </w:pPr>
    </w:p>
    <w:p w:rsidR="00253FB2" w:rsidRDefault="00253FB2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3FB2" w:rsidSect="00253FB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4C3459" w:rsidRP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4C3459" w:rsidRPr="004C3459" w:rsidRDefault="004C3459" w:rsidP="004C3459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4C3459" w:rsidRPr="004C3459" w:rsidRDefault="004C3459" w:rsidP="004C3459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4C3459" w:rsidRPr="004C3459" w:rsidRDefault="004C3459" w:rsidP="004C3459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</w:t>
      </w:r>
    </w:p>
    <w:p w:rsidR="004C3459" w:rsidRPr="004C3459" w:rsidRDefault="004C3459" w:rsidP="004C3459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4C3459" w:rsidRDefault="004C3459" w:rsidP="004C3459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Default="00195BCD" w:rsidP="004C3459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Default="00195BCD" w:rsidP="004C3459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Default="00195BCD" w:rsidP="004C3459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195BCD" w:rsidRDefault="00195BCD" w:rsidP="004C3459">
      <w:pPr>
        <w:suppressAutoHyphens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4C3459" w:rsidRP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459" w:rsidRPr="004C3459" w:rsidRDefault="004C3459" w:rsidP="004C34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285"/>
      </w:tblGrid>
      <w:tr w:rsidR="004C3459" w:rsidRPr="004C3459" w:rsidTr="00C21C86">
        <w:trPr>
          <w:trHeight w:val="1955"/>
        </w:trPr>
        <w:tc>
          <w:tcPr>
            <w:tcW w:w="4785" w:type="dxa"/>
            <w:shd w:val="clear" w:color="auto" w:fill="auto"/>
          </w:tcPr>
          <w:p w:rsidR="004C3459" w:rsidRPr="004C3459" w:rsidRDefault="004C3459" w:rsidP="004C3459">
            <w:pPr>
              <w:suppressAutoHyphens/>
              <w:snapToGrid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459" w:rsidRPr="004C3459" w:rsidRDefault="004C3459" w:rsidP="004C3459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459" w:rsidRPr="004C3459" w:rsidRDefault="004C3459" w:rsidP="004C3459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459" w:rsidRPr="004C3459" w:rsidRDefault="004C3459" w:rsidP="004C3459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459" w:rsidRPr="004C3459" w:rsidRDefault="004C3459" w:rsidP="004C3459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459" w:rsidRPr="004C3459" w:rsidRDefault="004C3459" w:rsidP="004C3459">
            <w:pPr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C3459" w:rsidRPr="004C3459" w:rsidRDefault="004C3459" w:rsidP="004C3459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shd w:val="clear" w:color="auto" w:fill="auto"/>
          </w:tcPr>
          <w:p w:rsidR="004C3459" w:rsidRPr="004C3459" w:rsidRDefault="004C3459" w:rsidP="004C34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C3459" w:rsidRPr="004C3459" w:rsidRDefault="004C3459" w:rsidP="004C3459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21C86" w:rsidRPr="00F34844" w:rsidRDefault="00C21C86" w:rsidP="00C21C86">
      <w:pPr>
        <w:jc w:val="center"/>
        <w:rPr>
          <w:rFonts w:ascii="Times New Roman" w:hAnsi="Times New Roman" w:cs="Times New Roman"/>
          <w:szCs w:val="24"/>
        </w:rPr>
      </w:pPr>
    </w:p>
    <w:p w:rsidR="004C3459" w:rsidRP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C4B" w:rsidRDefault="008B0C4B" w:rsidP="00701440">
      <w:pPr>
        <w:rPr>
          <w:rFonts w:ascii="Times New Roman" w:hAnsi="Times New Roman" w:cs="Times New Roman"/>
          <w:sz w:val="28"/>
        </w:rPr>
        <w:sectPr w:rsidR="008B0C4B" w:rsidSect="00C21C8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0C4B" w:rsidRDefault="008B0C4B" w:rsidP="004C3459">
      <w:pPr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B0C4B" w:rsidSect="008B0C4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C3459" w:rsidRPr="004C3459" w:rsidRDefault="004C3459" w:rsidP="004C3459">
      <w:pPr>
        <w:suppressAutoHyphens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3459" w:rsidRPr="004C3459" w:rsidRDefault="004C3459" w:rsidP="004C34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</w:p>
    <w:p w:rsidR="004C3459" w:rsidRPr="00984A2B" w:rsidRDefault="004C3459" w:rsidP="00984A2B"/>
    <w:sectPr w:rsidR="004C3459" w:rsidRPr="00984A2B" w:rsidSect="00C21C8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FB669F7"/>
    <w:multiLevelType w:val="hybridMultilevel"/>
    <w:tmpl w:val="FA30AB1A"/>
    <w:lvl w:ilvl="0" w:tplc="0419000F">
      <w:start w:val="1"/>
      <w:numFmt w:val="decimal"/>
      <w:lvlText w:val="%1."/>
      <w:lvlJc w:val="left"/>
      <w:pPr>
        <w:ind w:left="2881" w:hanging="360"/>
      </w:pPr>
    </w:lvl>
    <w:lvl w:ilvl="1" w:tplc="04190019" w:tentative="1">
      <w:start w:val="1"/>
      <w:numFmt w:val="lowerLetter"/>
      <w:lvlText w:val="%2."/>
      <w:lvlJc w:val="left"/>
      <w:pPr>
        <w:ind w:left="3601" w:hanging="360"/>
      </w:pPr>
    </w:lvl>
    <w:lvl w:ilvl="2" w:tplc="0419001B" w:tentative="1">
      <w:start w:val="1"/>
      <w:numFmt w:val="lowerRoman"/>
      <w:lvlText w:val="%3."/>
      <w:lvlJc w:val="right"/>
      <w:pPr>
        <w:ind w:left="4321" w:hanging="180"/>
      </w:pPr>
    </w:lvl>
    <w:lvl w:ilvl="3" w:tplc="0419000F" w:tentative="1">
      <w:start w:val="1"/>
      <w:numFmt w:val="decimal"/>
      <w:lvlText w:val="%4."/>
      <w:lvlJc w:val="left"/>
      <w:pPr>
        <w:ind w:left="5041" w:hanging="360"/>
      </w:pPr>
    </w:lvl>
    <w:lvl w:ilvl="4" w:tplc="04190019" w:tentative="1">
      <w:start w:val="1"/>
      <w:numFmt w:val="lowerLetter"/>
      <w:lvlText w:val="%5."/>
      <w:lvlJc w:val="left"/>
      <w:pPr>
        <w:ind w:left="5761" w:hanging="360"/>
      </w:pPr>
    </w:lvl>
    <w:lvl w:ilvl="5" w:tplc="0419001B" w:tentative="1">
      <w:start w:val="1"/>
      <w:numFmt w:val="lowerRoman"/>
      <w:lvlText w:val="%6."/>
      <w:lvlJc w:val="right"/>
      <w:pPr>
        <w:ind w:left="6481" w:hanging="180"/>
      </w:pPr>
    </w:lvl>
    <w:lvl w:ilvl="6" w:tplc="0419000F" w:tentative="1">
      <w:start w:val="1"/>
      <w:numFmt w:val="decimal"/>
      <w:lvlText w:val="%7."/>
      <w:lvlJc w:val="left"/>
      <w:pPr>
        <w:ind w:left="7201" w:hanging="360"/>
      </w:pPr>
    </w:lvl>
    <w:lvl w:ilvl="7" w:tplc="04190019" w:tentative="1">
      <w:start w:val="1"/>
      <w:numFmt w:val="lowerLetter"/>
      <w:lvlText w:val="%8."/>
      <w:lvlJc w:val="left"/>
      <w:pPr>
        <w:ind w:left="7921" w:hanging="360"/>
      </w:pPr>
    </w:lvl>
    <w:lvl w:ilvl="8" w:tplc="0419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3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D5"/>
    <w:rsid w:val="00031EE7"/>
    <w:rsid w:val="000B0966"/>
    <w:rsid w:val="000D2927"/>
    <w:rsid w:val="001845F0"/>
    <w:rsid w:val="00195BCD"/>
    <w:rsid w:val="001A4F09"/>
    <w:rsid w:val="001B02D1"/>
    <w:rsid w:val="001D454C"/>
    <w:rsid w:val="00253FB2"/>
    <w:rsid w:val="003007C9"/>
    <w:rsid w:val="00420278"/>
    <w:rsid w:val="00496304"/>
    <w:rsid w:val="004C309E"/>
    <w:rsid w:val="004C3459"/>
    <w:rsid w:val="005410CF"/>
    <w:rsid w:val="00543DEE"/>
    <w:rsid w:val="00577D56"/>
    <w:rsid w:val="005F68FE"/>
    <w:rsid w:val="006617BB"/>
    <w:rsid w:val="00662DA9"/>
    <w:rsid w:val="006A2DDB"/>
    <w:rsid w:val="007B3929"/>
    <w:rsid w:val="007E0611"/>
    <w:rsid w:val="00821675"/>
    <w:rsid w:val="008224F0"/>
    <w:rsid w:val="00822CA5"/>
    <w:rsid w:val="008B0C4B"/>
    <w:rsid w:val="0098088C"/>
    <w:rsid w:val="00984A2B"/>
    <w:rsid w:val="00A76719"/>
    <w:rsid w:val="00A97975"/>
    <w:rsid w:val="00AB1ED5"/>
    <w:rsid w:val="00BC342E"/>
    <w:rsid w:val="00C21C86"/>
    <w:rsid w:val="00D7597F"/>
    <w:rsid w:val="00E373D3"/>
    <w:rsid w:val="00EE5009"/>
    <w:rsid w:val="00F0477D"/>
    <w:rsid w:val="00F067D5"/>
    <w:rsid w:val="00F31572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822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4F0"/>
    <w:rPr>
      <w:rFonts w:ascii="Times New Roman" w:hAnsi="Times New Roman" w:cs="Times New Roman" w:hint="default"/>
    </w:rPr>
  </w:style>
  <w:style w:type="character" w:customStyle="1" w:styleId="s34">
    <w:name w:val="s34"/>
    <w:basedOn w:val="a0"/>
    <w:rsid w:val="008224F0"/>
    <w:rPr>
      <w:rFonts w:ascii="Times New Roman" w:hAnsi="Times New Roman" w:cs="Times New Roman" w:hint="default"/>
    </w:rPr>
  </w:style>
  <w:style w:type="character" w:customStyle="1" w:styleId="s36">
    <w:name w:val="s36"/>
    <w:basedOn w:val="a0"/>
    <w:rsid w:val="008224F0"/>
    <w:rPr>
      <w:rFonts w:ascii="Times New Roman" w:hAnsi="Times New Roman" w:cs="Times New Roman" w:hint="default"/>
    </w:rPr>
  </w:style>
  <w:style w:type="character" w:customStyle="1" w:styleId="s37">
    <w:name w:val="s37"/>
    <w:basedOn w:val="a0"/>
    <w:rsid w:val="008224F0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8224F0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8224F0"/>
    <w:rPr>
      <w:rFonts w:ascii="Times New Roman" w:hAnsi="Times New Roman" w:cs="Times New Roman" w:hint="default"/>
    </w:rPr>
  </w:style>
  <w:style w:type="character" w:customStyle="1" w:styleId="s26">
    <w:name w:val="s26"/>
    <w:basedOn w:val="a0"/>
    <w:rsid w:val="00A97975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822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4F0"/>
    <w:rPr>
      <w:rFonts w:ascii="Times New Roman" w:hAnsi="Times New Roman" w:cs="Times New Roman" w:hint="default"/>
    </w:rPr>
  </w:style>
  <w:style w:type="character" w:customStyle="1" w:styleId="s34">
    <w:name w:val="s34"/>
    <w:basedOn w:val="a0"/>
    <w:rsid w:val="008224F0"/>
    <w:rPr>
      <w:rFonts w:ascii="Times New Roman" w:hAnsi="Times New Roman" w:cs="Times New Roman" w:hint="default"/>
    </w:rPr>
  </w:style>
  <w:style w:type="character" w:customStyle="1" w:styleId="s36">
    <w:name w:val="s36"/>
    <w:basedOn w:val="a0"/>
    <w:rsid w:val="008224F0"/>
    <w:rPr>
      <w:rFonts w:ascii="Times New Roman" w:hAnsi="Times New Roman" w:cs="Times New Roman" w:hint="default"/>
    </w:rPr>
  </w:style>
  <w:style w:type="character" w:customStyle="1" w:styleId="s37">
    <w:name w:val="s37"/>
    <w:basedOn w:val="a0"/>
    <w:rsid w:val="008224F0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8224F0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8224F0"/>
    <w:rPr>
      <w:rFonts w:ascii="Times New Roman" w:hAnsi="Times New Roman" w:cs="Times New Roman" w:hint="default"/>
    </w:rPr>
  </w:style>
  <w:style w:type="character" w:customStyle="1" w:styleId="s26">
    <w:name w:val="s26"/>
    <w:basedOn w:val="a0"/>
    <w:rsid w:val="00A97975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2018-11-01T08:42:00Z</cp:lastPrinted>
  <dcterms:created xsi:type="dcterms:W3CDTF">2018-09-16T17:17:00Z</dcterms:created>
  <dcterms:modified xsi:type="dcterms:W3CDTF">2019-12-18T18:07:00Z</dcterms:modified>
</cp:coreProperties>
</file>