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2C" w:rsidRDefault="008E1F2C" w:rsidP="008E1F2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Педагогический опыт «Формирование социально-личностных качеств ребенка в процессе сюжетно-ролевой игры»</w:t>
      </w:r>
    </w:p>
    <w:p w:rsidR="008E1F2C" w:rsidRDefault="008E1F2C" w:rsidP="008E1F2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E1F2C" w:rsidRDefault="008E1F2C" w:rsidP="008E1F2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spellStart"/>
      <w:r>
        <w:rPr>
          <w:rStyle w:val="c0"/>
          <w:color w:val="000000"/>
          <w:sz w:val="28"/>
          <w:szCs w:val="28"/>
        </w:rPr>
        <w:t>Трясцина</w:t>
      </w:r>
      <w:proofErr w:type="spellEnd"/>
      <w:r>
        <w:rPr>
          <w:rStyle w:val="c0"/>
          <w:color w:val="000000"/>
          <w:sz w:val="28"/>
          <w:szCs w:val="28"/>
        </w:rPr>
        <w:t xml:space="preserve"> Наталья Александровна</w:t>
      </w:r>
    </w:p>
    <w:p w:rsidR="008E1F2C" w:rsidRDefault="008E1F2C" w:rsidP="008E1F2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МАДОУ</w:t>
      </w:r>
      <w:r w:rsidR="00C012EC">
        <w:rPr>
          <w:rStyle w:val="c0"/>
          <w:color w:val="000000"/>
          <w:sz w:val="28"/>
          <w:szCs w:val="28"/>
        </w:rPr>
        <w:t xml:space="preserve"> «</w:t>
      </w:r>
      <w:r>
        <w:rPr>
          <w:rStyle w:val="c0"/>
          <w:color w:val="000000"/>
          <w:sz w:val="28"/>
          <w:szCs w:val="28"/>
        </w:rPr>
        <w:t xml:space="preserve"> Детский сад 24</w:t>
      </w:r>
      <w:r w:rsidR="00C012EC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</w:t>
      </w:r>
      <w:r w:rsidR="00C012EC">
        <w:rPr>
          <w:rStyle w:val="c0"/>
          <w:color w:val="000000"/>
          <w:sz w:val="28"/>
          <w:szCs w:val="28"/>
        </w:rPr>
        <w:t xml:space="preserve"> СП «Детский сад 26» </w:t>
      </w:r>
      <w:r>
        <w:rPr>
          <w:rStyle w:val="c0"/>
          <w:color w:val="000000"/>
          <w:sz w:val="28"/>
          <w:szCs w:val="28"/>
        </w:rPr>
        <w:t>города Краснокамска</w:t>
      </w:r>
      <w:r w:rsidR="00C012EC">
        <w:rPr>
          <w:rStyle w:val="c0"/>
          <w:color w:val="000000"/>
          <w:sz w:val="28"/>
          <w:szCs w:val="28"/>
        </w:rPr>
        <w:t xml:space="preserve"> Пермский край</w:t>
      </w:r>
    </w:p>
    <w:p w:rsidR="008E1F2C" w:rsidRDefault="008E1F2C" w:rsidP="008E1F2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8E1F2C" w:rsidRDefault="008E1F2C" w:rsidP="008E1F2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Введение.</w:t>
      </w:r>
    </w:p>
    <w:p w:rsidR="008E1F2C" w:rsidRDefault="008E1F2C" w:rsidP="008E1F2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Сюжетно-ролевая игр</w:t>
      </w:r>
      <w:proofErr w:type="gramStart"/>
      <w:r>
        <w:rPr>
          <w:rStyle w:val="c0"/>
          <w:color w:val="000000"/>
          <w:sz w:val="28"/>
          <w:szCs w:val="28"/>
        </w:rPr>
        <w:t>а-</w:t>
      </w:r>
      <w:proofErr w:type="gramEnd"/>
      <w:r>
        <w:rPr>
          <w:rStyle w:val="c0"/>
          <w:color w:val="000000"/>
          <w:sz w:val="28"/>
          <w:szCs w:val="28"/>
        </w:rPr>
        <w:t xml:space="preserve"> это прежде всего деятельность, игровая и учебная одновременно. В игре ребенок испытывает внутреннее ощущение свободы, это состояние связано со спецификой сюжетно-ролевой игры – действием с воображаемой ситуацией.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с одной стороны позволяет детям реализовать свои желания, интересы, а с другой стороны помогает приобщиться к самым разнообразным сферам жизни взрослых. Игра помогает сплотить детский коллектив.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ролевых играх воспитывается сознательная дисциплина, трудолюбие, взаимопомощь, активность ребенка, готовность включиться в разные виды деятельность, самостоятельность, умение отстоять свою точку зрения, проявить инициативу, найти оптимальное решение в определенных условиях.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Роль сюжетно - ролевой игры в формировании и развитии взаимоотношений детей друг с другом велика. Педагогу важно помнить, что при организации сюжетно-ролевых игр имеет индивидуальный подход к каждому ребенку, поскольку в старшем дошкольном возрасте происходит становление ребенка как личности, а это требует от воспитателя тонкого понимания характера ребенка, его интересов и способностей. Поэтому поддерживать, развивать и проектировать все лучшее, что может быть в ребенке необходимое условие </w:t>
      </w:r>
      <w:proofErr w:type="spellStart"/>
      <w:r>
        <w:rPr>
          <w:rStyle w:val="c0"/>
          <w:color w:val="000000"/>
          <w:sz w:val="28"/>
          <w:szCs w:val="28"/>
        </w:rPr>
        <w:t>воспиания</w:t>
      </w:r>
      <w:proofErr w:type="spellEnd"/>
      <w:r>
        <w:rPr>
          <w:rStyle w:val="c0"/>
          <w:color w:val="000000"/>
          <w:sz w:val="28"/>
          <w:szCs w:val="28"/>
        </w:rPr>
        <w:t xml:space="preserve"> нравственных качеств и взаимоотношений в сюжетно-ролевой игре.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 в прошлом веке «Азбука семейной жизни» предупреждала молодых родителей, что ребенок, который не доиграл в детстве, будет неважным учеником в школе, нетворческой личностью, будет испытывать трудности в налаживании контактов, «сотрудничестве с другими людьми».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Определение подходов к педагогической диагностике развития ребенка как субъекта игровой деятельности требует обращения к специфике сюжетно-ролевой и режиссерской игр – разновидностей сюжетных игр дошкольников.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старшему дошкольному возрасту, игра становится совместным видом деятельности дошкольников. Как правило, дети включены в игровые объединения, от двух до 4-5 человек, которые становятся устойчивыми по составу. Устойчивость игрового объединения косвенно характеризует удовлетворенность ребенка игровой деятельностью и отношениями со сверстниками.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может рассматриваться как интерактивная деятельность ребенка, в которой действия в воображаемом плане неразрывно связаны с общением, направленным на их организацию и осуществление.</w:t>
      </w:r>
    </w:p>
    <w:p w:rsidR="008E1F2C" w:rsidRDefault="000218D3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Разновидностью сюжетно-</w:t>
      </w:r>
      <w:r w:rsidR="008E1F2C">
        <w:rPr>
          <w:rStyle w:val="c0"/>
          <w:color w:val="000000"/>
          <w:sz w:val="28"/>
          <w:szCs w:val="28"/>
        </w:rPr>
        <w:t>ролевой игры является режиссерская игра, в которой ребенок выступает как режиссер, он выстраивает и развивает сюжет, управляет игрушками и озвучивает их.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Режиссерская игра выполняет важнейшую социокультурную функцию в развитии ребенка дошкольного возраста. Создавая и «оживляя» предметный мир, ребенок воплощает собственные замыслы, свое видение окружающей действительности. Поэтому режиссерская игра – важнейший фактор социализации дошкольника и в то же время одно из немногих средств, которое позволяет взрослому узнать, каковы ценностные ориентации ребенка, что его волнует, интересует.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История темы педагогического опыта в педагогике.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– вид непродуктивной деятельности, мотив которой заключается не в её результатах, а в самом процессе. В истории человеческого общества, в истории развития и эволюции социума, игра тесно переплеталась с магией, культовым поведением. Игра тесно связана со спортом, военными и другими тренировками, искусством (особенно его исполнительными формами). Она имеет большое значение в воспитании, обучении и развитие детей.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как феномен была предметов исследования многих философов. По мнению И. Канта, двойственность реальности, присущая игре как виду деятельности, роднит игру с искусством, которое тоже требует одновременно верить и не верить в реальность разыгрываемого конфликта. Ф. Шиллер считал игру специфически человеческой формой жизнедеятельности: «Человек играет только тогда, когда он в полном значении слова человек, и он бывает вполне человеком лишь тогда, когда играет. Происхождение игр связывается разными исследователями с магико-культовыми ритуалами или с врождёнными биологическими потребностями организма и психики человека.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Изучением игр занимаются историки культуры, этнографы и психологи. Существует несколько концепций в подходе к феномену игры: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А) немецкого философа и психолога К. </w:t>
      </w:r>
      <w:proofErr w:type="spellStart"/>
      <w:r>
        <w:rPr>
          <w:rStyle w:val="c0"/>
          <w:color w:val="000000"/>
          <w:sz w:val="28"/>
          <w:szCs w:val="28"/>
        </w:rPr>
        <w:t>Грооса</w:t>
      </w:r>
      <w:proofErr w:type="spellEnd"/>
      <w:r>
        <w:rPr>
          <w:rStyle w:val="c0"/>
          <w:color w:val="000000"/>
          <w:sz w:val="28"/>
          <w:szCs w:val="28"/>
        </w:rPr>
        <w:t>; согласно ей игра есть предварительная подготовка к условиям будущей жизни;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Б) австрийского психолога К. </w:t>
      </w:r>
      <w:proofErr w:type="spellStart"/>
      <w:r>
        <w:rPr>
          <w:rStyle w:val="c0"/>
          <w:color w:val="000000"/>
          <w:sz w:val="28"/>
          <w:szCs w:val="28"/>
        </w:rPr>
        <w:t>Бюлера</w:t>
      </w:r>
      <w:proofErr w:type="spellEnd"/>
      <w:r>
        <w:rPr>
          <w:rStyle w:val="c0"/>
          <w:color w:val="000000"/>
          <w:sz w:val="28"/>
          <w:szCs w:val="28"/>
        </w:rPr>
        <w:t>, определяющего игру как деятельность, совершаемую ради получения удовольствия от самого процесса деятельности;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В) голландского учёного Ф. </w:t>
      </w:r>
      <w:proofErr w:type="spellStart"/>
      <w:r>
        <w:rPr>
          <w:rStyle w:val="c0"/>
          <w:color w:val="000000"/>
          <w:sz w:val="28"/>
          <w:szCs w:val="28"/>
        </w:rPr>
        <w:t>Бейтендейка</w:t>
      </w:r>
      <w:proofErr w:type="spellEnd"/>
      <w:r>
        <w:rPr>
          <w:rStyle w:val="c0"/>
          <w:color w:val="000000"/>
          <w:sz w:val="28"/>
          <w:szCs w:val="28"/>
        </w:rPr>
        <w:t xml:space="preserve">, рассматривающего игру как форму реализации общих изначальных влечений: к свободе, к слиянию с окружающей средой, к повторению. З. Фрейд считал, что игра замещает вытесненные желания. Г. Спенсер относился к игре как к проявлению избытка жизненных сил. Иную трактовку игр даёт теория «активного отдыха», развитая </w:t>
      </w:r>
      <w:r w:rsidR="000218D3">
        <w:rPr>
          <w:rStyle w:val="c0"/>
          <w:color w:val="000000"/>
          <w:sz w:val="28"/>
          <w:szCs w:val="28"/>
        </w:rPr>
        <w:t xml:space="preserve">немецкими психологами </w:t>
      </w:r>
      <w:proofErr w:type="spellStart"/>
      <w:r w:rsidR="000218D3">
        <w:rPr>
          <w:rStyle w:val="c0"/>
          <w:color w:val="000000"/>
          <w:sz w:val="28"/>
          <w:szCs w:val="28"/>
        </w:rPr>
        <w:t>Шаллером</w:t>
      </w:r>
      <w:proofErr w:type="spellEnd"/>
      <w:r w:rsidR="000218D3"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Лацарусом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Штейнталлером</w:t>
      </w:r>
      <w:proofErr w:type="spellEnd"/>
      <w:r>
        <w:rPr>
          <w:rStyle w:val="c0"/>
          <w:color w:val="000000"/>
          <w:sz w:val="28"/>
          <w:szCs w:val="28"/>
        </w:rPr>
        <w:t xml:space="preserve">. Согласно этой теории кроме пассивного отдыха, который мы имеем во сне, мы нуждаемся в активном отдыхе, в иной деятельности, свободной от всего угрюмого и тягостного, что связано с работой. Утомление от работы требует не только психофизической разрядки, но и психического, эмоционального отдыха, который может быть реализован только в </w:t>
      </w:r>
      <w:r>
        <w:rPr>
          <w:rStyle w:val="c0"/>
          <w:color w:val="000000"/>
          <w:sz w:val="28"/>
          <w:szCs w:val="28"/>
        </w:rPr>
        <w:lastRenderedPageBreak/>
        <w:t>активности, но эта активность должна развиваться на психическом просторе. Вот отчего человек нуждается в игре даже тогда, когда у него нет неизрасходованного запаса энергии, он должен играть, даже утомляясь, ибо физическое утомление не мешает глубокому психическому отдыху, источнику энергии. Такая трактовка игры, её целей и функций, впрочем, как и трактовка Спенсера, разумеется, в большей степени свойственна миру взрослых, хотя совершенно ясно, что понятие игры должно охватывать и игру детей, и игру взрослых. Причём функции игры у детей и взрослых могут быть различны.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Одним казалось, что они нашли источник и основу игры в потребности дать выход избыточной жизненной силе. По мнению других, живое существо, играя, подчиняется врождённому инстинкту подражания. Полагают, что игра удовлетворяет потребности в отдыхе и разрядке. Некоторые видят в игре своеобразную предварительную тренировку перед серьёзным делом, которого может потребовать жизнь, или рассматривают игру как упражнение в самообладании. Иные опять-таки ищут первоначало во врождённой потребности что-то уметь или что-то совершать либо в стремлении к главенству или соперничеству. Наконец, есть и такие, кто относится к игре как к невинной компенсации вредных побуждений, как к необходимому восполнению монотонной односторонней деятельности или как к удовлетворению в некой функции невыполнимых в реальной обстановке желаний и тем самым поддержанию чувства личности. Нидерландский мыслитель и историк культуры Й. </w:t>
      </w:r>
      <w:proofErr w:type="spellStart"/>
      <w:r>
        <w:rPr>
          <w:rStyle w:val="c0"/>
          <w:color w:val="000000"/>
          <w:sz w:val="28"/>
          <w:szCs w:val="28"/>
        </w:rPr>
        <w:t>Хейзинга</w:t>
      </w:r>
      <w:proofErr w:type="spellEnd"/>
      <w:r>
        <w:rPr>
          <w:rStyle w:val="c0"/>
          <w:color w:val="000000"/>
          <w:sz w:val="28"/>
          <w:szCs w:val="28"/>
        </w:rPr>
        <w:t>, предпринявший фундаментальное исследование игры (</w:t>
      </w:r>
      <w:proofErr w:type="spellStart"/>
      <w:r>
        <w:rPr>
          <w:rStyle w:val="c0"/>
          <w:color w:val="000000"/>
          <w:sz w:val="28"/>
          <w:szCs w:val="28"/>
        </w:rPr>
        <w:t>Homo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ludens</w:t>
      </w:r>
      <w:proofErr w:type="spellEnd"/>
      <w:r>
        <w:rPr>
          <w:rStyle w:val="c0"/>
          <w:color w:val="000000"/>
          <w:sz w:val="28"/>
          <w:szCs w:val="28"/>
        </w:rPr>
        <w:t>, «Человек играющий») усматривает её сущность в способности приводить в восторг, доставлять радость; он определяет её как «добровольное действие либо занятие, совершаемое внутри установленных границ места и времени по добровольно принятым, но абсолютно обязательным правилам с целью, заключённой в нём самом, сопровождаемое чувством напряжения и радости, а также сознанием «иного бытия», нежели «обыденная» жизнь».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Советский педагог В. А. Сухомлинский подчёркивал, что «игра-это огромное светлое окно, через которое в духовный мир ребёнка вливается живительный поток представлений, понятий об окружающем мире. Игра-это искра, зажигающая огонёк пытливости и любознательности». Игровая деятельность широко используется в практических целях. Распространена специальная «игровая терапия», применяющая развёрнутые формы игровой деятельности для коррекции возможных отклонений в поведении детей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(неприспособленности, агрессивности, замкнутости и др., для лечения психических заболеваний.</w:t>
      </w:r>
      <w:proofErr w:type="gramEnd"/>
      <w:r>
        <w:rPr>
          <w:rStyle w:val="c0"/>
          <w:color w:val="000000"/>
          <w:sz w:val="28"/>
          <w:szCs w:val="28"/>
        </w:rPr>
        <w:t xml:space="preserve"> В эмпирической психологии игры при изучении игры, так же, как и при анализе других видов деятельности и сознания в целом, долгое время господствовал рассматривая как проявление уже созревшей психической способности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сследователь функционально-аналитический подход. Игра рассматривалась как проявление уже созревшей психической способности. Исследователь К. Д. Ушинский видел в игре проявление воображения или фантазии, приводимые в движение </w:t>
      </w:r>
      <w:r>
        <w:rPr>
          <w:rStyle w:val="c0"/>
          <w:color w:val="000000"/>
          <w:sz w:val="28"/>
          <w:szCs w:val="28"/>
        </w:rPr>
        <w:lastRenderedPageBreak/>
        <w:t>разнообразными эффективными тенденциями. А. И. Сикорский связывал игру с развитием мышления. Н. К. Крупская во многих статьях говорила о значении игры для познания мира, для нравственного воспитания детей. «… Самостоятельная подражательная игра, которая помогает осваивать полученные впечатления, имеет громадное значение, гораздо большее, чем что-либо другое». В любом случае, большинство характеристик игры уже показывают, как важна игра для развития человека, особенно, для развития ребенка, совершенствования его психических, физических и других способностей. Так или иначе, но утверждение о том, что присущая игре быстрая смена ситуаций, их нестандартный характер и необходимость приспособления к ним играющего делает её важнейшей составной частью обучения и воспитания, невозможно оспорить.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Непременной составной частью большинства игр являются игрушки – </w:t>
      </w:r>
      <w:proofErr w:type="gramStart"/>
      <w:r>
        <w:rPr>
          <w:rStyle w:val="c0"/>
          <w:color w:val="000000"/>
          <w:sz w:val="28"/>
          <w:szCs w:val="28"/>
        </w:rPr>
        <w:t>предметы</w:t>
      </w:r>
      <w:proofErr w:type="gramEnd"/>
      <w:r>
        <w:rPr>
          <w:rStyle w:val="c0"/>
          <w:color w:val="000000"/>
          <w:sz w:val="28"/>
          <w:szCs w:val="28"/>
        </w:rPr>
        <w:t xml:space="preserve"> на которые направлена деятельность играющего.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</w:t>
      </w:r>
      <w:proofErr w:type="gramStart"/>
      <w:r>
        <w:rPr>
          <w:rStyle w:val="c0"/>
          <w:color w:val="000000"/>
          <w:sz w:val="28"/>
          <w:szCs w:val="28"/>
        </w:rPr>
        <w:t>а-</w:t>
      </w:r>
      <w:proofErr w:type="gramEnd"/>
      <w:r>
        <w:rPr>
          <w:rStyle w:val="c0"/>
          <w:color w:val="000000"/>
          <w:sz w:val="28"/>
          <w:szCs w:val="28"/>
        </w:rPr>
        <w:t xml:space="preserve"> во многом, самая любимая деятельность детей. Это их образ жизни, ориентированный на жизненно важные потребности развития. </w:t>
      </w:r>
      <w:proofErr w:type="gramStart"/>
      <w:r>
        <w:rPr>
          <w:rStyle w:val="c0"/>
          <w:color w:val="000000"/>
          <w:sz w:val="28"/>
          <w:szCs w:val="28"/>
        </w:rPr>
        <w:t>Ребенок в своём развитие проходит несколько стадий и на некоторых из них (Дошкольный возраст, игра выступает ведущим видом всей деятельности.</w:t>
      </w:r>
      <w:proofErr w:type="gramEnd"/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ходе работы с детьми важно учитывать их стремление к игре, стремление ориентировать свою деятельность на игру.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Педагогический опыт.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Педагогический коллектив Структурного подразделения детского сада №</w:t>
      </w:r>
      <w:proofErr w:type="gramStart"/>
      <w:r>
        <w:rPr>
          <w:rStyle w:val="c0"/>
          <w:color w:val="000000"/>
          <w:sz w:val="28"/>
          <w:szCs w:val="28"/>
        </w:rPr>
        <w:t>26</w:t>
      </w:r>
      <w:proofErr w:type="gramEnd"/>
      <w:r>
        <w:rPr>
          <w:rStyle w:val="c0"/>
          <w:color w:val="000000"/>
          <w:sz w:val="28"/>
          <w:szCs w:val="28"/>
        </w:rPr>
        <w:t xml:space="preserve"> в</w:t>
      </w:r>
      <w:r w:rsidR="000218D3">
        <w:rPr>
          <w:rStyle w:val="c0"/>
          <w:color w:val="000000"/>
          <w:sz w:val="28"/>
          <w:szCs w:val="28"/>
        </w:rPr>
        <w:t xml:space="preserve"> котором я работаю воспитателем</w:t>
      </w:r>
      <w:r w:rsidR="000218D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218D3"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аботает по программе «Детство». В программе большое внимание уделено обучению детей игре. Наблюдая за детьми на протяжении многих лет, я отметила, что дети меньше стали играть в сюжетно-ролевые игры, а если и играют, то игры носят агрессивный характер.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Особенно а</w:t>
      </w:r>
      <w:r w:rsidR="000218D3">
        <w:rPr>
          <w:rStyle w:val="c0"/>
          <w:color w:val="000000"/>
          <w:sz w:val="28"/>
          <w:szCs w:val="28"/>
        </w:rPr>
        <w:t>ктуален вопрос проблемы сюжетно-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ролевой игры, ее организации в семье. Так как деятельность людей и их отношения чрезвычайно разнообразны, то и сюжеты детских игр очень многообразны и изменчивы. В разные исторические эпохи в зависимости от социальных, бытовых и семейных условий дети играют в разные по своим сюжетам игры. Основным источником ролевых игр является знакомство ребенка с жизнью и деятельностью взрослых. Если дети, плохо знакомые с окружающим миром людей, играют мало, их игры однообразны и ограниченны. В последнее время воспитатели отмечают снижение уровня развития ролевой игры у дошкольников, ещё то, что игровая деятельность претерпевает существенные изменения: занимает все меньше времени в жизнедеятельности дошкольника, вытесняется другими видами деятельности – просмотром ТВ, компьютерными играми, подготовкой к школе, что отражается на общем развитии дошкольника, его общении с взрослыми и сверстниками.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играют меньше, чем 20-30 лет назад, их ролевые игры более примитивны и однообразны. Это, ещё и связано с тем, что дети все более отдаляются от взрослых, они не видят и не понимают деятельности взрослых, плохо знакомы с их трудовыми и личными отношениями. В результате, </w:t>
      </w:r>
      <w:r>
        <w:rPr>
          <w:rStyle w:val="c0"/>
          <w:color w:val="000000"/>
          <w:sz w:val="28"/>
          <w:szCs w:val="28"/>
        </w:rPr>
        <w:lastRenderedPageBreak/>
        <w:t xml:space="preserve">несмотря на обилие прекрасных игрушек, у них отсутствует содержание для игры. </w:t>
      </w:r>
      <w:proofErr w:type="gramStart"/>
      <w:r>
        <w:rPr>
          <w:rStyle w:val="c0"/>
          <w:color w:val="000000"/>
          <w:sz w:val="28"/>
          <w:szCs w:val="28"/>
        </w:rPr>
        <w:t>В то же время замечено, что современные дошкольники предпочитают воспроизводить в своих играх сюжеты, заимствованные из телевизионных сериалов, и брать на себя не производственные или профессиональные роли взрослых (врача, шофера, повара и т. д., а роли телевизионных героев.</w:t>
      </w:r>
      <w:proofErr w:type="gramEnd"/>
      <w:r>
        <w:rPr>
          <w:rStyle w:val="c0"/>
          <w:color w:val="000000"/>
          <w:sz w:val="28"/>
          <w:szCs w:val="28"/>
        </w:rPr>
        <w:t xml:space="preserve"> Эти наблюдения обнаруживают, что наши дошкольники, проводящие слишком много времени у телевизора, лучше знакомы с жизнью и отношениями иностранных героев фильмов, чем окружающих их реальных взрослых.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игре осуществляются два вида взаимоотношений - игровые и реальные. Игровые отношения - это отношения по сюжету и роли, реальные взаимоотношения - это отношения детей как партнеров, товарищей, которые выполняют общее дело. В совместной игре дети учатся языку общения, взаимопониманию, взаимопомощи, учатся подчинять свои действия действию других игроков.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Исходя из всего этого, я выбрала игру, так как через игру ребенок может: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проявлять доброжелательность в игровом общении со сверстниками;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проявлять инициативу в игровом взаимодействии со сверстниками;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эмоционально отзывается на происходящие события;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уважать и верить в себя;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уметь договариваться, так как желания и стремления других людей не всегда совпадают с </w:t>
      </w:r>
      <w:proofErr w:type="gramStart"/>
      <w:r>
        <w:rPr>
          <w:rStyle w:val="c0"/>
          <w:color w:val="000000"/>
          <w:sz w:val="28"/>
          <w:szCs w:val="28"/>
        </w:rPr>
        <w:t>твоими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проявляют изобретательность, творчество.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Целью своего педагогического опыта я ставлю актуализацию роли сюжетно-ролевой игры в социализации личности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Исходя из цели можно выделить</w:t>
      </w:r>
      <w:proofErr w:type="gramEnd"/>
      <w:r>
        <w:rPr>
          <w:rStyle w:val="c0"/>
          <w:color w:val="000000"/>
          <w:sz w:val="28"/>
          <w:szCs w:val="28"/>
        </w:rPr>
        <w:t xml:space="preserve"> следующие задачи: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Изучить научно-теоритические основы роли сюжетно-ролевой игры в социализации детей дошкольного возраста.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Значение роли сюжетно-ролевой игры в социализации личности детей дошкольного возраста.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Использование сюжетно-ролевых игр в непосредственно образовательной деятельности и в свободное время для развития у дошкольников личностных качеств: памяти, внимания, самоконтроля, воображения.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Разработать рекомендации для родителей по проведению сюжетно-ролевых игр в семье.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Исходя из вышеизложенного, для развития сюжетно-ролевой игры, необходимо соблюдать следующие условия:</w:t>
      </w:r>
      <w:proofErr w:type="gramEnd"/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создание развивающей предметно-игровой среды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привлечения внимания взрослых к игровой деятельности детей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Социально - педагогический портрет группы воспитанников, являющихся базой для формирования педагогического опыта.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Всегда с большим интересом наблюдаю за играми детей своей группы (старший дошкольный возраст, что меня радует: дети могут предварительно обозначить тему игры и создать игровую обстановку.</w:t>
      </w:r>
      <w:proofErr w:type="gramEnd"/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заинтересованы совместной игрой.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Эмоциональный фон общения - положительный.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Ребята согласовывают в игровой деятельности свои интересы и интересы партнёров, умеют объяснить замысел, адресовать обращение к партнёру.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Характерно использование просьб, предложений в общении с партнёрами.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используют разнообразные средства - мимику, жесты, речевую интонацию, комментирующую речь.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Несмотря на достижения, вызывает озабоченность и требует совместных усилий педагогов и родителей следующее: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сюжетно ролевых играх дети постоянно отражают элементарные бытовые сюжеты, самостоятельно не обогащают игровое содержание; характерно стереотипное разыгрывание одних и тех же сюжетов и ролей.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-есть дети, которые не умеют согласовывать свои действия и замыслы в игре с другими детьми, что приводит к конфликтным ситуациям, ребята часто оставляют общую игру до её завершения.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 основных методов, используемых в педагогическом опыте.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источник развития, она создаёт зону ближайшего развития, т. е. определяет развитие ребенка, утверждал Л. С. Выготский.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не увлечёт детей не вызовет эмоций не сплотит их а превратится в манипулирование с предметами если воспитатель не будет использовать приёмы, направленные на формирование игровых интересов детей, на обращение содержания игры и на воспитание у них умения жить в коллективе.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Процесс руководства сюжетно-ролевой игрой мной построен так, чтобы воспитание игровых умений и навыков органически сочеталось в нём с обучением и воспитанием.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Исходя из этого можно выделить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3 группы методов: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Первая группа</w:t>
      </w:r>
      <w:r>
        <w:rPr>
          <w:rStyle w:val="c0"/>
          <w:color w:val="000000"/>
          <w:sz w:val="28"/>
          <w:szCs w:val="28"/>
        </w:rPr>
        <w:t> - методов связанна с обогащением детей знаниями, впечатлениями, представлениями об окружающей жизни.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ним отнесутся наблюдения, беседы, чтение художественных произведений, рассматривание иллюстраций и составление рассказов по картинкам, просмотр мультфильмов, инсценировки литературных произведений, экскурсии, игры-имитации, в которых мимикой, жестом, движениями дети передают разное эмоциональное состояние персонажей, разыгрывание всевозможных ситуаций с помощью предметов для ряженья, элементов костюмов сказочных героев, всевозможных масок.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Вторая группа</w:t>
      </w:r>
      <w:r>
        <w:rPr>
          <w:rStyle w:val="c0"/>
          <w:color w:val="000000"/>
          <w:sz w:val="28"/>
          <w:szCs w:val="28"/>
        </w:rPr>
        <w:t> – это методы, способствующие становлению и развитию игровой деятельности. Среди них важное место занимает непосредственное участие воспитателя в сюжетно-ролевой игре.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стимулирую детей к самостоятельному созданию игровой обстановки с учетом темы игры и воображаемой ситуации, вовлекаю в изготовление игрушек – самоделок и предметов – заместителей до игры или по ее ходу. Это способствует стремлению детей объединять в одном сюжете бытовые, литературные и фантазийные события. Я совместно с детьми придумываю ситуации взаимодействия между людьми, события; помогаю зафиксировать придуманные ситуации, события при помощи рисунков, пиктографического письма.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Играя с детьми, важно способствовать использованию </w:t>
      </w:r>
      <w:proofErr w:type="spellStart"/>
      <w:r>
        <w:rPr>
          <w:rStyle w:val="c0"/>
          <w:color w:val="000000"/>
          <w:sz w:val="28"/>
          <w:szCs w:val="28"/>
        </w:rPr>
        <w:t>сюжетосложения</w:t>
      </w:r>
      <w:proofErr w:type="spellEnd"/>
      <w:r>
        <w:rPr>
          <w:rStyle w:val="c0"/>
          <w:color w:val="000000"/>
          <w:sz w:val="28"/>
          <w:szCs w:val="28"/>
        </w:rPr>
        <w:t xml:space="preserve"> для построения игрового сюжета. Я побуждаю детей называть свою роль до начала игры, обращаться к партнеру по имени игрового персонажа, вступать в ролевой диалог со сверстником, проявлять инициативу в ролевом диалоге, изменять интонацию голоса в зависимости от роли, характера и настроения игрового персонажа.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Важно предоставить детям возможность использовать разнообразные игровые действия и действия с предметами-заместителями, изобразительные игровые действия (действие + движение без использования предмета, сопровождаемое речевым комментарием)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Приглашение взрослого в игру – знак великого доверия ребенка. Я непосредственно включаюсь в игру и принимаю на себя одну из ролей, когда происходит освоение новых игровых умений или нового содержания игры, когда дети испытывают затруднения в реализации ролей. Способствую самостоятельному, или оказываю небольшой помощь, в согласовании общего игрового замысла, с использованием разнообразных способов (считалки, договора по желанию)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Третья группа методов</w:t>
      </w:r>
      <w:r>
        <w:rPr>
          <w:rStyle w:val="c0"/>
          <w:color w:val="000000"/>
          <w:sz w:val="28"/>
          <w:szCs w:val="28"/>
        </w:rPr>
        <w:t> – это использование изобразительной или продуктивной деятельности (театральные программки, билеты, открытки)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Вместе со мной дошкольники строят из разных деталей (игровые модули, крупный конструктор, коробки, стульчики, «автобусы», «поезда», «корабли» и отправляются в общее «путешествие».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Используя кубики, конструктор, создают простые постройки, дают им название (это «башня», это «гараж», используют постройки в дальнейшей игре («кукла начинает жить в новом доме»).</w:t>
      </w:r>
      <w:proofErr w:type="gramEnd"/>
      <w:r>
        <w:rPr>
          <w:rStyle w:val="c0"/>
          <w:color w:val="000000"/>
          <w:sz w:val="28"/>
          <w:szCs w:val="28"/>
        </w:rPr>
        <w:t xml:space="preserve"> Дети осваивают использование простейших построек в игровом сюжете, развивают сюжет при помощи постройки («Построим детский сад», «Улицы нашего города»)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создать предметно-развивающую среду таким образом, чтобы обеспечить «зону ближайшего развития» ребенка. Она должна быть разнообразной, насыщенной, нестандартной, изменчивой.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Предметная среда, в которой действует ребенок, должна быть для него неисчерпаема, информативна, удовлетворять потребности ребенка в новизне, преобразовании и самоутверждении.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Большую роль играют обучение детей умению делать игрушки из бумаги, бросового, природного материала (например: изготовление фигурок и предметов по типу оригами – «вертушки» - дети изготавливают разнообразные бумажные вертушки и испытывают их; «кораблики» - изготовление всевозможных моделей кораблей; «отпечатки»» с помощью самодельных печаток, вырезанных из картофеля, моркови, пробок и т. п., дети делают отпечатки на бумаге.</w:t>
      </w:r>
      <w:proofErr w:type="gramEnd"/>
      <w:r>
        <w:rPr>
          <w:rStyle w:val="c0"/>
          <w:color w:val="000000"/>
          <w:sz w:val="28"/>
          <w:szCs w:val="28"/>
        </w:rPr>
        <w:t xml:space="preserve"> Можно использовать всевозможные выкройки из картона, использование дополнительного материала, катушки, спичечные коробки, пуговицы, пластиковые бутылки и т. д.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Немаловажную роль для развития игры имеют умения детей использовать предметы-заместители (кирпичик вместо телефона, мыла и т. д., чем больше предметов-заместителей дети внесут, тем интереснее будет игра.</w:t>
      </w:r>
      <w:proofErr w:type="gramEnd"/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Использование описанных выше методов и приемов зависит от возрастных особенностей детей, от уровня развития их игровых умений и навыков.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Ребенок, подобно режиссеру, представляет, как будут взаимодействовать разные персонажи, что в результате этого произойдет, он смотрит на воображаемые события и оценивает их с разных позиций – изнутри игры и извне ее – от самого себя.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Выдвигая и обсуждая игровые замыслы, ребенок получает возможность самоутверждения, оценки своих возможностей, признания в кругу соперников.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приложении есть картотека сюжетно – ролевых игр.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протяжении длительного времени работаю по теме: «Социализация личности ребенка в процессе сюжетно – ролевой игры» из опыта своей работы могу сказать, что именно через сюжетно – ролевую игру ребенок овладевает: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-духовными ценностями;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усваивает предшествующий социальный опыт;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-ребенок получает навыки коллективного мышления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-именно в игре происходит становление ребенка как личности.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всего лишь отражение того, чем наполнены души детей – это отражение нашей жизни.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проводила анкетирование родителей и получила следующие результаты: родители не знают сюжетно – ролевых игр детей дошкольного возраста. В основном называют подвижные, компьютерные игры, футбол, шашки.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Данный опыт моей работы будет интересен для воспитателей ДОУ – молодых специалистов и для родителей дошкольников. Использование на практике сюжетно-ролевых игр, описанных мною, поможет раскрыть творческие и коммуникативные способности ребенка.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Список литературы: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Примерная основная программа дошкольного образования «Детство»/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Бабаева Т. И. и др. – СПб</w:t>
      </w:r>
      <w:proofErr w:type="gramStart"/>
      <w:r>
        <w:rPr>
          <w:rStyle w:val="c0"/>
          <w:color w:val="000000"/>
          <w:sz w:val="28"/>
          <w:szCs w:val="28"/>
        </w:rPr>
        <w:t>. : «</w:t>
      </w:r>
      <w:proofErr w:type="gramEnd"/>
      <w:r>
        <w:rPr>
          <w:rStyle w:val="c0"/>
          <w:color w:val="000000"/>
          <w:sz w:val="28"/>
          <w:szCs w:val="28"/>
        </w:rPr>
        <w:t>Детство-пресс», 2011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Воспитание детей в игре</w:t>
      </w:r>
      <w:proofErr w:type="gramStart"/>
      <w:r>
        <w:rPr>
          <w:rStyle w:val="c0"/>
          <w:color w:val="000000"/>
          <w:sz w:val="28"/>
          <w:szCs w:val="28"/>
        </w:rPr>
        <w:t xml:space="preserve"> / С</w:t>
      </w:r>
      <w:proofErr w:type="gramEnd"/>
      <w:r>
        <w:rPr>
          <w:rStyle w:val="c0"/>
          <w:color w:val="000000"/>
          <w:sz w:val="28"/>
          <w:szCs w:val="28"/>
        </w:rPr>
        <w:t xml:space="preserve">ост. А. К. Бондаренко, А. И. </w:t>
      </w:r>
      <w:proofErr w:type="spellStart"/>
      <w:r>
        <w:rPr>
          <w:rStyle w:val="c0"/>
          <w:color w:val="000000"/>
          <w:sz w:val="28"/>
          <w:szCs w:val="28"/>
        </w:rPr>
        <w:t>Матусик</w:t>
      </w:r>
      <w:proofErr w:type="spellEnd"/>
      <w:r>
        <w:rPr>
          <w:rStyle w:val="c0"/>
          <w:color w:val="000000"/>
          <w:sz w:val="28"/>
          <w:szCs w:val="28"/>
        </w:rPr>
        <w:t>. – М.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Просвещение, 1983. – 228 с.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Соловьева Е. Не учите ребенка играть / Е. Соловьева // Обруч - 2007. - № 1 – с. 3- 6.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Выготский Л. С. Воображение и творчество в детском возрасте. / Л. С. Выготский. – М.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Просвещение, 1991.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Сюжетно-ролевые игры для детей дошкольного возраста/Н. В. Краснощёкова-ООО «Феникс», 2012.</w:t>
      </w:r>
    </w:p>
    <w:p w:rsidR="008E1F2C" w:rsidRDefault="008E1F2C" w:rsidP="008E1F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Интерактивная предметно-развивающая и игровая среда детского сада/Н. А. Виноградова, Н. В. </w:t>
      </w:r>
      <w:proofErr w:type="spellStart"/>
      <w:r>
        <w:rPr>
          <w:rStyle w:val="c0"/>
          <w:color w:val="000000"/>
          <w:sz w:val="28"/>
          <w:szCs w:val="28"/>
        </w:rPr>
        <w:t>Микляева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-М</w:t>
      </w:r>
      <w:proofErr w:type="gramEnd"/>
      <w:r>
        <w:rPr>
          <w:rStyle w:val="c0"/>
          <w:color w:val="000000"/>
          <w:sz w:val="28"/>
          <w:szCs w:val="28"/>
        </w:rPr>
        <w:t>. :Перспектива, 2011</w:t>
      </w:r>
    </w:p>
    <w:p w:rsidR="00D463CC" w:rsidRDefault="00D463CC"/>
    <w:sectPr w:rsidR="00D4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2C"/>
    <w:rsid w:val="000218D3"/>
    <w:rsid w:val="00305349"/>
    <w:rsid w:val="0033276E"/>
    <w:rsid w:val="00780430"/>
    <w:rsid w:val="008E1F2C"/>
    <w:rsid w:val="00C012EC"/>
    <w:rsid w:val="00D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E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1F2C"/>
  </w:style>
  <w:style w:type="paragraph" w:customStyle="1" w:styleId="c5">
    <w:name w:val="c5"/>
    <w:basedOn w:val="a"/>
    <w:rsid w:val="008E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E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1F2C"/>
  </w:style>
  <w:style w:type="paragraph" w:customStyle="1" w:styleId="c5">
    <w:name w:val="c5"/>
    <w:basedOn w:val="a"/>
    <w:rsid w:val="008E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dcterms:created xsi:type="dcterms:W3CDTF">2020-01-20T08:05:00Z</dcterms:created>
  <dcterms:modified xsi:type="dcterms:W3CDTF">2020-01-20T08:16:00Z</dcterms:modified>
</cp:coreProperties>
</file>