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FD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учреждение </w:t>
      </w:r>
      <w:r w:rsidR="001E7C43">
        <w:rPr>
          <w:rFonts w:ascii="Times New Roman" w:hAnsi="Times New Roman" w:cs="Times New Roman"/>
          <w:sz w:val="32"/>
          <w:szCs w:val="32"/>
        </w:rPr>
        <w:t xml:space="preserve">Ковдорского района </w:t>
      </w:r>
      <w:r w:rsidRPr="00153C16">
        <w:rPr>
          <w:rFonts w:ascii="Times New Roman" w:hAnsi="Times New Roman" w:cs="Times New Roman"/>
          <w:sz w:val="32"/>
          <w:szCs w:val="32"/>
        </w:rPr>
        <w:t>№5 «Теремок»</w:t>
      </w:r>
    </w:p>
    <w:p w:rsidR="00E572EE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8967E9" w:rsidRPr="00153C16" w:rsidRDefault="008967E9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9A61E2" w:rsidRDefault="009A61E2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 xml:space="preserve">по познавательному развитию в подготовительной группе </w:t>
      </w: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«Что мы знаем о деньгах?»</w:t>
      </w: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941BF" w:rsidRPr="00153C16" w:rsidRDefault="007941BF" w:rsidP="007941BF">
      <w:pPr>
        <w:pStyle w:val="a4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</w:t>
      </w:r>
      <w:r w:rsidRPr="00153C16">
        <w:rPr>
          <w:rFonts w:ascii="Times New Roman" w:hAnsi="Times New Roman" w:cs="Times New Roman"/>
          <w:sz w:val="32"/>
          <w:szCs w:val="32"/>
        </w:rPr>
        <w:t>зерова Елена Ивановна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941BF" w:rsidRDefault="007941BF" w:rsidP="007941BF">
      <w:pPr>
        <w:pStyle w:val="a4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153C16">
        <w:rPr>
          <w:rFonts w:ascii="Times New Roman" w:hAnsi="Times New Roman" w:cs="Times New Roman"/>
          <w:sz w:val="32"/>
          <w:szCs w:val="32"/>
        </w:rPr>
        <w:t xml:space="preserve">оспитатель высшей </w:t>
      </w:r>
    </w:p>
    <w:p w:rsidR="007941BF" w:rsidRPr="00153C16" w:rsidRDefault="007941BF" w:rsidP="007941BF">
      <w:pPr>
        <w:pStyle w:val="a4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E572EE" w:rsidRPr="00153C16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Default="00E572EE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9A61E2" w:rsidRPr="00153C16" w:rsidRDefault="009A61E2" w:rsidP="00153C16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572EE" w:rsidRPr="00153C16" w:rsidRDefault="007941BF" w:rsidP="00153C16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г.Ковдор</w:t>
      </w:r>
      <w:proofErr w:type="spellEnd"/>
      <w:r>
        <w:rPr>
          <w:rFonts w:ascii="Times New Roman" w:hAnsi="Times New Roman" w:cs="Times New Roman"/>
          <w:sz w:val="32"/>
          <w:szCs w:val="32"/>
        </w:rPr>
        <w:t>, д</w:t>
      </w:r>
      <w:r w:rsidR="00E572EE" w:rsidRPr="00153C16">
        <w:rPr>
          <w:rFonts w:ascii="Times New Roman" w:hAnsi="Times New Roman" w:cs="Times New Roman"/>
          <w:sz w:val="32"/>
          <w:szCs w:val="32"/>
        </w:rPr>
        <w:t>екабрь 2019</w:t>
      </w:r>
    </w:p>
    <w:p w:rsidR="00E572EE" w:rsidRPr="00153C16" w:rsidRDefault="00E572EE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153C16">
        <w:rPr>
          <w:rFonts w:ascii="Times New Roman" w:hAnsi="Times New Roman" w:cs="Times New Roman"/>
          <w:sz w:val="32"/>
          <w:szCs w:val="32"/>
        </w:rPr>
        <w:t xml:space="preserve"> познакомить с понятиями «деньги», «монета», «банкнота», «пластиковая карта».</w:t>
      </w:r>
    </w:p>
    <w:p w:rsidR="00E572EE" w:rsidRPr="00153C16" w:rsidRDefault="00E572EE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572EE" w:rsidRPr="00153C16" w:rsidRDefault="00E572EE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Образовательные задачи:</w:t>
      </w:r>
    </w:p>
    <w:p w:rsidR="00E572EE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</w:t>
      </w:r>
      <w:r w:rsidR="00E572EE" w:rsidRPr="00153C16">
        <w:rPr>
          <w:rFonts w:ascii="Times New Roman" w:hAnsi="Times New Roman" w:cs="Times New Roman"/>
          <w:sz w:val="32"/>
          <w:szCs w:val="32"/>
        </w:rPr>
        <w:t>аскрыть сущность понятия «деньги», «монета», «банкнота», «пластиковая карта», наличные и безналичные деньги;</w:t>
      </w:r>
    </w:p>
    <w:p w:rsidR="00E572EE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5A3825">
        <w:rPr>
          <w:rFonts w:ascii="Times New Roman" w:hAnsi="Times New Roman" w:cs="Times New Roman"/>
          <w:sz w:val="32"/>
          <w:szCs w:val="32"/>
        </w:rPr>
        <w:t>О</w:t>
      </w:r>
      <w:r w:rsidR="00E572EE" w:rsidRPr="00153C16">
        <w:rPr>
          <w:rFonts w:ascii="Times New Roman" w:hAnsi="Times New Roman" w:cs="Times New Roman"/>
          <w:sz w:val="32"/>
          <w:szCs w:val="32"/>
        </w:rPr>
        <w:t xml:space="preserve">богащать </w:t>
      </w:r>
      <w:r w:rsidR="005A3825">
        <w:rPr>
          <w:rFonts w:ascii="Times New Roman" w:hAnsi="Times New Roman" w:cs="Times New Roman"/>
          <w:sz w:val="32"/>
          <w:szCs w:val="32"/>
        </w:rPr>
        <w:t xml:space="preserve">и активизировать </w:t>
      </w:r>
      <w:r w:rsidR="00E572EE" w:rsidRPr="00153C16">
        <w:rPr>
          <w:rFonts w:ascii="Times New Roman" w:hAnsi="Times New Roman" w:cs="Times New Roman"/>
          <w:sz w:val="32"/>
          <w:szCs w:val="32"/>
        </w:rPr>
        <w:t>словарный запас.</w:t>
      </w:r>
    </w:p>
    <w:p w:rsidR="00E572EE" w:rsidRPr="00153C16" w:rsidRDefault="00E572EE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Развивающие задачи:</w:t>
      </w:r>
    </w:p>
    <w:p w:rsidR="00E572EE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</w:t>
      </w:r>
      <w:r w:rsidR="00E572EE" w:rsidRPr="00153C16">
        <w:rPr>
          <w:rFonts w:ascii="Times New Roman" w:hAnsi="Times New Roman" w:cs="Times New Roman"/>
          <w:sz w:val="32"/>
          <w:szCs w:val="32"/>
        </w:rPr>
        <w:t xml:space="preserve">азвивать познавательный интерес, </w:t>
      </w:r>
      <w:r>
        <w:rPr>
          <w:rFonts w:ascii="Times New Roman" w:hAnsi="Times New Roman" w:cs="Times New Roman"/>
          <w:sz w:val="32"/>
          <w:szCs w:val="32"/>
        </w:rPr>
        <w:t xml:space="preserve">любознательность, </w:t>
      </w:r>
      <w:r w:rsidR="00E572EE" w:rsidRPr="00153C16">
        <w:rPr>
          <w:rFonts w:ascii="Times New Roman" w:hAnsi="Times New Roman" w:cs="Times New Roman"/>
          <w:sz w:val="32"/>
          <w:szCs w:val="32"/>
        </w:rPr>
        <w:t>мышление, память, внимание и воображение;</w:t>
      </w:r>
    </w:p>
    <w:p w:rsidR="00E572EE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</w:t>
      </w:r>
      <w:r w:rsidR="00E572EE" w:rsidRPr="00153C16">
        <w:rPr>
          <w:rFonts w:ascii="Times New Roman" w:hAnsi="Times New Roman" w:cs="Times New Roman"/>
          <w:sz w:val="32"/>
          <w:szCs w:val="32"/>
        </w:rPr>
        <w:t>азвивать у детей умение подмечать простейшие экономические явления.</w:t>
      </w:r>
    </w:p>
    <w:p w:rsidR="00E572EE" w:rsidRPr="001E7C43" w:rsidRDefault="001E7C43" w:rsidP="001E7C43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="00E572EE" w:rsidRPr="00153C16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</w:p>
    <w:p w:rsidR="00E572EE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*Ф</w:t>
      </w:r>
      <w:r w:rsidR="008D63CB" w:rsidRPr="00153C16">
        <w:rPr>
          <w:rFonts w:ascii="Times New Roman" w:hAnsi="Times New Roman" w:cs="Times New Roman"/>
          <w:sz w:val="32"/>
          <w:szCs w:val="32"/>
        </w:rPr>
        <w:t>ормировать положительные взаимоотношения детей;</w:t>
      </w:r>
    </w:p>
    <w:p w:rsidR="008D63CB" w:rsidRPr="00153C16" w:rsidRDefault="001E7C43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*З</w:t>
      </w:r>
      <w:r w:rsidR="008D63CB" w:rsidRPr="00153C16">
        <w:rPr>
          <w:rFonts w:ascii="Times New Roman" w:hAnsi="Times New Roman" w:cs="Times New Roman"/>
          <w:sz w:val="32"/>
          <w:szCs w:val="32"/>
        </w:rPr>
        <w:t>акреплять умение участвовать в совместной игре, вести короткие диалоги в ситуации творческой и игровой ситуации.</w:t>
      </w:r>
    </w:p>
    <w:p w:rsidR="008D63CB" w:rsidRPr="00153C16" w:rsidRDefault="008D63CB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153C16">
        <w:rPr>
          <w:rFonts w:ascii="Times New Roman" w:hAnsi="Times New Roman" w:cs="Times New Roman"/>
          <w:sz w:val="32"/>
          <w:szCs w:val="32"/>
        </w:rPr>
        <w:t xml:space="preserve"> мяч, копилка с набором разных монет и банкнот, изображение пластиковой карты, бумага и цветные карандаши.</w:t>
      </w:r>
    </w:p>
    <w:p w:rsidR="004B5AD1" w:rsidRDefault="008D63CB" w:rsidP="005A3825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1E7C43">
        <w:rPr>
          <w:rFonts w:ascii="Times New Roman" w:hAnsi="Times New Roman" w:cs="Times New Roman"/>
          <w:sz w:val="32"/>
          <w:szCs w:val="32"/>
        </w:rPr>
        <w:t xml:space="preserve"> рассматривание банкнот и монет различного достоинства с определением их отличительных и сходных признаков</w:t>
      </w:r>
      <w:r w:rsidR="004B5AD1">
        <w:rPr>
          <w:rFonts w:ascii="Times New Roman" w:hAnsi="Times New Roman" w:cs="Times New Roman"/>
          <w:sz w:val="32"/>
          <w:szCs w:val="32"/>
        </w:rPr>
        <w:t>; сюжетно – ролевые игры в «Магазин», «Банк»; рассматривание пластиковой банковской карты.</w:t>
      </w:r>
    </w:p>
    <w:p w:rsidR="00153C16" w:rsidRDefault="004B5AD1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</w:t>
      </w:r>
      <w:r w:rsidR="00153C16">
        <w:rPr>
          <w:rFonts w:ascii="Times New Roman" w:hAnsi="Times New Roman" w:cs="Times New Roman"/>
          <w:sz w:val="32"/>
          <w:szCs w:val="32"/>
        </w:rPr>
        <w:t xml:space="preserve"> сегодня к нам пришли гости. Давайте</w:t>
      </w:r>
      <w:r>
        <w:rPr>
          <w:rFonts w:ascii="Times New Roman" w:hAnsi="Times New Roman" w:cs="Times New Roman"/>
          <w:sz w:val="32"/>
          <w:szCs w:val="32"/>
        </w:rPr>
        <w:t xml:space="preserve"> поздороваемся с ними. Н</w:t>
      </w:r>
      <w:r w:rsidR="00153C16">
        <w:rPr>
          <w:rFonts w:ascii="Times New Roman" w:hAnsi="Times New Roman" w:cs="Times New Roman"/>
          <w:sz w:val="32"/>
          <w:szCs w:val="32"/>
        </w:rPr>
        <w:t>аши дети умеют хорошо отгадывать загадки. Правда, ребята?</w:t>
      </w:r>
    </w:p>
    <w:p w:rsidR="004B5AD1" w:rsidRDefault="004B5AD1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Загадка:</w:t>
      </w:r>
    </w:p>
    <w:p w:rsidR="00153C16" w:rsidRDefault="004B5AD1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r w:rsidR="00153C16">
        <w:rPr>
          <w:rFonts w:ascii="Times New Roman" w:hAnsi="Times New Roman" w:cs="Times New Roman"/>
          <w:sz w:val="32"/>
          <w:szCs w:val="32"/>
        </w:rPr>
        <w:t>В кошелек мы их кладем</w:t>
      </w:r>
    </w:p>
    <w:p w:rsid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ними в магазин идем…</w:t>
      </w:r>
      <w:r w:rsidR="004B5AD1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(деньги).</w:t>
      </w:r>
    </w:p>
    <w:p w:rsid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Подска</w:t>
      </w:r>
      <w:r w:rsidR="004B5AD1">
        <w:rPr>
          <w:rFonts w:ascii="Times New Roman" w:hAnsi="Times New Roman" w:cs="Times New Roman"/>
          <w:sz w:val="32"/>
          <w:szCs w:val="32"/>
        </w:rPr>
        <w:t>жите, а зачем нужны деньги (игра</w:t>
      </w:r>
      <w:r>
        <w:rPr>
          <w:rFonts w:ascii="Times New Roman" w:hAnsi="Times New Roman" w:cs="Times New Roman"/>
          <w:sz w:val="32"/>
          <w:szCs w:val="32"/>
        </w:rPr>
        <w:t xml:space="preserve"> с мячом – </w:t>
      </w:r>
      <w:r w:rsidR="005A3825">
        <w:rPr>
          <w:rFonts w:ascii="Times New Roman" w:hAnsi="Times New Roman" w:cs="Times New Roman"/>
          <w:sz w:val="32"/>
          <w:szCs w:val="32"/>
        </w:rPr>
        <w:t xml:space="preserve">вопрос воспитателя, </w:t>
      </w:r>
      <w:r>
        <w:rPr>
          <w:rFonts w:ascii="Times New Roman" w:hAnsi="Times New Roman" w:cs="Times New Roman"/>
          <w:sz w:val="32"/>
          <w:szCs w:val="32"/>
        </w:rPr>
        <w:t>ответы детей). Как вы думаете, все ли можно купить за деньги (книга, конфета, ум, машина, вежливость, сем</w:t>
      </w:r>
      <w:r w:rsidR="004B5AD1">
        <w:rPr>
          <w:rFonts w:ascii="Times New Roman" w:hAnsi="Times New Roman" w:cs="Times New Roman"/>
          <w:sz w:val="32"/>
          <w:szCs w:val="32"/>
        </w:rPr>
        <w:t>ья, дружба, здоровье). Хлопнуть – «можно», топнуть «нельзя»</w:t>
      </w:r>
      <w:r>
        <w:rPr>
          <w:rFonts w:ascii="Times New Roman" w:hAnsi="Times New Roman" w:cs="Times New Roman"/>
          <w:sz w:val="32"/>
          <w:szCs w:val="32"/>
        </w:rPr>
        <w:t>. То, что нельзя купить за деньги – это самое дорогое, самое большое богатство человека, которое мы должны беречь. Согласны?</w:t>
      </w:r>
    </w:p>
    <w:p w:rsid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давайте заглянем в наш кошелек. Для чего он нужен? (класть деньги). Кто из вас знает какие бывают деньги? (монеты и банкноты). Давайте их рассмотрим: видеоряд.</w:t>
      </w:r>
    </w:p>
    <w:p w:rsidR="00153C16" w:rsidRDefault="00153C16" w:rsidP="00153C16">
      <w:pPr>
        <w:pStyle w:val="a4"/>
        <w:tabs>
          <w:tab w:val="left" w:pos="7757"/>
        </w:tabs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  <w:u w:val="single"/>
        </w:rPr>
        <w:t>Монеты:</w:t>
      </w:r>
      <w:r>
        <w:rPr>
          <w:rFonts w:ascii="Times New Roman" w:hAnsi="Times New Roman" w:cs="Times New Roman"/>
          <w:sz w:val="32"/>
          <w:szCs w:val="32"/>
        </w:rPr>
        <w:t xml:space="preserve"> какие? </w:t>
      </w:r>
      <w:r w:rsidR="004B5AD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круглые, ме</w:t>
      </w:r>
      <w:r w:rsidR="004B5AD1">
        <w:rPr>
          <w:rFonts w:ascii="Times New Roman" w:hAnsi="Times New Roman" w:cs="Times New Roman"/>
          <w:sz w:val="32"/>
          <w:szCs w:val="32"/>
        </w:rPr>
        <w:t>таллические, звенят</w:t>
      </w:r>
      <w:r w:rsidR="005A3825">
        <w:rPr>
          <w:rFonts w:ascii="Times New Roman" w:hAnsi="Times New Roman" w:cs="Times New Roman"/>
          <w:sz w:val="32"/>
          <w:szCs w:val="32"/>
        </w:rPr>
        <w:t>, разного цвета и размера</w:t>
      </w:r>
      <w:r w:rsidR="004B5AD1">
        <w:rPr>
          <w:rFonts w:ascii="Times New Roman" w:hAnsi="Times New Roman" w:cs="Times New Roman"/>
          <w:sz w:val="32"/>
          <w:szCs w:val="32"/>
        </w:rPr>
        <w:t xml:space="preserve">).   </w:t>
      </w:r>
    </w:p>
    <w:p w:rsidR="00153C16" w:rsidRDefault="00153C16" w:rsidP="00153C16">
      <w:pPr>
        <w:pStyle w:val="a4"/>
        <w:tabs>
          <w:tab w:val="left" w:pos="7757"/>
        </w:tabs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B5AD1">
        <w:rPr>
          <w:rFonts w:ascii="Times New Roman" w:hAnsi="Times New Roman" w:cs="Times New Roman"/>
          <w:sz w:val="32"/>
          <w:szCs w:val="32"/>
          <w:u w:val="single"/>
        </w:rPr>
        <w:t>Банкноты</w:t>
      </w:r>
      <w:r w:rsidRPr="004B5AD1">
        <w:rPr>
          <w:rFonts w:ascii="Times New Roman" w:hAnsi="Times New Roman" w:cs="Times New Roman"/>
          <w:sz w:val="32"/>
          <w:szCs w:val="32"/>
        </w:rPr>
        <w:t>:</w:t>
      </w:r>
      <w:r w:rsidR="004B5AD1">
        <w:rPr>
          <w:rFonts w:ascii="Times New Roman" w:hAnsi="Times New Roman" w:cs="Times New Roman"/>
          <w:sz w:val="32"/>
          <w:szCs w:val="32"/>
        </w:rPr>
        <w:t xml:space="preserve"> (</w:t>
      </w:r>
      <w:r w:rsidRPr="00153C16">
        <w:rPr>
          <w:rFonts w:ascii="Times New Roman" w:hAnsi="Times New Roman" w:cs="Times New Roman"/>
          <w:sz w:val="32"/>
          <w:szCs w:val="32"/>
        </w:rPr>
        <w:t>прямоугольные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4B5AD1">
        <w:rPr>
          <w:rFonts w:ascii="Times New Roman" w:hAnsi="Times New Roman" w:cs="Times New Roman"/>
          <w:sz w:val="32"/>
          <w:szCs w:val="32"/>
        </w:rPr>
        <w:t xml:space="preserve"> бумажные, шуршат, разного цвета</w:t>
      </w:r>
      <w:r w:rsidR="005A3825">
        <w:rPr>
          <w:rFonts w:ascii="Times New Roman" w:hAnsi="Times New Roman" w:cs="Times New Roman"/>
          <w:sz w:val="32"/>
          <w:szCs w:val="32"/>
        </w:rPr>
        <w:t xml:space="preserve"> и размера</w:t>
      </w:r>
      <w:r w:rsidR="004B5AD1">
        <w:rPr>
          <w:rFonts w:ascii="Times New Roman" w:hAnsi="Times New Roman" w:cs="Times New Roman"/>
          <w:sz w:val="32"/>
          <w:szCs w:val="32"/>
        </w:rPr>
        <w:t>).</w:t>
      </w:r>
    </w:p>
    <w:p w:rsidR="00153C16" w:rsidRPr="00153C16" w:rsidRDefault="00153C16" w:rsidP="00153C16">
      <w:pPr>
        <w:pStyle w:val="a4"/>
        <w:tabs>
          <w:tab w:val="left" w:pos="7757"/>
        </w:tabs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Если мы имеем деньги в наличии (в кошельке, кармане)</w:t>
      </w:r>
      <w:r w:rsidR="004B5AD1">
        <w:rPr>
          <w:rFonts w:ascii="Times New Roman" w:hAnsi="Times New Roman" w:cs="Times New Roman"/>
          <w:sz w:val="32"/>
          <w:szCs w:val="32"/>
        </w:rPr>
        <w:t>, то</w:t>
      </w:r>
      <w:r>
        <w:rPr>
          <w:rFonts w:ascii="Times New Roman" w:hAnsi="Times New Roman" w:cs="Times New Roman"/>
          <w:sz w:val="32"/>
          <w:szCs w:val="32"/>
        </w:rPr>
        <w:t xml:space="preserve"> можем их пересчитать, взять в руки – такие деньги называют </w:t>
      </w:r>
      <w:r w:rsidRPr="00153C16">
        <w:rPr>
          <w:rFonts w:ascii="Times New Roman" w:hAnsi="Times New Roman" w:cs="Times New Roman"/>
          <w:sz w:val="32"/>
          <w:szCs w:val="32"/>
          <w:u w:val="single"/>
        </w:rPr>
        <w:t>наличными</w:t>
      </w:r>
      <w:r w:rsidRPr="00153C16">
        <w:rPr>
          <w:rFonts w:ascii="Times New Roman" w:hAnsi="Times New Roman" w:cs="Times New Roman"/>
          <w:sz w:val="32"/>
          <w:szCs w:val="32"/>
        </w:rPr>
        <w:t>. Но бывают еще</w:t>
      </w:r>
      <w:r>
        <w:rPr>
          <w:rFonts w:ascii="Times New Roman" w:hAnsi="Times New Roman" w:cs="Times New Roman"/>
          <w:sz w:val="32"/>
          <w:szCs w:val="32"/>
        </w:rPr>
        <w:t xml:space="preserve"> деньги </w:t>
      </w:r>
      <w:r w:rsidRPr="00153C16">
        <w:rPr>
          <w:rFonts w:ascii="Times New Roman" w:hAnsi="Times New Roman" w:cs="Times New Roman"/>
          <w:sz w:val="32"/>
          <w:szCs w:val="32"/>
          <w:u w:val="single"/>
        </w:rPr>
        <w:t>безналичные</w:t>
      </w:r>
      <w:r>
        <w:rPr>
          <w:rFonts w:ascii="Times New Roman" w:hAnsi="Times New Roman" w:cs="Times New Roman"/>
          <w:sz w:val="32"/>
          <w:szCs w:val="32"/>
        </w:rPr>
        <w:t>, их нет в кошельке, хранятся они на пластиковой карте. А что удобнее? Давайте проверим вашу память.</w:t>
      </w:r>
    </w:p>
    <w:p w:rsidR="008D63CB" w:rsidRPr="00153C16" w:rsidRDefault="008D63CB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 Я начну предложение, а вы закончите: монеты кругл</w:t>
      </w:r>
      <w:r w:rsidR="005B6F29" w:rsidRPr="00153C16">
        <w:rPr>
          <w:rFonts w:ascii="Times New Roman" w:hAnsi="Times New Roman" w:cs="Times New Roman"/>
          <w:sz w:val="32"/>
          <w:szCs w:val="32"/>
        </w:rPr>
        <w:t>ые, а банкноты</w:t>
      </w:r>
      <w:r w:rsidR="005A3825">
        <w:rPr>
          <w:rFonts w:ascii="Times New Roman" w:hAnsi="Times New Roman" w:cs="Times New Roman"/>
          <w:sz w:val="32"/>
          <w:szCs w:val="32"/>
        </w:rPr>
        <w:t>…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 </w:t>
      </w:r>
      <w:r w:rsidR="005A3825">
        <w:rPr>
          <w:rFonts w:ascii="Times New Roman" w:hAnsi="Times New Roman" w:cs="Times New Roman"/>
          <w:sz w:val="32"/>
          <w:szCs w:val="32"/>
        </w:rPr>
        <w:t>(</w:t>
      </w:r>
      <w:r w:rsidR="005B6F29" w:rsidRPr="00153C16">
        <w:rPr>
          <w:rFonts w:ascii="Times New Roman" w:hAnsi="Times New Roman" w:cs="Times New Roman"/>
          <w:sz w:val="32"/>
          <w:szCs w:val="32"/>
        </w:rPr>
        <w:t>прямоугольные</w:t>
      </w:r>
      <w:r w:rsidR="005A3825">
        <w:rPr>
          <w:rFonts w:ascii="Times New Roman" w:hAnsi="Times New Roman" w:cs="Times New Roman"/>
          <w:sz w:val="32"/>
          <w:szCs w:val="32"/>
        </w:rPr>
        <w:t>)</w:t>
      </w:r>
      <w:r w:rsidR="005B6F29" w:rsidRPr="00153C16">
        <w:rPr>
          <w:rFonts w:ascii="Times New Roman" w:hAnsi="Times New Roman" w:cs="Times New Roman"/>
          <w:sz w:val="32"/>
          <w:szCs w:val="32"/>
        </w:rPr>
        <w:t>; мо</w:t>
      </w:r>
      <w:r w:rsidRPr="00153C16">
        <w:rPr>
          <w:rFonts w:ascii="Times New Roman" w:hAnsi="Times New Roman" w:cs="Times New Roman"/>
          <w:sz w:val="32"/>
          <w:szCs w:val="32"/>
        </w:rPr>
        <w:t>неты металл</w:t>
      </w:r>
      <w:r w:rsidR="005B6F29" w:rsidRPr="00153C16">
        <w:rPr>
          <w:rFonts w:ascii="Times New Roman" w:hAnsi="Times New Roman" w:cs="Times New Roman"/>
          <w:sz w:val="32"/>
          <w:szCs w:val="32"/>
        </w:rPr>
        <w:t>ические, а банкноты</w:t>
      </w:r>
      <w:r w:rsidR="005A3825">
        <w:rPr>
          <w:rFonts w:ascii="Times New Roman" w:hAnsi="Times New Roman" w:cs="Times New Roman"/>
          <w:sz w:val="32"/>
          <w:szCs w:val="32"/>
        </w:rPr>
        <w:t>…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 </w:t>
      </w:r>
      <w:r w:rsidR="005A3825">
        <w:rPr>
          <w:rFonts w:ascii="Times New Roman" w:hAnsi="Times New Roman" w:cs="Times New Roman"/>
          <w:sz w:val="32"/>
          <w:szCs w:val="32"/>
        </w:rPr>
        <w:t>(</w:t>
      </w:r>
      <w:r w:rsidR="005B6F29" w:rsidRPr="00153C16">
        <w:rPr>
          <w:rFonts w:ascii="Times New Roman" w:hAnsi="Times New Roman" w:cs="Times New Roman"/>
          <w:sz w:val="32"/>
          <w:szCs w:val="32"/>
        </w:rPr>
        <w:t>бумажные</w:t>
      </w:r>
      <w:r w:rsidR="005A3825">
        <w:rPr>
          <w:rFonts w:ascii="Times New Roman" w:hAnsi="Times New Roman" w:cs="Times New Roman"/>
          <w:sz w:val="32"/>
          <w:szCs w:val="32"/>
        </w:rPr>
        <w:t>)</w:t>
      </w:r>
      <w:r w:rsidR="005B6F29" w:rsidRPr="00153C16">
        <w:rPr>
          <w:rFonts w:ascii="Times New Roman" w:hAnsi="Times New Roman" w:cs="Times New Roman"/>
          <w:sz w:val="32"/>
          <w:szCs w:val="32"/>
        </w:rPr>
        <w:t>; монеты звенят, а банкноты</w:t>
      </w:r>
      <w:r w:rsidR="005A3825">
        <w:rPr>
          <w:rFonts w:ascii="Times New Roman" w:hAnsi="Times New Roman" w:cs="Times New Roman"/>
          <w:sz w:val="32"/>
          <w:szCs w:val="32"/>
        </w:rPr>
        <w:t>…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 </w:t>
      </w:r>
      <w:r w:rsidR="005A3825">
        <w:rPr>
          <w:rFonts w:ascii="Times New Roman" w:hAnsi="Times New Roman" w:cs="Times New Roman"/>
          <w:sz w:val="32"/>
          <w:szCs w:val="32"/>
        </w:rPr>
        <w:t>(</w:t>
      </w:r>
      <w:r w:rsidR="005B6F29" w:rsidRPr="00153C16">
        <w:rPr>
          <w:rFonts w:ascii="Times New Roman" w:hAnsi="Times New Roman" w:cs="Times New Roman"/>
          <w:sz w:val="32"/>
          <w:szCs w:val="32"/>
        </w:rPr>
        <w:t>шуршат</w:t>
      </w:r>
      <w:r w:rsidR="005A3825">
        <w:rPr>
          <w:rFonts w:ascii="Times New Roman" w:hAnsi="Times New Roman" w:cs="Times New Roman"/>
          <w:sz w:val="32"/>
          <w:szCs w:val="32"/>
        </w:rPr>
        <w:t>)</w:t>
      </w:r>
      <w:r w:rsidR="005B6F29" w:rsidRPr="00153C16">
        <w:rPr>
          <w:rFonts w:ascii="Times New Roman" w:hAnsi="Times New Roman" w:cs="Times New Roman"/>
          <w:sz w:val="32"/>
          <w:szCs w:val="32"/>
        </w:rPr>
        <w:t>.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-Как вы думаете, есть все-таки хоть какое-то сходство между монетами и банкнотами</w:t>
      </w:r>
      <w:r w:rsidR="005A3825">
        <w:rPr>
          <w:rFonts w:ascii="Times New Roman" w:hAnsi="Times New Roman" w:cs="Times New Roman"/>
          <w:sz w:val="32"/>
          <w:szCs w:val="32"/>
        </w:rPr>
        <w:t>?</w:t>
      </w:r>
      <w:r w:rsidRPr="00153C16">
        <w:rPr>
          <w:rFonts w:ascii="Times New Roman" w:hAnsi="Times New Roman" w:cs="Times New Roman"/>
          <w:sz w:val="32"/>
          <w:szCs w:val="32"/>
        </w:rPr>
        <w:t xml:space="preserve"> (цифры).</w:t>
      </w:r>
    </w:p>
    <w:p w:rsidR="005B6F29" w:rsidRPr="00153C16" w:rsidRDefault="002115EC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-Кто</w:t>
      </w:r>
      <w:r w:rsidR="008A2F81">
        <w:rPr>
          <w:rFonts w:ascii="Times New Roman" w:hAnsi="Times New Roman" w:cs="Times New Roman"/>
          <w:sz w:val="32"/>
          <w:szCs w:val="32"/>
        </w:rPr>
        <w:t xml:space="preserve">-нибудь </w:t>
      </w:r>
      <w:r>
        <w:rPr>
          <w:rFonts w:ascii="Times New Roman" w:hAnsi="Times New Roman" w:cs="Times New Roman"/>
          <w:sz w:val="32"/>
          <w:szCs w:val="32"/>
        </w:rPr>
        <w:t xml:space="preserve">из вас </w:t>
      </w:r>
      <w:r w:rsidR="005B6F29" w:rsidRPr="00153C16">
        <w:rPr>
          <w:rFonts w:ascii="Times New Roman" w:hAnsi="Times New Roman" w:cs="Times New Roman"/>
          <w:sz w:val="32"/>
          <w:szCs w:val="32"/>
        </w:rPr>
        <w:t>видел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 как делают деньги? Хотите посмотреть? Об этом вам расскажут </w:t>
      </w:r>
      <w:proofErr w:type="spellStart"/>
      <w:r w:rsidR="005B6F29" w:rsidRPr="00153C16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="005B6F29" w:rsidRPr="00153C16">
        <w:rPr>
          <w:rFonts w:ascii="Times New Roman" w:hAnsi="Times New Roman" w:cs="Times New Roman"/>
          <w:sz w:val="32"/>
          <w:szCs w:val="32"/>
        </w:rPr>
        <w:t xml:space="preserve">. </w:t>
      </w:r>
      <w:r w:rsidRPr="00153C1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Видеоролик «как делают деньги»). 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Понравилось? </w:t>
      </w:r>
    </w:p>
    <w:p w:rsidR="005B6F29" w:rsidRDefault="002115EC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немного отдохнем. Согласны?</w:t>
      </w:r>
      <w:r w:rsidR="005B6F29" w:rsidRPr="00153C16">
        <w:rPr>
          <w:rFonts w:ascii="Times New Roman" w:hAnsi="Times New Roman" w:cs="Times New Roman"/>
          <w:sz w:val="32"/>
          <w:szCs w:val="32"/>
        </w:rPr>
        <w:t xml:space="preserve"> а затем посетили кафе «Сладкоежка».</w:t>
      </w:r>
    </w:p>
    <w:p w:rsidR="002115EC" w:rsidRPr="00153C16" w:rsidRDefault="002115EC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Физпауза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10-9 – хлопки в ладоши;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8-7 – хлопки по коленям;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6-5 – хлопки в ладоши;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4-3 – хлопки по коленям;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2-1 - хлопки в ладоши.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Мы с мячом играть хотим (круговые движения рукой)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Только надо нам узнать</w:t>
      </w:r>
    </w:p>
    <w:p w:rsid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Мяч кто будет догонять (бег на месте).</w:t>
      </w:r>
    </w:p>
    <w:p w:rsidR="002115EC" w:rsidRPr="00153C16" w:rsidRDefault="002115EC" w:rsidP="00DE5058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приглашаю вас в </w:t>
      </w:r>
      <w:r w:rsidRPr="00153C16">
        <w:rPr>
          <w:rFonts w:ascii="Times New Roman" w:hAnsi="Times New Roman" w:cs="Times New Roman"/>
          <w:sz w:val="32"/>
          <w:szCs w:val="32"/>
        </w:rPr>
        <w:t>кафе «Сладкоежка».</w:t>
      </w:r>
    </w:p>
    <w:p w:rsidR="00153C16" w:rsidRPr="00153C16" w:rsidRDefault="00DE5058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Берите пакетики и </w:t>
      </w:r>
      <w:r w:rsidR="00153C16" w:rsidRPr="00153C16">
        <w:rPr>
          <w:rFonts w:ascii="Times New Roman" w:hAnsi="Times New Roman" w:cs="Times New Roman"/>
          <w:sz w:val="32"/>
          <w:szCs w:val="32"/>
        </w:rPr>
        <w:t>пойдем за сладостями. В нашем кафе все очень вкусно и недорого. Без чего не</w:t>
      </w:r>
      <w:r>
        <w:rPr>
          <w:rFonts w:ascii="Times New Roman" w:hAnsi="Times New Roman" w:cs="Times New Roman"/>
          <w:sz w:val="32"/>
          <w:szCs w:val="32"/>
        </w:rPr>
        <w:t>льзя</w:t>
      </w:r>
      <w:r w:rsidR="00153C16" w:rsidRPr="00153C16">
        <w:rPr>
          <w:rFonts w:ascii="Times New Roman" w:hAnsi="Times New Roman" w:cs="Times New Roman"/>
          <w:sz w:val="32"/>
          <w:szCs w:val="32"/>
        </w:rPr>
        <w:t xml:space="preserve"> совершить </w:t>
      </w:r>
      <w:r>
        <w:rPr>
          <w:rFonts w:ascii="Times New Roman" w:hAnsi="Times New Roman" w:cs="Times New Roman"/>
          <w:sz w:val="32"/>
          <w:szCs w:val="32"/>
        </w:rPr>
        <w:t>покупку? (Без денег). В нашем групповом кошельке есть деньги, и всем хватит по 10 рублей (раздает по 10 рублей)</w:t>
      </w:r>
      <w:r w:rsidR="00153C16" w:rsidRPr="00153C16">
        <w:rPr>
          <w:rFonts w:ascii="Times New Roman" w:hAnsi="Times New Roman" w:cs="Times New Roman"/>
          <w:sz w:val="32"/>
          <w:szCs w:val="32"/>
        </w:rPr>
        <w:t>. Занимайте очередь, выбирайте товар. Кассир должен внимательно посчитать, сколько дать сдачи покупателю. А покупатель проверить</w:t>
      </w:r>
      <w:r>
        <w:rPr>
          <w:rFonts w:ascii="Times New Roman" w:hAnsi="Times New Roman" w:cs="Times New Roman"/>
          <w:sz w:val="32"/>
          <w:szCs w:val="32"/>
        </w:rPr>
        <w:t xml:space="preserve">. Правильно ли кассир дал сдачу. </w:t>
      </w:r>
      <w:r w:rsidR="00153C16" w:rsidRPr="00153C16">
        <w:rPr>
          <w:rFonts w:ascii="Times New Roman" w:hAnsi="Times New Roman" w:cs="Times New Roman"/>
          <w:sz w:val="32"/>
          <w:szCs w:val="32"/>
        </w:rPr>
        <w:t>(Дети совершают покупки).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Заключительная часть</w:t>
      </w:r>
      <w:r w:rsidR="00DE5058">
        <w:rPr>
          <w:rFonts w:ascii="Times New Roman" w:hAnsi="Times New Roman" w:cs="Times New Roman"/>
          <w:sz w:val="32"/>
          <w:szCs w:val="32"/>
        </w:rPr>
        <w:t xml:space="preserve"> (закрепление)</w:t>
      </w:r>
      <w:r w:rsidRPr="00153C16">
        <w:rPr>
          <w:rFonts w:ascii="Times New Roman" w:hAnsi="Times New Roman" w:cs="Times New Roman"/>
          <w:sz w:val="32"/>
          <w:szCs w:val="32"/>
        </w:rPr>
        <w:t>: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-О чем мы сегодня говорили?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 Какие бывают деньги?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 Чем отличаются монеты от банкнот?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lastRenderedPageBreak/>
        <w:t>- Как можно назвать монеты и банкноты одним словом? (наличные деньги).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 А безналичные деньги хранятся где? (на карте).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-Вам понравилось, как мы сегодня иг</w:t>
      </w:r>
      <w:r w:rsidR="00DE5058">
        <w:rPr>
          <w:rFonts w:ascii="Times New Roman" w:hAnsi="Times New Roman" w:cs="Times New Roman"/>
          <w:sz w:val="32"/>
          <w:szCs w:val="32"/>
        </w:rPr>
        <w:t>рали? Давайте оценим нашу игру</w:t>
      </w:r>
      <w:r w:rsidRPr="00153C16">
        <w:rPr>
          <w:rFonts w:ascii="Times New Roman" w:hAnsi="Times New Roman" w:cs="Times New Roman"/>
          <w:sz w:val="32"/>
          <w:szCs w:val="32"/>
        </w:rPr>
        <w:t>. На доске 3 мешочка с кармашками: красный, зеленый и синий. На подносе монеты по 5,2,1 рублю. Если игра понравилась</w:t>
      </w:r>
      <w:r w:rsidR="00DE5058">
        <w:rPr>
          <w:rFonts w:ascii="Times New Roman" w:hAnsi="Times New Roman" w:cs="Times New Roman"/>
          <w:sz w:val="32"/>
          <w:szCs w:val="32"/>
        </w:rPr>
        <w:t>,</w:t>
      </w:r>
      <w:r w:rsidRPr="00153C16">
        <w:rPr>
          <w:rFonts w:ascii="Times New Roman" w:hAnsi="Times New Roman" w:cs="Times New Roman"/>
          <w:sz w:val="32"/>
          <w:szCs w:val="32"/>
        </w:rPr>
        <w:t xml:space="preserve"> нужно в кра</w:t>
      </w:r>
      <w:r w:rsidR="00DE5058">
        <w:rPr>
          <w:rFonts w:ascii="Times New Roman" w:hAnsi="Times New Roman" w:cs="Times New Roman"/>
          <w:sz w:val="32"/>
          <w:szCs w:val="32"/>
        </w:rPr>
        <w:t>сный мешочек положить монету 5рублей, если не очень – в зеленый 2рубля</w:t>
      </w:r>
      <w:r w:rsidRPr="00153C16">
        <w:rPr>
          <w:rFonts w:ascii="Times New Roman" w:hAnsi="Times New Roman" w:cs="Times New Roman"/>
          <w:sz w:val="32"/>
          <w:szCs w:val="32"/>
        </w:rPr>
        <w:t>, а если совсем не понравилось – в синий 1 р</w:t>
      </w:r>
      <w:r w:rsidR="00DE5058">
        <w:rPr>
          <w:rFonts w:ascii="Times New Roman" w:hAnsi="Times New Roman" w:cs="Times New Roman"/>
          <w:sz w:val="32"/>
          <w:szCs w:val="32"/>
        </w:rPr>
        <w:t>убль</w:t>
      </w:r>
      <w:r w:rsidRPr="00153C16">
        <w:rPr>
          <w:rFonts w:ascii="Times New Roman" w:hAnsi="Times New Roman" w:cs="Times New Roman"/>
          <w:sz w:val="32"/>
          <w:szCs w:val="32"/>
        </w:rPr>
        <w:t>.</w:t>
      </w:r>
    </w:p>
    <w:p w:rsidR="00153C16" w:rsidRPr="00153C16" w:rsidRDefault="00153C16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53C16">
        <w:rPr>
          <w:rFonts w:ascii="Times New Roman" w:hAnsi="Times New Roman" w:cs="Times New Roman"/>
          <w:sz w:val="32"/>
          <w:szCs w:val="32"/>
        </w:rPr>
        <w:t>Дети раскладывают монеты</w:t>
      </w:r>
      <w:r w:rsidR="00DE5058">
        <w:rPr>
          <w:rFonts w:ascii="Times New Roman" w:hAnsi="Times New Roman" w:cs="Times New Roman"/>
          <w:sz w:val="32"/>
          <w:szCs w:val="32"/>
        </w:rPr>
        <w:t>, считают, сколько монет в каждом мешочке и подводят итог: понравилась игра или нет.</w:t>
      </w:r>
      <w:r w:rsidR="00FA3E2A">
        <w:rPr>
          <w:rFonts w:ascii="Times New Roman" w:hAnsi="Times New Roman" w:cs="Times New Roman"/>
          <w:sz w:val="32"/>
          <w:szCs w:val="32"/>
        </w:rPr>
        <w:t xml:space="preserve"> </w:t>
      </w:r>
      <w:r w:rsidRPr="00153C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6F29" w:rsidRPr="00153C16" w:rsidRDefault="005B6F29" w:rsidP="00153C16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5B6F29" w:rsidRPr="0015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102"/>
    <w:multiLevelType w:val="hybridMultilevel"/>
    <w:tmpl w:val="1064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4D8"/>
    <w:multiLevelType w:val="hybridMultilevel"/>
    <w:tmpl w:val="8632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32D46"/>
    <w:multiLevelType w:val="hybridMultilevel"/>
    <w:tmpl w:val="2C3E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EE"/>
    <w:rsid w:val="00153C16"/>
    <w:rsid w:val="001E7C43"/>
    <w:rsid w:val="002115EC"/>
    <w:rsid w:val="0032777E"/>
    <w:rsid w:val="004B5AD1"/>
    <w:rsid w:val="004E10C8"/>
    <w:rsid w:val="005A3825"/>
    <w:rsid w:val="005B6F29"/>
    <w:rsid w:val="007941BF"/>
    <w:rsid w:val="008967E9"/>
    <w:rsid w:val="008A2F81"/>
    <w:rsid w:val="008D63CB"/>
    <w:rsid w:val="009A61E2"/>
    <w:rsid w:val="00D25474"/>
    <w:rsid w:val="00DE5058"/>
    <w:rsid w:val="00E052FD"/>
    <w:rsid w:val="00E572EE"/>
    <w:rsid w:val="00F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817E"/>
  <w15:docId w15:val="{53F1F1C9-844A-4ABA-84A5-5D4C4D56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EE"/>
    <w:pPr>
      <w:ind w:left="720"/>
      <w:contextualSpacing/>
    </w:pPr>
  </w:style>
  <w:style w:type="paragraph" w:styleId="a4">
    <w:name w:val="No Spacing"/>
    <w:uiPriority w:val="1"/>
    <w:qFormat/>
    <w:rsid w:val="00153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10</cp:revision>
  <dcterms:created xsi:type="dcterms:W3CDTF">2019-12-26T19:49:00Z</dcterms:created>
  <dcterms:modified xsi:type="dcterms:W3CDTF">2019-12-28T20:46:00Z</dcterms:modified>
</cp:coreProperties>
</file>