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64" w:rsidRPr="00CD15A5" w:rsidRDefault="00A94E64" w:rsidP="00CD15A5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Развитие коммуникативных навыков у детей раннего, младшего и старшего дошкольного возраста. Развитие умения общаться: упражнения, игры</w:t>
      </w:r>
      <w:r w:rsidRPr="00CD15A5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.</w:t>
      </w:r>
    </w:p>
    <w:p w:rsidR="00A94E64" w:rsidRDefault="00A94E64" w:rsidP="00CD15A5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</w:pPr>
    </w:p>
    <w:p w:rsidR="00A94E64" w:rsidRPr="00A94E64" w:rsidRDefault="00A94E64" w:rsidP="00CD15A5">
      <w:pPr>
        <w:shd w:val="clear" w:color="auto" w:fill="FFFFFF"/>
        <w:spacing w:after="16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CD15A5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В ходе социально-коммуникативного развития ребенок усваивает нормы общения с окружающими людьми, приобщается к традициям и культуре общества, учится правильно вести себя в определенных ситуациях.</w:t>
      </w:r>
    </w:p>
    <w:p w:rsidR="00A94E64" w:rsidRPr="00A94E64" w:rsidRDefault="00A94E64" w:rsidP="00CD15A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Развитие социально-коммуникативных навыков детей</w:t>
      </w:r>
    </w:p>
    <w:p w:rsidR="00A94E64" w:rsidRPr="00CD15A5" w:rsidRDefault="00A94E64" w:rsidP="00CD1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A5">
        <w:rPr>
          <w:rFonts w:ascii="Times New Roman" w:hAnsi="Times New Roman" w:cs="Times New Roman"/>
          <w:sz w:val="28"/>
          <w:szCs w:val="28"/>
        </w:rPr>
        <w:t>Главной целью в социально-коммуникативном развитии является воспитание речевой культуры, доброжелательного отношения к людям, воспитанности.</w:t>
      </w:r>
    </w:p>
    <w:p w:rsidR="00A94E64" w:rsidRPr="00A94E64" w:rsidRDefault="00A94E64" w:rsidP="00CD15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CD15A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0739C9">
            <wp:simplePos x="0" y="0"/>
            <wp:positionH relativeFrom="margin">
              <wp:align>left</wp:align>
            </wp:positionH>
            <wp:positionV relativeFrom="margin">
              <wp:posOffset>2901950</wp:posOffset>
            </wp:positionV>
            <wp:extent cx="2144386" cy="14287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86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Современное общество требует уверенных в себе личностей, способных совершенствоваться и развиваться. Если посмотреть на проблему глобально, то наши дети должны быть воспитаны так, чтобы страна нравственно и духовно развивалась.</w:t>
      </w:r>
    </w:p>
    <w:p w:rsidR="00A94E64" w:rsidRPr="00A94E64" w:rsidRDefault="00A94E64" w:rsidP="00CD15A5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Ответственность за воспитание в ребенке вышеуказанных качеств возлагается на семью и образовательные учреждения. Личностные качества человека закладываются в первые годы жизни. И насколько позитивными будут результаты, зависит от родителей, воспитателей и учителей.</w:t>
      </w:r>
    </w:p>
    <w:p w:rsidR="00A94E64" w:rsidRPr="00A94E64" w:rsidRDefault="00A94E64" w:rsidP="00A9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Развитие коммуникативных навыков детей в семье</w:t>
      </w:r>
    </w:p>
    <w:p w:rsidR="00A94E64" w:rsidRPr="00CD15A5" w:rsidRDefault="00A94E64" w:rsidP="00CD1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5A5">
        <w:rPr>
          <w:rFonts w:ascii="Times New Roman" w:hAnsi="Times New Roman" w:cs="Times New Roman"/>
          <w:sz w:val="28"/>
          <w:szCs w:val="28"/>
        </w:rPr>
        <w:t>Самый первый наглядный опыт общения дети приобретают в семье. Ребенок учится понимать, как можно и нельзя поступать.</w:t>
      </w:r>
    </w:p>
    <w:p w:rsidR="00A94E64" w:rsidRPr="00A94E64" w:rsidRDefault="00A94E64" w:rsidP="00CD15A5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При этом процесс является неосознанным не только для малыша, но и для взрослых членов семьи. Семья попросту реализует свое ежедневное общение с ребенком, таким образом показывая ему пример. Общаясь с членами своей семьи, ребенок становится похожим на них в манере общения, жестах, мимике, поведении.</w:t>
      </w:r>
    </w:p>
    <w:p w:rsidR="00A94E64" w:rsidRPr="00A94E64" w:rsidRDefault="00A94E64" w:rsidP="00CD15A5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Существует две модели поведения в семье:</w:t>
      </w:r>
    </w:p>
    <w:p w:rsidR="00A94E64" w:rsidRPr="00A94E64" w:rsidRDefault="00A94E64" w:rsidP="00CD15A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Если родители общаются между собой с уважением, добротой, то это позитивно скажется в будущем на мировосприятии ребенка. Замечательно, когда родители и другие члены семьи заботятся друг о друге, ласково разговаривают, помогают, имеют общие интересы. Недостаточно одного физического ухода за малышом. От родителей </w:t>
      </w: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lastRenderedPageBreak/>
        <w:t>требуется также эмоциональное участие в жизни малыша — ласковое общение, поддержка, добрая игра, доверие</w:t>
      </w:r>
    </w:p>
    <w:p w:rsidR="00A94E64" w:rsidRPr="00A94E64" w:rsidRDefault="00A94E64" w:rsidP="00CD15A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К сожалению, в некоторых семьях царит агрессивная или неискренняя атмосфера. Слишком сдержанный эмоциональный стиль общения также негативно влияет на дальнейшую положительную адаптацию ребенка. Плохо, когда родители разговаривают с ребенком в сухом или резком тоне, кричат на него, ругают за оплошности, постоянно одергивают, относятся безразлично к его успехам. Часто родители заменяют живое общение дорогими игрушками, компьютером, подарками. Такой подход также несет негативные последствия</w:t>
      </w:r>
    </w:p>
    <w:p w:rsidR="00A94E64" w:rsidRPr="00A94E64" w:rsidRDefault="00CD15A5" w:rsidP="00CD15A5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CD15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5DD5AB">
            <wp:simplePos x="0" y="0"/>
            <wp:positionH relativeFrom="margin">
              <wp:posOffset>4102100</wp:posOffset>
            </wp:positionH>
            <wp:positionV relativeFrom="margin">
              <wp:posOffset>2415540</wp:posOffset>
            </wp:positionV>
            <wp:extent cx="2112327" cy="1409700"/>
            <wp:effectExtent l="114300" t="171450" r="97790" b="171450"/>
            <wp:wrapSquare wrapText="bothSides"/>
            <wp:docPr id="3" name="Рисунок 3" descr="http://heaclub.ru/tim/32b4962d17b2344b4aa3ec5994131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aclub.ru/tim/32b4962d17b2344b4aa3ec5994131d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87459" flipV="1">
                      <a:off x="0" y="0"/>
                      <a:ext cx="2112327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E64"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В первом случае вырастает благополучно социализированный ребенок. Он редко становится виновником конфликта. А если вдруг и попадает в конфликтные ситуации, то с легкостью находит решение. Кроме доброжелательного общения с окружающими, ребенок способен справляться со своими внутренними переживаниями.</w:t>
      </w:r>
    </w:p>
    <w:p w:rsidR="00A94E64" w:rsidRPr="00A94E64" w:rsidRDefault="00A94E64" w:rsidP="00CD15A5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Во втором случае вырастает личность, не способная к налаживанию контакта с другими людьми. Ребенок начинает проявлять агрессию, настороженно относиться к другим детям, учится врать и хитрить. Это доставляет ему массу психологических переживаний, с которыми он не умеет справляться.</w:t>
      </w:r>
    </w:p>
    <w:p w:rsidR="00A94E64" w:rsidRPr="00A94E64" w:rsidRDefault="00A94E64" w:rsidP="00A9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Знание правил и норм при общении</w:t>
      </w:r>
    </w:p>
    <w:p w:rsidR="00A94E64" w:rsidRPr="00CD15A5" w:rsidRDefault="00A94E64" w:rsidP="00CD1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A5">
        <w:rPr>
          <w:rFonts w:ascii="Times New Roman" w:hAnsi="Times New Roman" w:cs="Times New Roman"/>
          <w:sz w:val="28"/>
          <w:szCs w:val="28"/>
        </w:rPr>
        <w:t>Пока ребенок не посещает дошкольное учреждение, затруднения в манере общения могут не казаться существенными. Но когда ребенок начинает ходить в детский сад, обнаруживаются трудности. Конфликты со сверстниками могут решаться с применением силы, нехороших слов.</w:t>
      </w:r>
    </w:p>
    <w:p w:rsidR="00A94E64" w:rsidRPr="00CD15A5" w:rsidRDefault="00A94E64" w:rsidP="00CD1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A5">
        <w:rPr>
          <w:rFonts w:ascii="Times New Roman" w:hAnsi="Times New Roman" w:cs="Times New Roman"/>
          <w:sz w:val="28"/>
          <w:szCs w:val="28"/>
        </w:rPr>
        <w:t>Желательно, чтобы до момента посещения детского сада родители привили ребенку знание правил общения и поведения. Воспитатели в саду также ведут активную работу с детьми.</w:t>
      </w:r>
    </w:p>
    <w:p w:rsidR="00A94E64" w:rsidRPr="00CD15A5" w:rsidRDefault="00A94E64" w:rsidP="00CD1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A5">
        <w:rPr>
          <w:rFonts w:ascii="Times New Roman" w:hAnsi="Times New Roman" w:cs="Times New Roman"/>
          <w:sz w:val="28"/>
          <w:szCs w:val="28"/>
        </w:rPr>
        <w:t>С самого детства приучайте ребенка к общепринятым правилам общения:</w:t>
      </w:r>
    </w:p>
    <w:p w:rsidR="00A94E64" w:rsidRPr="00CD15A5" w:rsidRDefault="00A94E64" w:rsidP="00CD1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A5">
        <w:rPr>
          <w:rFonts w:ascii="Times New Roman" w:hAnsi="Times New Roman" w:cs="Times New Roman"/>
          <w:sz w:val="28"/>
          <w:szCs w:val="28"/>
        </w:rPr>
        <w:t>Использовать слова вежливости, когда это необходимо. Слова вежливости: спасибо, пожалуйста, извини. Употреблять их нужно не только при общении со взрослыми, но и при общении со сверстниками</w:t>
      </w:r>
    </w:p>
    <w:p w:rsidR="00A94E64" w:rsidRPr="00CD15A5" w:rsidRDefault="00A94E64" w:rsidP="00CD1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A5">
        <w:rPr>
          <w:rFonts w:ascii="Times New Roman" w:hAnsi="Times New Roman" w:cs="Times New Roman"/>
          <w:sz w:val="28"/>
          <w:szCs w:val="28"/>
        </w:rPr>
        <w:t>Здороваться со знакомыми при встрече и прощаться. Контакт глаз, улыбка, вежливое приветствие — обязательная часть этикета. Без слов приветствия и прощания невозможно построить вежливые взаимоотношения. Научите ребенка этим основам</w:t>
      </w:r>
    </w:p>
    <w:p w:rsidR="00A94E64" w:rsidRPr="00A94E64" w:rsidRDefault="00CD15A5" w:rsidP="00CD15A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CD15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4636BD6">
            <wp:simplePos x="0" y="0"/>
            <wp:positionH relativeFrom="margin">
              <wp:posOffset>-45720</wp:posOffset>
            </wp:positionH>
            <wp:positionV relativeFrom="margin">
              <wp:posOffset>351047</wp:posOffset>
            </wp:positionV>
            <wp:extent cx="1479550" cy="1183640"/>
            <wp:effectExtent l="114300" t="152400" r="101600" b="149860"/>
            <wp:wrapSquare wrapText="bothSides"/>
            <wp:docPr id="4" name="Рисунок 4" descr="http://heaclub.ru/tim/0b5ca0980f1ea8fe4d2d82fc2360a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aclub.ru/tim/0b5ca0980f1ea8fe4d2d82fc2360ae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6930">
                      <a:off x="0" y="0"/>
                      <a:ext cx="14795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E64"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Не трогать чужие вещи. Если ребенок хочет взять чужую игрушку, он должен спросить разрешения у хозяина. Также приучите ребенка спокойно воспринимать отказ</w:t>
      </w:r>
    </w:p>
    <w:p w:rsidR="00A94E64" w:rsidRPr="00A94E64" w:rsidRDefault="00A94E64" w:rsidP="00CD15A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Не жадничать. Приучайте ребенка делиться игрушками, сладостями, если он играет (кушает) в коллективе. При этом нужно сделать так, чтобы ребенок делился не в ущерб себе</w:t>
      </w:r>
    </w:p>
    <w:p w:rsidR="00A94E64" w:rsidRPr="00A94E64" w:rsidRDefault="00A94E64" w:rsidP="00CD15A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Не говорить о людях плохо в их присутствии. Дети должны понимать, что некрасиво высмеивать физические недостатки других людей, а также унижать своих сверстников</w:t>
      </w:r>
    </w:p>
    <w:p w:rsidR="00A94E64" w:rsidRPr="00A94E64" w:rsidRDefault="00A94E64" w:rsidP="00A9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Как пробудить в ребенке желание общаться?</w:t>
      </w:r>
    </w:p>
    <w:p w:rsidR="00A94E64" w:rsidRPr="00A94E64" w:rsidRDefault="00A94E64" w:rsidP="00CD15A5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Все дети разные. Понаблюдайте за ними </w:t>
      </w:r>
      <w:proofErr w:type="gramStart"/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на детской площадке</w:t>
      </w:r>
      <w:proofErr w:type="gramEnd"/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и вы сами сможете увидеть, насколько могут быть разными дети одного возраста. Есть дети конфликтные, есть застенчивые, замкнутые, беспокойные. Характер ребенка определяется его темпераментом.</w:t>
      </w:r>
    </w:p>
    <w:p w:rsidR="00A94E64" w:rsidRPr="00CD15A5" w:rsidRDefault="00A94E64" w:rsidP="00CD1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A5">
        <w:rPr>
          <w:rFonts w:ascii="Times New Roman" w:hAnsi="Times New Roman" w:cs="Times New Roman"/>
          <w:sz w:val="28"/>
          <w:szCs w:val="28"/>
        </w:rPr>
        <w:t>Чтобы не лишить ребенка желания общаться с другими детьми, нужно учитывать его темперамент. При этом нужно организовать общение таким образом, чтобы ребенок и окружающие чувствовали себя максимально комфортно.</w:t>
      </w:r>
    </w:p>
    <w:p w:rsidR="00A94E64" w:rsidRPr="00A94E64" w:rsidRDefault="00A94E64" w:rsidP="00CD15A5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Как побуждать желание к общению у детей с разными характерами</w:t>
      </w:r>
      <w:r w:rsidRPr="00A94E64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:</w:t>
      </w:r>
    </w:p>
    <w:p w:rsidR="00A94E64" w:rsidRPr="00A94E64" w:rsidRDefault="00A94E64" w:rsidP="0086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Застенчивый ребенок</w:t>
      </w:r>
    </w:p>
    <w:p w:rsidR="00A94E64" w:rsidRPr="00A94E64" w:rsidRDefault="00A94E64" w:rsidP="008654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круг его знакомств</w:t>
      </w:r>
    </w:p>
    <w:p w:rsidR="00A94E64" w:rsidRPr="00A94E64" w:rsidRDefault="00A94E64" w:rsidP="008654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Приглашайте знакомых детей в гости</w:t>
      </w:r>
    </w:p>
    <w:p w:rsidR="00A94E64" w:rsidRPr="00A94E64" w:rsidRDefault="00A94E64" w:rsidP="008654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сделать сами все вместо ребенка</w:t>
      </w:r>
    </w:p>
    <w:p w:rsidR="00A94E64" w:rsidRPr="00A94E64" w:rsidRDefault="00A94E64" w:rsidP="008654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его к заданиям, где он должен будет сам спросить что-то, дать, взять</w:t>
      </w:r>
    </w:p>
    <w:p w:rsidR="00A94E64" w:rsidRPr="00A94E64" w:rsidRDefault="00A94E64" w:rsidP="008654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привить малышу уверенность в себе и в собственных силах</w:t>
      </w:r>
    </w:p>
    <w:p w:rsidR="0086546B" w:rsidRDefault="0086546B" w:rsidP="00A94E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E64" w:rsidRPr="00A94E64" w:rsidRDefault="00A94E64" w:rsidP="0086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Конфликтный ребенок</w:t>
      </w:r>
    </w:p>
    <w:p w:rsidR="00A94E64" w:rsidRPr="00A94E64" w:rsidRDefault="00A94E64" w:rsidP="008654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Сдерживайте ребенка в стремлении «устроить бурю»</w:t>
      </w:r>
    </w:p>
    <w:p w:rsidR="00A94E64" w:rsidRPr="00A94E64" w:rsidRDefault="00A94E64" w:rsidP="0086546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обвинять другого ребенка, а своего оправдывать</w:t>
      </w:r>
    </w:p>
    <w:p w:rsidR="00A94E64" w:rsidRPr="00A94E64" w:rsidRDefault="00A94E64" w:rsidP="0086546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случившегося инцидента поговорите со своим ребенком, укажите на неправильные поступки</w:t>
      </w:r>
    </w:p>
    <w:p w:rsidR="00A94E64" w:rsidRPr="00A94E64" w:rsidRDefault="00A94E64" w:rsidP="0086546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нужно вмешиваться в конфликты. Бывают такие ситуации, когда дети сами должны научиться уступить друг другу</w:t>
      </w:r>
    </w:p>
    <w:p w:rsidR="0086546B" w:rsidRDefault="0086546B" w:rsidP="00A94E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46B" w:rsidRDefault="0086546B" w:rsidP="00A94E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E64" w:rsidRPr="00A94E64" w:rsidRDefault="00A94E64" w:rsidP="0086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Беспокойный ребенок</w:t>
      </w:r>
    </w:p>
    <w:p w:rsidR="00A94E64" w:rsidRPr="00A94E64" w:rsidRDefault="00A94E64" w:rsidP="0086546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потакайте всем капризам малыша, однако не лишайте его полностью свободы действий</w:t>
      </w:r>
    </w:p>
    <w:p w:rsidR="00A94E64" w:rsidRPr="00A94E64" w:rsidRDefault="00A94E64" w:rsidP="0086546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хороший пример собственным сдержанным поведением</w:t>
      </w:r>
    </w:p>
    <w:p w:rsidR="00A94E64" w:rsidRDefault="00A94E64" w:rsidP="0086546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дайте ребенку почувствовать себя забытым, в то же самое время научите его понимать, что не всегда он должен находиться в центре внимания</w:t>
      </w:r>
    </w:p>
    <w:p w:rsidR="0086546B" w:rsidRPr="00A94E64" w:rsidRDefault="0086546B" w:rsidP="008654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64" w:rsidRPr="00A94E64" w:rsidRDefault="00A94E64" w:rsidP="0086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Замкнутый ребенок</w:t>
      </w:r>
    </w:p>
    <w:p w:rsidR="00A94E64" w:rsidRPr="00A94E64" w:rsidRDefault="00CD15A5" w:rsidP="0086546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76C0572">
            <wp:simplePos x="0" y="0"/>
            <wp:positionH relativeFrom="margin">
              <wp:align>right</wp:align>
            </wp:positionH>
            <wp:positionV relativeFrom="margin">
              <wp:posOffset>2038350</wp:posOffset>
            </wp:positionV>
            <wp:extent cx="1767518" cy="1323975"/>
            <wp:effectExtent l="152400" t="209550" r="137795" b="200025"/>
            <wp:wrapSquare wrapText="bothSides"/>
            <wp:docPr id="7" name="Рисунок 7" descr="http://heaclub.ru/tim/c648d0f9ce8256317588223689081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aclub.ru/tim/c648d0f9ce82563175882236890815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9560" flipV="1">
                      <a:off x="0" y="0"/>
                      <a:ext cx="1767518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E64"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пример активного общения на своем опыте. Пусть ребенок видит, что общаться с другими — это здорово, весело</w:t>
      </w:r>
    </w:p>
    <w:p w:rsidR="00A94E64" w:rsidRPr="00A94E64" w:rsidRDefault="00A94E64" w:rsidP="0086546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Приглашайте к себе гостей, заводите новые знакомства с детьми</w:t>
      </w:r>
    </w:p>
    <w:p w:rsidR="00A94E64" w:rsidRPr="00A94E64" w:rsidRDefault="00A94E64" w:rsidP="0086546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малышу, что общение приносит много интересного и полезного</w:t>
      </w:r>
    </w:p>
    <w:p w:rsidR="00A94E64" w:rsidRPr="00A94E64" w:rsidRDefault="00A94E64" w:rsidP="00A9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Как научить ребенка умению организовать общение?</w:t>
      </w:r>
    </w:p>
    <w:p w:rsidR="00A94E64" w:rsidRPr="00A94E64" w:rsidRDefault="00A94E64" w:rsidP="0086546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Дети первых лет жизни играют рядом, но не вместе. К 3-4 годам появляется общая организованная игра. Чтобы другим детям было интересно играть с вашим ребенком, он должен обладать следующими качествами:</w:t>
      </w:r>
    </w:p>
    <w:p w:rsidR="00A94E64" w:rsidRPr="00A94E64" w:rsidRDefault="0086546B" w:rsidP="008654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CD15A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5061585</wp:posOffset>
            </wp:positionV>
            <wp:extent cx="1314450" cy="1213485"/>
            <wp:effectExtent l="0" t="0" r="0" b="5715"/>
            <wp:wrapSquare wrapText="bothSides"/>
            <wp:docPr id="2" name="Рисунок 2" descr="http://heaclub.ru/tim/6056160b292e9ff88c4c83910730e3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club.ru/tim/6056160b292e9ff88c4c83910730e3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144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E64"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Уметь слышать собеседника</w:t>
      </w:r>
    </w:p>
    <w:p w:rsidR="00A94E64" w:rsidRPr="00A94E64" w:rsidRDefault="00A94E64" w:rsidP="008654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Сочувствовать, поддерживать, помогать</w:t>
      </w:r>
    </w:p>
    <w:p w:rsidR="00A94E64" w:rsidRPr="00A94E64" w:rsidRDefault="00A94E64" w:rsidP="008654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Уметь решать конфликты</w:t>
      </w:r>
    </w:p>
    <w:p w:rsidR="00A94E64" w:rsidRPr="0086546B" w:rsidRDefault="00A94E64" w:rsidP="00865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6B">
        <w:rPr>
          <w:rFonts w:ascii="Times New Roman" w:hAnsi="Times New Roman" w:cs="Times New Roman"/>
          <w:sz w:val="28"/>
          <w:szCs w:val="28"/>
        </w:rPr>
        <w:t>Поддерживайте желание ребенка общаться и дружить с детьми, учитывая его темперамент. Направляйте его, объясняйте правила игры и ситуации. Чаще играйте сами со своими детьми дома.</w:t>
      </w:r>
    </w:p>
    <w:p w:rsidR="00A94E64" w:rsidRPr="00A94E64" w:rsidRDefault="00A94E64" w:rsidP="00A9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Развитие коммуникативных навыков у детей раннего возраста: игры и упражнения</w:t>
      </w:r>
    </w:p>
    <w:p w:rsidR="00A94E64" w:rsidRPr="0086546B" w:rsidRDefault="00A94E64" w:rsidP="00865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546B">
        <w:rPr>
          <w:rFonts w:ascii="Times New Roman" w:hAnsi="Times New Roman" w:cs="Times New Roman"/>
          <w:sz w:val="28"/>
          <w:szCs w:val="28"/>
        </w:rPr>
        <w:t>Игра — это основное средство формирования у ребенка представлений о жизни и взаимоотношениях.</w:t>
      </w:r>
    </w:p>
    <w:p w:rsidR="00A94E64" w:rsidRPr="00A94E64" w:rsidRDefault="00A94E64" w:rsidP="00865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Детям с раннего возраста следует научиться различать чувства людей на примерах героев игры.</w:t>
      </w:r>
      <w:r w:rsidR="0086546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</w:t>
      </w: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К примеру, </w:t>
      </w:r>
      <w:r w:rsidRPr="00A94E64">
        <w:rPr>
          <w:rFonts w:ascii="Times New Roman" w:eastAsia="Times New Roman" w:hAnsi="Times New Roman" w:cs="Times New Roman"/>
          <w:b/>
          <w:bCs/>
          <w:color w:val="171718"/>
          <w:sz w:val="28"/>
          <w:szCs w:val="28"/>
          <w:lang w:eastAsia="ru-RU"/>
        </w:rPr>
        <w:t>игра «Как Маша делает?»</w:t>
      </w:r>
      <w:r w:rsidR="0086546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. </w:t>
      </w: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Задаете ребенку вопрос и сами даете ответ мимикой. Ребенок научится различать эмоции и чувства.</w:t>
      </w:r>
    </w:p>
    <w:p w:rsidR="00A94E64" w:rsidRPr="00A94E64" w:rsidRDefault="00A94E64" w:rsidP="008654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E64">
        <w:rPr>
          <w:rFonts w:ascii="Arial" w:eastAsia="Times New Roman" w:hAnsi="Arial" w:cs="Arial"/>
          <w:sz w:val="24"/>
          <w:szCs w:val="24"/>
          <w:lang w:eastAsia="ru-RU"/>
        </w:rPr>
        <w:t>Как Маша плачет?</w:t>
      </w:r>
    </w:p>
    <w:p w:rsidR="00A94E64" w:rsidRPr="00A94E64" w:rsidRDefault="00A94E64" w:rsidP="008654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E64">
        <w:rPr>
          <w:rFonts w:ascii="Arial" w:eastAsia="Times New Roman" w:hAnsi="Arial" w:cs="Arial"/>
          <w:sz w:val="24"/>
          <w:szCs w:val="24"/>
          <w:lang w:eastAsia="ru-RU"/>
        </w:rPr>
        <w:t>Как Маша смеется?</w:t>
      </w:r>
    </w:p>
    <w:p w:rsidR="00A94E64" w:rsidRPr="00A94E64" w:rsidRDefault="00A94E64" w:rsidP="008654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E64">
        <w:rPr>
          <w:rFonts w:ascii="Arial" w:eastAsia="Times New Roman" w:hAnsi="Arial" w:cs="Arial"/>
          <w:sz w:val="24"/>
          <w:szCs w:val="24"/>
          <w:lang w:eastAsia="ru-RU"/>
        </w:rPr>
        <w:t>Как Маша сердится?</w:t>
      </w:r>
    </w:p>
    <w:p w:rsidR="0086546B" w:rsidRPr="00A94E64" w:rsidRDefault="00A94E64" w:rsidP="008654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4E64">
        <w:rPr>
          <w:rFonts w:ascii="Arial" w:eastAsia="Times New Roman" w:hAnsi="Arial" w:cs="Arial"/>
          <w:sz w:val="24"/>
          <w:szCs w:val="24"/>
          <w:lang w:eastAsia="ru-RU"/>
        </w:rPr>
        <w:t>Как Маша улыбается?</w:t>
      </w:r>
    </w:p>
    <w:p w:rsidR="00A94E64" w:rsidRPr="00A94E64" w:rsidRDefault="00A94E64" w:rsidP="0086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lastRenderedPageBreak/>
        <w:t>Игры с детьми раннего возраста должны быть направлены на:</w:t>
      </w:r>
    </w:p>
    <w:p w:rsidR="00A94E64" w:rsidRPr="00A94E64" w:rsidRDefault="00A94E64" w:rsidP="008654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Развитие доброжелательности к людям</w:t>
      </w:r>
    </w:p>
    <w:p w:rsidR="00A94E64" w:rsidRPr="00A94E64" w:rsidRDefault="00A94E64" w:rsidP="008654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Негатив по отношению к жадности и злу</w:t>
      </w:r>
    </w:p>
    <w:p w:rsidR="00A94E64" w:rsidRPr="00A94E64" w:rsidRDefault="00A94E64" w:rsidP="008654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Элементарное представление о понятиях «хорошо» и «плохо»</w:t>
      </w:r>
    </w:p>
    <w:p w:rsidR="0086546B" w:rsidRPr="00A94E64" w:rsidRDefault="00A94E64" w:rsidP="00A9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Развитие коммуникативных навыков у детей дошкольного возраста: игры и упражнения</w:t>
      </w:r>
    </w:p>
    <w:p w:rsidR="00A94E64" w:rsidRPr="00A94E64" w:rsidRDefault="00A94E64" w:rsidP="00A94E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86546B">
        <w:rPr>
          <w:rFonts w:ascii="Times New Roman" w:eastAsia="Times New Roman" w:hAnsi="Times New Roman" w:cs="Times New Roman"/>
          <w:b/>
          <w:bCs/>
          <w:color w:val="171718"/>
          <w:sz w:val="28"/>
          <w:szCs w:val="28"/>
          <w:lang w:eastAsia="ru-RU"/>
        </w:rPr>
        <w:t>Игра «Подари улыбку»</w:t>
      </w:r>
    </w:p>
    <w:p w:rsidR="00A94E64" w:rsidRPr="00A94E64" w:rsidRDefault="0086546B" w:rsidP="00A94E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8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4356100</wp:posOffset>
            </wp:positionH>
            <wp:positionV relativeFrom="margin">
              <wp:posOffset>2463800</wp:posOffset>
            </wp:positionV>
            <wp:extent cx="1532605" cy="1219200"/>
            <wp:effectExtent l="95250" t="114300" r="86995" b="114300"/>
            <wp:wrapSquare wrapText="bothSides"/>
            <wp:docPr id="5" name="Рисунок 5" descr="http://heaclub.ru/tim/1db708820a36c00d6ef0296ee18784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aclub.ru/tim/1db708820a36c00d6ef0296ee18784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919">
                      <a:off x="0" y="0"/>
                      <a:ext cx="15326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E64"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Для данной игры необходимо минимум два участника. Попросите ребенка подарить своему союзнику самую дорогую и добрую улыбку. Таким образом дети делятся улыбками и положительно относятся друг к другу.</w:t>
      </w:r>
    </w:p>
    <w:p w:rsidR="00A94E64" w:rsidRPr="00A94E64" w:rsidRDefault="00A94E64" w:rsidP="00A94E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86546B">
        <w:rPr>
          <w:rFonts w:ascii="Times New Roman" w:eastAsia="Times New Roman" w:hAnsi="Times New Roman" w:cs="Times New Roman"/>
          <w:b/>
          <w:bCs/>
          <w:color w:val="171718"/>
          <w:sz w:val="28"/>
          <w:szCs w:val="28"/>
          <w:lang w:eastAsia="ru-RU"/>
        </w:rPr>
        <w:t>Игра «У птички болит крылышко»</w:t>
      </w:r>
    </w:p>
    <w:p w:rsidR="00A94E64" w:rsidRPr="00A94E64" w:rsidRDefault="00A94E64" w:rsidP="00A94E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Один ребенок воображает себя птичкой с раненым крылом, остальные пытаются птичку утешить, сказать ей добрые слова.</w:t>
      </w:r>
    </w:p>
    <w:p w:rsidR="00A94E64" w:rsidRPr="00A94E64" w:rsidRDefault="00A94E64" w:rsidP="00A9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Развитие коммуникативных навыков детей старшего дошкольного возраста: игры и упражнения</w:t>
      </w:r>
    </w:p>
    <w:p w:rsidR="00A94E64" w:rsidRPr="00A94E64" w:rsidRDefault="00A94E64" w:rsidP="0086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«Вежливые слова»</w:t>
      </w:r>
    </w:p>
    <w:p w:rsidR="00A94E64" w:rsidRPr="00A94E64" w:rsidRDefault="00A94E64" w:rsidP="0086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круг. Каждый бросает другому мяч. Перед броском ребенок дол</w:t>
      </w:r>
      <w:bookmarkStart w:id="0" w:name="_GoBack"/>
      <w:bookmarkEnd w:id="0"/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сказать любое вежливое слово (спасибо, добрый день, извини, пожалуйста, до свиданья).</w:t>
      </w:r>
    </w:p>
    <w:p w:rsidR="0086546B" w:rsidRDefault="0086546B" w:rsidP="0086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E64" w:rsidRPr="00A94E64" w:rsidRDefault="00A94E64" w:rsidP="0086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Игры-ситуации</w:t>
      </w:r>
    </w:p>
    <w:p w:rsidR="00A94E64" w:rsidRPr="00A94E64" w:rsidRDefault="00A94E64" w:rsidP="0086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разрешить самостоятельно выдуманную ситуацию:</w:t>
      </w:r>
    </w:p>
    <w:p w:rsidR="00A94E64" w:rsidRPr="00A94E64" w:rsidRDefault="00A94E64" w:rsidP="0086546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девочки поссорились — попробуй помирить их</w:t>
      </w:r>
    </w:p>
    <w:p w:rsidR="00A94E64" w:rsidRPr="00A94E64" w:rsidRDefault="00A94E64" w:rsidP="0086546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пришел в новый детский сад — познакомься со всеми</w:t>
      </w:r>
    </w:p>
    <w:p w:rsidR="00A94E64" w:rsidRPr="00A94E64" w:rsidRDefault="00A94E64" w:rsidP="0086546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нашел котенка — пожалей его</w:t>
      </w:r>
    </w:p>
    <w:p w:rsidR="00A94E64" w:rsidRPr="00A94E64" w:rsidRDefault="00A94E64" w:rsidP="0086546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дома друзья — познакомь их со своими родителями, покажи свой дом</w:t>
      </w:r>
    </w:p>
    <w:p w:rsidR="0086546B" w:rsidRDefault="0086546B" w:rsidP="0086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64" w:rsidRPr="00A94E64" w:rsidRDefault="00A94E64" w:rsidP="0086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коммуникативных навыков — путь к полноценной жизни, полной ярких впечатлений и событий. Любящие родители хотят видеть своего ребенка счастливым и успешным. Помогите ему адаптироваться в обществе. Чем раньше вы начнете прививать ребенку социально-коммуникативные навыки, тем легче ему будет находить общий язык с окружающими.</w:t>
      </w:r>
    </w:p>
    <w:p w:rsidR="00A94E64" w:rsidRDefault="00A94E64" w:rsidP="00A94E64">
      <w:pPr>
        <w:jc w:val="both"/>
      </w:pPr>
    </w:p>
    <w:sectPr w:rsidR="00A94E64" w:rsidSect="00CD15A5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015"/>
    <w:multiLevelType w:val="multilevel"/>
    <w:tmpl w:val="323C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07931"/>
    <w:multiLevelType w:val="multilevel"/>
    <w:tmpl w:val="341C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F3EED"/>
    <w:multiLevelType w:val="multilevel"/>
    <w:tmpl w:val="82C6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231EC"/>
    <w:multiLevelType w:val="multilevel"/>
    <w:tmpl w:val="AC64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E2981"/>
    <w:multiLevelType w:val="multilevel"/>
    <w:tmpl w:val="E308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462C86"/>
    <w:multiLevelType w:val="multilevel"/>
    <w:tmpl w:val="7A8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8325B"/>
    <w:multiLevelType w:val="multilevel"/>
    <w:tmpl w:val="2AD0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64FF6"/>
    <w:multiLevelType w:val="multilevel"/>
    <w:tmpl w:val="99D8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5B22B9"/>
    <w:multiLevelType w:val="multilevel"/>
    <w:tmpl w:val="B558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211D00"/>
    <w:multiLevelType w:val="multilevel"/>
    <w:tmpl w:val="8EA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64"/>
    <w:rsid w:val="0086546B"/>
    <w:rsid w:val="00A94E64"/>
    <w:rsid w:val="00C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2B67"/>
  <w15:chartTrackingRefBased/>
  <w15:docId w15:val="{F7728665-A959-4645-A5F7-3CBCEFBA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64"/>
    <w:rPr>
      <w:b/>
      <w:bCs/>
    </w:rPr>
  </w:style>
  <w:style w:type="paragraph" w:customStyle="1" w:styleId="w82939">
    <w:name w:val="w82939"/>
    <w:basedOn w:val="a"/>
    <w:rsid w:val="00A9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2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2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17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8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3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8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2018-04-18T05:59:00Z</dcterms:created>
  <dcterms:modified xsi:type="dcterms:W3CDTF">2018-04-18T06:30:00Z</dcterms:modified>
</cp:coreProperties>
</file>