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DF" w:rsidRPr="00066AF7" w:rsidRDefault="002178DF" w:rsidP="0021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8DF" w:rsidRDefault="002178DF" w:rsidP="0006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Подакова</w:t>
      </w:r>
      <w:proofErr w:type="spellEnd"/>
      <w:r w:rsidRPr="0006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r w:rsidR="00066AF7" w:rsidRPr="0006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атьяна </w:t>
      </w:r>
      <w:r w:rsidRPr="0006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066AF7" w:rsidRPr="0006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еннадьевна</w:t>
      </w:r>
    </w:p>
    <w:p w:rsidR="00066AF7" w:rsidRDefault="00066AF7" w:rsidP="0006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ГБОУ ООШ №2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7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7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Смышляевка</w:t>
      </w:r>
      <w:proofErr w:type="spellEnd"/>
      <w:r w:rsidR="00A70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 «Детский сад»</w:t>
      </w:r>
    </w:p>
    <w:p w:rsidR="00A707C8" w:rsidRPr="00066AF7" w:rsidRDefault="00A707C8" w:rsidP="00066A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</w:p>
    <w:p w:rsidR="002178DF" w:rsidRPr="00066AF7" w:rsidRDefault="002178DF" w:rsidP="0006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«Путешествие по сказке «Колобок»»</w:t>
      </w:r>
    </w:p>
    <w:p w:rsidR="002178DF" w:rsidRPr="00066AF7" w:rsidRDefault="002178DF" w:rsidP="0006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занятия по познавательному развитию </w:t>
      </w:r>
      <w:proofErr w:type="gramStart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с  использованием</w:t>
      </w:r>
      <w:proofErr w:type="gramEnd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 театра для детей второй младшей группы</w:t>
      </w:r>
    </w:p>
    <w:bookmarkEnd w:id="0"/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младших дошкольников интерес к математике с помощью игрового занимательного материала.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Обучающие:</w:t>
      </w:r>
    </w:p>
    <w:p w:rsidR="002178DF" w:rsidRPr="00066AF7" w:rsidRDefault="002178DF" w:rsidP="00066A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знание основных цветов (красный, желтый, зеленый, синий);</w:t>
      </w:r>
    </w:p>
    <w:p w:rsidR="002178DF" w:rsidRPr="00066AF7" w:rsidRDefault="002178DF" w:rsidP="00066A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понятие «большой - маленький», «высокий – средний - низкий»;</w:t>
      </w:r>
    </w:p>
    <w:p w:rsidR="002178DF" w:rsidRPr="00066AF7" w:rsidRDefault="002178DF" w:rsidP="00066A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знания детей о геометрических фигурах (круг, квадрат, треугольник);</w:t>
      </w:r>
    </w:p>
    <w:p w:rsidR="002178DF" w:rsidRPr="00066AF7" w:rsidRDefault="002178DF" w:rsidP="00066A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счет в пределах от 1 до 3.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Развивающие:</w:t>
      </w:r>
    </w:p>
    <w:p w:rsidR="002178DF" w:rsidRPr="00066AF7" w:rsidRDefault="002178DF" w:rsidP="00066A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интерес детей;</w:t>
      </w:r>
    </w:p>
    <w:p w:rsidR="002178DF" w:rsidRPr="00066AF7" w:rsidRDefault="002178DF" w:rsidP="00066A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сообразительность, внимание, воображение.</w:t>
      </w:r>
    </w:p>
    <w:p w:rsidR="002178DF" w:rsidRPr="00066AF7" w:rsidRDefault="002178DF" w:rsidP="00066A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рук.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Воспитывающие:</w:t>
      </w:r>
    </w:p>
    <w:p w:rsidR="002178DF" w:rsidRPr="00066AF7" w:rsidRDefault="002178DF" w:rsidP="00066A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 педагога;</w:t>
      </w:r>
    </w:p>
    <w:p w:rsidR="002178DF" w:rsidRPr="00066AF7" w:rsidRDefault="002178DF" w:rsidP="00066A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математике, самостоятельность, желание выполнять несложные задания.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область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социально-коммуникативное, речевое развитие, физическое развитие.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Демонстрационный и раздаточный материал: 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театр по сказке «Колобок», елочки и зайчики, листы картона с вырезанными геометрическими фигурами, геометрические фигуры (круг, квадрат и треугольник.), </w:t>
      </w:r>
      <w:proofErr w:type="spellStart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двухполосные</w:t>
      </w:r>
      <w:proofErr w:type="spellEnd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лисичек, на подносе картинки с изображением куколок.</w:t>
      </w:r>
    </w:p>
    <w:p w:rsidR="002178DF" w:rsidRPr="00066AF7" w:rsidRDefault="002178DF" w:rsidP="0006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</w:t>
      </w:r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,</w:t>
      </w:r>
      <w:proofErr w:type="gramEnd"/>
      <w:r w:rsidRPr="0006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показ,  объяснение, вопросы, поощрение, педагогическая оценка.</w:t>
      </w:r>
    </w:p>
    <w:p w:rsidR="002178DF" w:rsidRPr="00066AF7" w:rsidRDefault="002178DF" w:rsidP="0006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8DF" w:rsidRPr="00066AF7" w:rsidRDefault="002178DF" w:rsidP="0006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образовательной деятельности</w:t>
      </w:r>
    </w:p>
    <w:p w:rsidR="002178DF" w:rsidRPr="00066AF7" w:rsidRDefault="002178DF" w:rsidP="0006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1701"/>
        <w:gridCol w:w="2069"/>
      </w:tblGrid>
      <w:tr w:rsidR="002178DF" w:rsidRPr="00066AF7" w:rsidTr="00516DC6">
        <w:tc>
          <w:tcPr>
            <w:tcW w:w="1668" w:type="dxa"/>
          </w:tcPr>
          <w:p w:rsidR="002178DF" w:rsidRPr="00066AF7" w:rsidRDefault="002178DF" w:rsidP="00066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244" w:type="dxa"/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178DF" w:rsidRPr="00066AF7" w:rsidTr="00516DC6">
        <w:tc>
          <w:tcPr>
            <w:tcW w:w="1668" w:type="dxa"/>
            <w:tcBorders>
              <w:bottom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игровую ситуацию</w:t>
            </w:r>
          </w:p>
        </w:tc>
        <w:tc>
          <w:tcPr>
            <w:tcW w:w="5244" w:type="dxa"/>
          </w:tcPr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Ребята сегодня я расскажу вам сказку, она для вас знакома. Хочу вам </w:t>
            </w:r>
            <w:proofErr w:type="gram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загадать  загадку</w:t>
            </w:r>
            <w:proofErr w:type="gram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 Слушайте внимательно.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Не лежалось на окошке,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Покатился по дорожке.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загадку.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Мобильный театр.                              колобок лежит на столе, рядом стоят бабушка с дедушкой.</w:t>
            </w:r>
          </w:p>
        </w:tc>
      </w:tr>
      <w:tr w:rsidR="002178DF" w:rsidRPr="00066AF7" w:rsidTr="00516DC6">
        <w:tc>
          <w:tcPr>
            <w:tcW w:w="1668" w:type="dxa"/>
            <w:tcBorders>
              <w:bottom w:val="single" w:sz="4" w:space="0" w:color="auto"/>
            </w:tcBorders>
          </w:tcPr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5244" w:type="dxa"/>
          </w:tcPr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 послушать</w:t>
            </w:r>
            <w:proofErr w:type="gramEnd"/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сказку про нового колобка, который любил математику.                              </w:t>
            </w:r>
            <w:r w:rsidRPr="0006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сказку с использованием </w:t>
            </w:r>
            <w:r w:rsidRPr="0006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мобильного театра.                                                        Жил веселый колобок,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Колобок румяный бок.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Он от бабушки ушел,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Он от дедушки ушел,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дорожке покатился,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густом лесу очутился.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Катится, катится колобок, а навстречу ему идет зайчик и говорит: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Я зайчик маленький,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Я зайчик серенький.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Прыг-скок, прыг-скок,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Помоги мне, дружок.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 w:bidi="en-US"/>
              </w:rPr>
              <w:t>Заяц</w:t>
            </w:r>
            <w:r w:rsidRPr="00066A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: Колобок, румяный бок, в лесной школе мне задание дали: расставить елочки по высоте от самой низкой до самой высокой.</w:t>
            </w:r>
          </w:p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помочь колобку выполнить задание.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Слушают сказку</w:t>
            </w:r>
          </w:p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Выполняют задание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3 елочки на каждого ребенка</w:t>
            </w:r>
          </w:p>
        </w:tc>
      </w:tr>
      <w:tr w:rsidR="002178DF" w:rsidRPr="00066AF7" w:rsidTr="00516DC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8DF" w:rsidRPr="00066AF7" w:rsidRDefault="002178DF" w:rsidP="00066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Продолжает рассказ.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Навстречу колобку уже спешит волк и он очень голодный. Что же делать, ведь он может съесть колобка, зайчика и его друзей? 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Что им нужно сделать?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что можно им спрятаться?)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продолжение сказки.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8DF" w:rsidRPr="00066AF7" w:rsidTr="00516DC6"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Предлагает поиграть в </w:t>
            </w:r>
            <w:r w:rsidRPr="0006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игру «Зайки-</w:t>
            </w:r>
            <w:proofErr w:type="spellStart"/>
            <w:r w:rsidRPr="0006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побегайки</w:t>
            </w:r>
            <w:proofErr w:type="spellEnd"/>
            <w:r w:rsidRPr="0006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»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лесной лужайке разбежались зайки,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Вот какие зайки, зайки - </w:t>
            </w:r>
            <w:proofErr w:type="spell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побегайки</w:t>
            </w:r>
            <w:proofErr w:type="spell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!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Сели зайчики в кружок, роют зайки корешок,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Вот какие зайки, зайки - </w:t>
            </w:r>
            <w:proofErr w:type="spell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побегайки</w:t>
            </w:r>
            <w:proofErr w:type="spell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!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Вот бежит лисичка, рыжая лисичка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Ищет, где же зайки, зайки - </w:t>
            </w:r>
            <w:proofErr w:type="spell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побегайки</w:t>
            </w:r>
            <w:proofErr w:type="spell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!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 лесной лужайке разбежались зайки                      Вот какие зайки, зайки - </w:t>
            </w:r>
            <w:proofErr w:type="spell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побегайки</w:t>
            </w:r>
            <w:proofErr w:type="spell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Играют в игру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8DF" w:rsidRPr="00066AF7" w:rsidTr="00516DC6">
        <w:trPr>
          <w:trHeight w:val="3219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Покатился колобок дальше и повстречал медведя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Мишка наш усталый,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 лесу идет.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Коврики цветные,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подарок друзьям несет.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Предлагает детям подобрать заплатки 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«Найди нужную геометрическую фигуру»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продолжение сказки.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Играют в игру.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 картона с вырезанными геометрическими фигурами, геометрические фигуры (круг, квадрат и треугольник.)</w:t>
            </w:r>
          </w:p>
        </w:tc>
      </w:tr>
      <w:tr w:rsidR="002178DF" w:rsidRPr="00066AF7" w:rsidTr="00516DC6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Покатился Колобок дальше. А на встречу к нему Лиса бежит, увидела Колобка и говорит: 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Колобочек</w:t>
            </w:r>
            <w:proofErr w:type="spell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мой дружочек</w:t>
            </w: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proofErr w:type="gram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</w:t>
            </w:r>
            <w:proofErr w:type="gram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тобой бежать нет мочи. </w:t>
            </w: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Ты мне лучше помоги</w:t>
            </w: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Да всю правду доложи.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Я решила своим лисичкам-сестричкам кукол подарить, а вот сколько мне их взять, посчитать я не могу.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Предлагает помочь лисичке.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Обращает внимание детей на столы. 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Обращает внимание детей на то, что колобок прикатился обратно к бабушке и дедушке.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Бабушка с дедушкой обрадовались, что колобка никто не съел, благодаря нашим умным, сообразительным, ловким, смелым ребятам.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Вот и сказочке конец, а кто слушал молодец</w:t>
            </w: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продолжение сказки.</w:t>
            </w:r>
          </w:p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задание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двухполосные</w:t>
            </w:r>
            <w:proofErr w:type="spellEnd"/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карточки с изображением лисичек, на подносе картинки с изображением куколок</w:t>
            </w:r>
          </w:p>
        </w:tc>
      </w:tr>
      <w:tr w:rsidR="002178DF" w:rsidRPr="00066AF7" w:rsidTr="00516DC6">
        <w:tc>
          <w:tcPr>
            <w:tcW w:w="1668" w:type="dxa"/>
            <w:tcBorders>
              <w:top w:val="single" w:sz="4" w:space="0" w:color="auto"/>
            </w:tcBorders>
          </w:tcPr>
          <w:p w:rsidR="002178DF" w:rsidRPr="00066AF7" w:rsidRDefault="002178DF" w:rsidP="00066A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244" w:type="dxa"/>
          </w:tcPr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 вам </w:t>
            </w:r>
            <w:proofErr w:type="gramStart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новая  сказка</w:t>
            </w:r>
            <w:proofErr w:type="gramEnd"/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про колобка понравилась?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 что больше всего понравилось?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066AF7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Колобок вам за ваши знания подарок оставил (дарит книгу с русскими народными сказками). </w:t>
            </w:r>
          </w:p>
          <w:p w:rsidR="002178DF" w:rsidRPr="00066AF7" w:rsidRDefault="002178DF" w:rsidP="00066AF7">
            <w:pPr>
              <w:spacing w:before="100"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701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069" w:type="dxa"/>
          </w:tcPr>
          <w:p w:rsidR="002178DF" w:rsidRPr="00066AF7" w:rsidRDefault="002178DF" w:rsidP="00066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Книга с русскими народными сказками</w:t>
            </w:r>
          </w:p>
        </w:tc>
      </w:tr>
    </w:tbl>
    <w:p w:rsidR="006B1A63" w:rsidRPr="00066AF7" w:rsidRDefault="006B1A63" w:rsidP="00066AF7">
      <w:pPr>
        <w:spacing w:line="240" w:lineRule="auto"/>
        <w:ind w:left="-567"/>
        <w:rPr>
          <w:sz w:val="24"/>
          <w:szCs w:val="24"/>
        </w:rPr>
      </w:pPr>
    </w:p>
    <w:p w:rsidR="001B7015" w:rsidRPr="00066AF7" w:rsidRDefault="001B7015" w:rsidP="00066AF7">
      <w:pPr>
        <w:spacing w:line="240" w:lineRule="auto"/>
        <w:ind w:left="-567"/>
        <w:rPr>
          <w:sz w:val="24"/>
          <w:szCs w:val="24"/>
        </w:rPr>
      </w:pPr>
    </w:p>
    <w:p w:rsidR="001B7015" w:rsidRPr="00066AF7" w:rsidRDefault="004A6FA2" w:rsidP="00066AF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66AF7">
        <w:rPr>
          <w:rFonts w:ascii="Times New Roman" w:hAnsi="Times New Roman" w:cs="Times New Roman"/>
          <w:sz w:val="24"/>
          <w:szCs w:val="24"/>
        </w:rPr>
        <w:t xml:space="preserve">                Список используемой литературы: </w:t>
      </w:r>
    </w:p>
    <w:p w:rsidR="004A6FA2" w:rsidRPr="00066AF7" w:rsidRDefault="004A6FA2" w:rsidP="00066AF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66AF7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066AF7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066AF7">
        <w:rPr>
          <w:rFonts w:ascii="Times New Roman" w:hAnsi="Times New Roman" w:cs="Times New Roman"/>
          <w:sz w:val="24"/>
          <w:szCs w:val="24"/>
        </w:rPr>
        <w:t xml:space="preserve"> О.Н. Система музыкально-оздоровительной работы в детском </w:t>
      </w:r>
      <w:proofErr w:type="gramStart"/>
      <w:r w:rsidRPr="00066AF7">
        <w:rPr>
          <w:rFonts w:ascii="Times New Roman" w:hAnsi="Times New Roman" w:cs="Times New Roman"/>
          <w:sz w:val="24"/>
          <w:szCs w:val="24"/>
        </w:rPr>
        <w:t xml:space="preserve">саду: </w:t>
      </w:r>
      <w:r w:rsidR="00AB7E78" w:rsidRPr="00066A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66AF7">
        <w:rPr>
          <w:rFonts w:ascii="Times New Roman" w:hAnsi="Times New Roman" w:cs="Times New Roman"/>
          <w:sz w:val="24"/>
          <w:szCs w:val="24"/>
        </w:rPr>
        <w:t>занятия, игры, упражнения. – Волгоград: Учитель, 2011.</w:t>
      </w:r>
      <w:r w:rsidR="00AB7E78" w:rsidRPr="00066AF7">
        <w:rPr>
          <w:rFonts w:ascii="Times New Roman" w:hAnsi="Times New Roman" w:cs="Times New Roman"/>
          <w:sz w:val="24"/>
          <w:szCs w:val="24"/>
        </w:rPr>
        <w:t xml:space="preserve"> – 204с.</w:t>
      </w:r>
    </w:p>
    <w:p w:rsidR="00AB7E78" w:rsidRPr="00066AF7" w:rsidRDefault="00AB7E78" w:rsidP="00066AF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66AF7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spellStart"/>
      <w:r w:rsidRPr="00066AF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066AF7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066AF7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066AF7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066AF7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066AF7">
        <w:rPr>
          <w:rFonts w:ascii="Times New Roman" w:hAnsi="Times New Roman" w:cs="Times New Roman"/>
          <w:sz w:val="24"/>
          <w:szCs w:val="24"/>
        </w:rPr>
        <w:t>. Практический курс математики для дошкольников. Методические рекомендации Часть 1. – Москва: Издательство БИНОМ, 2018. – 96с.</w:t>
      </w:r>
    </w:p>
    <w:sectPr w:rsidR="00AB7E78" w:rsidRPr="00066AF7" w:rsidSect="002178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2A66"/>
    <w:multiLevelType w:val="hybridMultilevel"/>
    <w:tmpl w:val="9904C16C"/>
    <w:lvl w:ilvl="0" w:tplc="C7AC9D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15A5"/>
    <w:multiLevelType w:val="hybridMultilevel"/>
    <w:tmpl w:val="6204A9E0"/>
    <w:lvl w:ilvl="0" w:tplc="C7AC9D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57F"/>
    <w:multiLevelType w:val="hybridMultilevel"/>
    <w:tmpl w:val="3780A010"/>
    <w:lvl w:ilvl="0" w:tplc="C7AC9D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DF"/>
    <w:rsid w:val="00066AF7"/>
    <w:rsid w:val="001B7015"/>
    <w:rsid w:val="002178DF"/>
    <w:rsid w:val="004A6FA2"/>
    <w:rsid w:val="006B1A63"/>
    <w:rsid w:val="00A707C8"/>
    <w:rsid w:val="00AB7E78"/>
    <w:rsid w:val="00D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9822D-ADB2-4595-B0F8-234A416A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Дом</cp:lastModifiedBy>
  <cp:revision>2</cp:revision>
  <dcterms:created xsi:type="dcterms:W3CDTF">2018-10-22T15:51:00Z</dcterms:created>
  <dcterms:modified xsi:type="dcterms:W3CDTF">2021-03-15T16:41:00Z</dcterms:modified>
</cp:coreProperties>
</file>