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AE" w:rsidRPr="001279E2" w:rsidRDefault="00C20CAE" w:rsidP="007D0A05">
      <w:pPr>
        <w:jc w:val="center"/>
        <w:rPr>
          <w:sz w:val="28"/>
          <w:szCs w:val="28"/>
        </w:rPr>
      </w:pPr>
      <w:bookmarkStart w:id="0" w:name="_GoBack"/>
      <w:r w:rsidRPr="001279E2">
        <w:rPr>
          <w:sz w:val="28"/>
          <w:szCs w:val="28"/>
        </w:rPr>
        <w:t xml:space="preserve">Мастер-класс «Блоки </w:t>
      </w:r>
      <w:proofErr w:type="spellStart"/>
      <w:r w:rsidRPr="001279E2">
        <w:rPr>
          <w:sz w:val="28"/>
          <w:szCs w:val="28"/>
        </w:rPr>
        <w:t>Дьенеша</w:t>
      </w:r>
      <w:proofErr w:type="spellEnd"/>
      <w:r w:rsidRPr="001279E2">
        <w:rPr>
          <w:sz w:val="28"/>
          <w:szCs w:val="28"/>
        </w:rPr>
        <w:t xml:space="preserve"> как универсальное средство развития познавательной активности у детей» для педагогов дошкольного образования</w:t>
      </w:r>
    </w:p>
    <w:p w:rsidR="00C20CAE" w:rsidRPr="001279E2" w:rsidRDefault="00C20CAE" w:rsidP="007D0A05">
      <w:pPr>
        <w:rPr>
          <w:sz w:val="28"/>
          <w:szCs w:val="28"/>
        </w:rPr>
      </w:pPr>
      <w:r w:rsidRPr="001279E2">
        <w:rPr>
          <w:b/>
          <w:sz w:val="28"/>
          <w:szCs w:val="28"/>
        </w:rPr>
        <w:t>Цель мастер-класса:</w:t>
      </w:r>
      <w:r w:rsidRPr="001279E2">
        <w:rPr>
          <w:sz w:val="28"/>
          <w:szCs w:val="28"/>
        </w:rPr>
        <w:t xml:space="preserve">   повышение профессионального уровня педагогов – участников в процессе активного участия   по </w:t>
      </w:r>
      <w:r w:rsidR="007D0A05" w:rsidRPr="001279E2">
        <w:rPr>
          <w:sz w:val="28"/>
          <w:szCs w:val="28"/>
        </w:rPr>
        <w:t>освоении опыта работы педагога.</w:t>
      </w:r>
    </w:p>
    <w:p w:rsidR="00C20CAE" w:rsidRPr="001279E2" w:rsidRDefault="00C20CAE" w:rsidP="007D0A05">
      <w:pPr>
        <w:rPr>
          <w:b/>
          <w:sz w:val="28"/>
          <w:szCs w:val="28"/>
        </w:rPr>
      </w:pPr>
      <w:r w:rsidRPr="001279E2">
        <w:rPr>
          <w:b/>
          <w:sz w:val="28"/>
          <w:szCs w:val="28"/>
        </w:rPr>
        <w:t xml:space="preserve">Задачи: </w:t>
      </w:r>
    </w:p>
    <w:p w:rsidR="00C20CAE" w:rsidRPr="001279E2" w:rsidRDefault="00C20CAE" w:rsidP="007D0A05">
      <w:pPr>
        <w:rPr>
          <w:sz w:val="28"/>
          <w:szCs w:val="28"/>
        </w:rPr>
      </w:pPr>
      <w:r w:rsidRPr="001279E2">
        <w:rPr>
          <w:sz w:val="28"/>
          <w:szCs w:val="28"/>
        </w:rPr>
        <w:t xml:space="preserve">- Познакомить педагогов с опытом работы по использованию логико – математических игр в работе с детьми </w:t>
      </w:r>
      <w:proofErr w:type="spellStart"/>
      <w:r w:rsidRPr="001279E2">
        <w:rPr>
          <w:sz w:val="28"/>
          <w:szCs w:val="28"/>
        </w:rPr>
        <w:t>дошкольноговозраста</w:t>
      </w:r>
      <w:proofErr w:type="spellEnd"/>
      <w:r w:rsidRPr="001279E2">
        <w:rPr>
          <w:sz w:val="28"/>
          <w:szCs w:val="28"/>
        </w:rPr>
        <w:t>.</w:t>
      </w:r>
    </w:p>
    <w:p w:rsidR="00C20CAE" w:rsidRPr="001279E2" w:rsidRDefault="00C20CAE" w:rsidP="007D0A05">
      <w:pPr>
        <w:rPr>
          <w:sz w:val="28"/>
          <w:szCs w:val="28"/>
        </w:rPr>
      </w:pPr>
      <w:r w:rsidRPr="001279E2">
        <w:rPr>
          <w:sz w:val="28"/>
          <w:szCs w:val="28"/>
        </w:rPr>
        <w:t>- Обучить участников мастер-класса методам и приемам использования развивающих игр в педагогическом процессе</w:t>
      </w:r>
    </w:p>
    <w:p w:rsidR="00C20CAE" w:rsidRPr="001279E2" w:rsidRDefault="00C20CAE" w:rsidP="007D0A05">
      <w:pPr>
        <w:rPr>
          <w:sz w:val="28"/>
          <w:szCs w:val="28"/>
        </w:rPr>
      </w:pPr>
      <w:r w:rsidRPr="001279E2">
        <w:rPr>
          <w:sz w:val="28"/>
          <w:szCs w:val="28"/>
        </w:rPr>
        <w:t xml:space="preserve">- Развивать интерес к оригинальной образовательной </w:t>
      </w:r>
      <w:proofErr w:type="spellStart"/>
      <w:r w:rsidRPr="001279E2">
        <w:rPr>
          <w:sz w:val="28"/>
          <w:szCs w:val="28"/>
        </w:rPr>
        <w:t>игровойтехнологии</w:t>
      </w:r>
      <w:proofErr w:type="spellEnd"/>
      <w:r w:rsidRPr="001279E2">
        <w:rPr>
          <w:sz w:val="28"/>
          <w:szCs w:val="28"/>
        </w:rPr>
        <w:t xml:space="preserve">, инициативу, желание применять на </w:t>
      </w:r>
      <w:proofErr w:type="spellStart"/>
      <w:r w:rsidRPr="001279E2">
        <w:rPr>
          <w:sz w:val="28"/>
          <w:szCs w:val="28"/>
        </w:rPr>
        <w:t>практикеданную</w:t>
      </w:r>
      <w:proofErr w:type="spellEnd"/>
      <w:r w:rsidRPr="001279E2">
        <w:rPr>
          <w:sz w:val="28"/>
          <w:szCs w:val="28"/>
        </w:rPr>
        <w:t xml:space="preserve"> технологию.</w:t>
      </w:r>
    </w:p>
    <w:p w:rsidR="00C20CAE" w:rsidRPr="001279E2" w:rsidRDefault="00C20CAE" w:rsidP="007D0A05">
      <w:pPr>
        <w:rPr>
          <w:sz w:val="28"/>
          <w:szCs w:val="28"/>
        </w:rPr>
      </w:pPr>
      <w:r w:rsidRPr="001279E2">
        <w:rPr>
          <w:sz w:val="28"/>
          <w:szCs w:val="28"/>
        </w:rPr>
        <w:t xml:space="preserve">- Вызвать желание к сотрудничеству, взаимопониманию. </w:t>
      </w:r>
    </w:p>
    <w:p w:rsidR="00AE1714" w:rsidRPr="001279E2" w:rsidRDefault="00AE1714" w:rsidP="007D0A05">
      <w:pPr>
        <w:rPr>
          <w:sz w:val="28"/>
          <w:szCs w:val="28"/>
        </w:rPr>
      </w:pPr>
      <w:r w:rsidRPr="001279E2">
        <w:rPr>
          <w:sz w:val="28"/>
          <w:szCs w:val="28"/>
        </w:rPr>
        <w:t xml:space="preserve">Материал для мастер-класса: ноутбук, интерактивная доска, проектор, блоки </w:t>
      </w:r>
      <w:proofErr w:type="spellStart"/>
      <w:r w:rsidRPr="001279E2">
        <w:rPr>
          <w:sz w:val="28"/>
          <w:szCs w:val="28"/>
        </w:rPr>
        <w:t>Дьенеша</w:t>
      </w:r>
      <w:proofErr w:type="spellEnd"/>
      <w:r w:rsidRPr="001279E2">
        <w:rPr>
          <w:sz w:val="28"/>
          <w:szCs w:val="28"/>
        </w:rPr>
        <w:t>, карточки</w:t>
      </w:r>
      <w:r w:rsidR="007D0A05" w:rsidRPr="001279E2">
        <w:rPr>
          <w:sz w:val="28"/>
          <w:szCs w:val="28"/>
        </w:rPr>
        <w:t xml:space="preserve"> (дорожки, загадки, игра «Украсим ёлку»)</w:t>
      </w:r>
      <w:r w:rsidRPr="001279E2">
        <w:rPr>
          <w:sz w:val="28"/>
          <w:szCs w:val="28"/>
        </w:rPr>
        <w:t xml:space="preserve">, </w:t>
      </w:r>
      <w:r w:rsidR="007D0A05" w:rsidRPr="001279E2">
        <w:rPr>
          <w:sz w:val="28"/>
          <w:szCs w:val="28"/>
        </w:rPr>
        <w:t xml:space="preserve">обручи картонные 9шт (синие, красные, жёлтые), </w:t>
      </w:r>
      <w:r w:rsidRPr="001279E2">
        <w:rPr>
          <w:sz w:val="28"/>
          <w:szCs w:val="28"/>
        </w:rPr>
        <w:t>набор «Давайте вместе поиграем».</w:t>
      </w:r>
    </w:p>
    <w:p w:rsidR="00AE1714" w:rsidRPr="001279E2" w:rsidRDefault="00AE1714" w:rsidP="007D0A05">
      <w:pPr>
        <w:rPr>
          <w:sz w:val="28"/>
          <w:szCs w:val="28"/>
        </w:rPr>
      </w:pPr>
    </w:p>
    <w:p w:rsidR="00C20CAE" w:rsidRPr="001279E2" w:rsidRDefault="00C20CAE" w:rsidP="007D0A05">
      <w:pPr>
        <w:rPr>
          <w:sz w:val="28"/>
          <w:szCs w:val="28"/>
        </w:rPr>
      </w:pPr>
    </w:p>
    <w:p w:rsidR="00C20CAE" w:rsidRPr="001279E2" w:rsidRDefault="004045CE" w:rsidP="007D0A05">
      <w:pPr>
        <w:pStyle w:val="a3"/>
        <w:spacing w:before="154" w:beforeAutospacing="0" w:after="0" w:afterAutospacing="0" w:line="276" w:lineRule="auto"/>
        <w:ind w:left="547" w:hanging="547"/>
        <w:jc w:val="center"/>
        <w:rPr>
          <w:sz w:val="28"/>
          <w:szCs w:val="28"/>
        </w:rPr>
      </w:pPr>
      <w:r w:rsidRPr="001279E2">
        <w:rPr>
          <w:rFonts w:ascii="Bookman Old Style" w:eastAsiaTheme="minorEastAsia" w:hAnsi="Bookman Old Style" w:cstheme="minorBidi"/>
          <w:b/>
          <w:bCs/>
          <w:i/>
          <w:iCs/>
          <w:kern w:val="24"/>
          <w:sz w:val="28"/>
          <w:szCs w:val="28"/>
        </w:rPr>
        <w:t xml:space="preserve">                                                    </w:t>
      </w:r>
      <w:r w:rsidR="00C20CAE" w:rsidRPr="001279E2">
        <w:rPr>
          <w:rFonts w:ascii="Bookman Old Style" w:eastAsiaTheme="minorEastAsia" w:hAnsi="Bookman Old Style" w:cstheme="minorBidi"/>
          <w:b/>
          <w:bCs/>
          <w:i/>
          <w:iCs/>
          <w:kern w:val="24"/>
          <w:sz w:val="28"/>
          <w:szCs w:val="28"/>
        </w:rPr>
        <w:t xml:space="preserve">«Я слышу — и забываю, </w:t>
      </w:r>
    </w:p>
    <w:p w:rsidR="00C20CAE" w:rsidRPr="001279E2" w:rsidRDefault="00C20CAE" w:rsidP="007D0A05">
      <w:pPr>
        <w:pStyle w:val="a3"/>
        <w:spacing w:before="154" w:beforeAutospacing="0" w:after="0" w:afterAutospacing="0" w:line="276" w:lineRule="auto"/>
        <w:ind w:left="547" w:hanging="547"/>
        <w:jc w:val="right"/>
        <w:rPr>
          <w:sz w:val="28"/>
          <w:szCs w:val="28"/>
        </w:rPr>
      </w:pPr>
      <w:r w:rsidRPr="001279E2">
        <w:rPr>
          <w:rFonts w:ascii="Bookman Old Style" w:eastAsiaTheme="minorEastAsia" w:hAnsi="Bookman Old Style" w:cstheme="minorBidi"/>
          <w:b/>
          <w:bCs/>
          <w:i/>
          <w:iCs/>
          <w:kern w:val="24"/>
          <w:sz w:val="28"/>
          <w:szCs w:val="28"/>
        </w:rPr>
        <w:t xml:space="preserve">я вижу — и я запоминаю, </w:t>
      </w:r>
    </w:p>
    <w:p w:rsidR="00C20CAE" w:rsidRPr="001279E2" w:rsidRDefault="00C20CAE" w:rsidP="007D0A05">
      <w:pPr>
        <w:pStyle w:val="a3"/>
        <w:spacing w:before="154" w:beforeAutospacing="0" w:after="0" w:afterAutospacing="0" w:line="276" w:lineRule="auto"/>
        <w:ind w:left="547" w:hanging="547"/>
        <w:jc w:val="right"/>
        <w:rPr>
          <w:sz w:val="28"/>
          <w:szCs w:val="28"/>
        </w:rPr>
      </w:pPr>
      <w:r w:rsidRPr="001279E2">
        <w:rPr>
          <w:rFonts w:ascii="Bookman Old Style" w:eastAsiaTheme="minorEastAsia" w:hAnsi="Bookman Old Style" w:cstheme="minorBidi"/>
          <w:b/>
          <w:bCs/>
          <w:i/>
          <w:iCs/>
          <w:kern w:val="24"/>
          <w:sz w:val="28"/>
          <w:szCs w:val="28"/>
        </w:rPr>
        <w:t>я делаю — и я понимаю».</w:t>
      </w:r>
    </w:p>
    <w:p w:rsidR="00C20CAE" w:rsidRPr="001279E2" w:rsidRDefault="00C20CAE" w:rsidP="007D0A05">
      <w:pPr>
        <w:pStyle w:val="a3"/>
        <w:spacing w:before="134" w:beforeAutospacing="0" w:after="0" w:afterAutospacing="0" w:line="276" w:lineRule="auto"/>
        <w:ind w:left="547" w:hanging="547"/>
        <w:jc w:val="right"/>
        <w:rPr>
          <w:sz w:val="28"/>
          <w:szCs w:val="28"/>
        </w:rPr>
      </w:pPr>
      <w:r w:rsidRPr="001279E2">
        <w:rPr>
          <w:rFonts w:asciiTheme="minorHAnsi" w:eastAsiaTheme="minorEastAsia" w:hAnsi="Calibri" w:cstheme="minorBidi"/>
          <w:b/>
          <w:bCs/>
          <w:i/>
          <w:iCs/>
          <w:kern w:val="24"/>
          <w:sz w:val="28"/>
          <w:szCs w:val="28"/>
        </w:rPr>
        <w:t>Китайская народная мудрость</w:t>
      </w:r>
    </w:p>
    <w:p w:rsidR="00C20CAE" w:rsidRPr="001279E2" w:rsidRDefault="00C20CAE" w:rsidP="007D0A05">
      <w:pPr>
        <w:rPr>
          <w:sz w:val="28"/>
          <w:szCs w:val="28"/>
        </w:rPr>
      </w:pPr>
    </w:p>
    <w:p w:rsidR="00C20CAE" w:rsidRPr="001279E2" w:rsidRDefault="00C20CAE" w:rsidP="007D0A05">
      <w:pPr>
        <w:rPr>
          <w:sz w:val="28"/>
          <w:szCs w:val="28"/>
        </w:rPr>
      </w:pPr>
    </w:p>
    <w:p w:rsidR="00C20CAE" w:rsidRPr="001279E2" w:rsidRDefault="00C20CAE" w:rsidP="007D0A05">
      <w:pPr>
        <w:rPr>
          <w:sz w:val="28"/>
          <w:szCs w:val="28"/>
        </w:rPr>
      </w:pPr>
      <w:r w:rsidRPr="001279E2">
        <w:rPr>
          <w:sz w:val="28"/>
          <w:szCs w:val="28"/>
        </w:rPr>
        <w:t xml:space="preserve">Одна из важнейших задач воспитания маленького ребёнка – развитие его ума, формирование таких мыслительных способностей, которые позволят ему легко усваивать новое. В решении этой задачи поможет одно из наиболее эффективных пособий логические блоки, разработанные </w:t>
      </w:r>
      <w:r w:rsidRPr="001279E2">
        <w:rPr>
          <w:sz w:val="28"/>
          <w:szCs w:val="28"/>
        </w:rPr>
        <w:lastRenderedPageBreak/>
        <w:t xml:space="preserve">венгерским психологом и математиком </w:t>
      </w:r>
      <w:proofErr w:type="spellStart"/>
      <w:r w:rsidRPr="001279E2">
        <w:rPr>
          <w:sz w:val="28"/>
          <w:szCs w:val="28"/>
        </w:rPr>
        <w:t>Золтаном</w:t>
      </w:r>
      <w:proofErr w:type="spellEnd"/>
      <w:r w:rsidRPr="001279E2">
        <w:rPr>
          <w:sz w:val="28"/>
          <w:szCs w:val="28"/>
        </w:rPr>
        <w:t xml:space="preserve"> </w:t>
      </w:r>
      <w:proofErr w:type="spellStart"/>
      <w:r w:rsidRPr="001279E2">
        <w:rPr>
          <w:sz w:val="28"/>
          <w:szCs w:val="28"/>
        </w:rPr>
        <w:t>Дьенешем</w:t>
      </w:r>
      <w:proofErr w:type="spellEnd"/>
      <w:r w:rsidRPr="001279E2">
        <w:rPr>
          <w:sz w:val="28"/>
          <w:szCs w:val="28"/>
        </w:rPr>
        <w:t xml:space="preserve"> для подготовки мышления детей к усвоению математики.</w:t>
      </w:r>
    </w:p>
    <w:p w:rsidR="004045CE" w:rsidRPr="001279E2" w:rsidRDefault="002D3EA2" w:rsidP="007D0A05">
      <w:pPr>
        <w:rPr>
          <w:sz w:val="28"/>
          <w:szCs w:val="28"/>
        </w:rPr>
      </w:pPr>
      <w:r w:rsidRPr="001279E2">
        <w:rPr>
          <w:sz w:val="28"/>
          <w:szCs w:val="28"/>
        </w:rPr>
        <w:t xml:space="preserve">       </w:t>
      </w:r>
      <w:r w:rsidR="004045CE" w:rsidRPr="001279E2">
        <w:rPr>
          <w:sz w:val="28"/>
          <w:szCs w:val="28"/>
        </w:rPr>
        <w:t xml:space="preserve">Система </w:t>
      </w:r>
      <w:proofErr w:type="spellStart"/>
      <w:r w:rsidR="004045CE" w:rsidRPr="001279E2">
        <w:rPr>
          <w:sz w:val="28"/>
          <w:szCs w:val="28"/>
        </w:rPr>
        <w:t>Золтана</w:t>
      </w:r>
      <w:proofErr w:type="spellEnd"/>
      <w:r w:rsidR="004045CE" w:rsidRPr="001279E2">
        <w:rPr>
          <w:sz w:val="28"/>
          <w:szCs w:val="28"/>
        </w:rPr>
        <w:t xml:space="preserve"> </w:t>
      </w:r>
      <w:proofErr w:type="spellStart"/>
      <w:r w:rsidR="004045CE" w:rsidRPr="001279E2">
        <w:rPr>
          <w:sz w:val="28"/>
          <w:szCs w:val="28"/>
        </w:rPr>
        <w:t>Дьенеша</w:t>
      </w:r>
      <w:proofErr w:type="spellEnd"/>
      <w:r w:rsidR="004045CE" w:rsidRPr="001279E2">
        <w:rPr>
          <w:sz w:val="28"/>
          <w:szCs w:val="28"/>
        </w:rPr>
        <w:t xml:space="preserve"> менее популярна у отечественных педагогов, чем система М. </w:t>
      </w:r>
      <w:proofErr w:type="spellStart"/>
      <w:r w:rsidR="004045CE" w:rsidRPr="001279E2">
        <w:rPr>
          <w:sz w:val="28"/>
          <w:szCs w:val="28"/>
        </w:rPr>
        <w:t>Монтессори</w:t>
      </w:r>
      <w:proofErr w:type="spellEnd"/>
      <w:r w:rsidR="004045CE" w:rsidRPr="001279E2">
        <w:rPr>
          <w:sz w:val="28"/>
          <w:szCs w:val="28"/>
        </w:rPr>
        <w:t xml:space="preserve"> или Б. Никитина. </w:t>
      </w:r>
    </w:p>
    <w:p w:rsidR="004045CE" w:rsidRPr="001279E2" w:rsidRDefault="002D3EA2" w:rsidP="007D0A05">
      <w:pPr>
        <w:rPr>
          <w:sz w:val="28"/>
          <w:szCs w:val="28"/>
        </w:rPr>
      </w:pPr>
      <w:r w:rsidRPr="001279E2">
        <w:rPr>
          <w:sz w:val="28"/>
          <w:szCs w:val="28"/>
        </w:rPr>
        <w:t xml:space="preserve">         </w:t>
      </w:r>
      <w:r w:rsidR="004045CE" w:rsidRPr="001279E2">
        <w:rPr>
          <w:sz w:val="28"/>
          <w:szCs w:val="28"/>
        </w:rPr>
        <w:t xml:space="preserve">Логические фигуры </w:t>
      </w:r>
      <w:proofErr w:type="spellStart"/>
      <w:r w:rsidR="004045CE" w:rsidRPr="001279E2">
        <w:rPr>
          <w:sz w:val="28"/>
          <w:szCs w:val="28"/>
        </w:rPr>
        <w:t>Дьенеша</w:t>
      </w:r>
      <w:proofErr w:type="spellEnd"/>
      <w:r w:rsidR="004045CE" w:rsidRPr="001279E2">
        <w:rPr>
          <w:sz w:val="28"/>
          <w:szCs w:val="28"/>
        </w:rPr>
        <w:t xml:space="preserve"> знакомят детей с основными геометрическими формами и размерами. В легкой игровой форме дети учатся кодировать и декодировать полученную информацию, осуществлять анализ и синтез, также у малышей развиваются внимание, память, умение работать в коллективе, самоконтроль, важные психологические процессы и креативное мышление. С помощью карточек с символами дети овладевают навыками использования математических знаков и изучают систему символов.</w:t>
      </w:r>
    </w:p>
    <w:p w:rsidR="004045CE" w:rsidRPr="001279E2" w:rsidRDefault="004045CE" w:rsidP="007D0A05">
      <w:pPr>
        <w:rPr>
          <w:sz w:val="28"/>
          <w:szCs w:val="28"/>
        </w:rPr>
      </w:pPr>
      <w:r w:rsidRPr="001279E2">
        <w:rPr>
          <w:sz w:val="28"/>
          <w:szCs w:val="28"/>
        </w:rPr>
        <w:t xml:space="preserve">Игры с логическими блоками дают первоначальное представление о таких понятиях, как алгоритм и кодирование информации. </w:t>
      </w:r>
    </w:p>
    <w:p w:rsidR="004045CE" w:rsidRPr="001279E2" w:rsidRDefault="002D3EA2" w:rsidP="007D0A05">
      <w:pPr>
        <w:rPr>
          <w:sz w:val="28"/>
          <w:szCs w:val="28"/>
        </w:rPr>
      </w:pPr>
      <w:r w:rsidRPr="001279E2">
        <w:rPr>
          <w:sz w:val="28"/>
          <w:szCs w:val="28"/>
        </w:rPr>
        <w:t xml:space="preserve">        </w:t>
      </w:r>
      <w:r w:rsidR="004045CE" w:rsidRPr="001279E2">
        <w:rPr>
          <w:sz w:val="28"/>
          <w:szCs w:val="28"/>
        </w:rPr>
        <w:t>Они способствуют развитию речи. Логические блоки являются отличными помощниками на физкультурных занятиях, на занятиях по математике, развитию речи, конструированию, изобразительной деятельности (аппликация), а также в сюжетно-ролевых играх.</w:t>
      </w:r>
    </w:p>
    <w:p w:rsidR="004045CE" w:rsidRPr="001279E2" w:rsidRDefault="002D3EA2" w:rsidP="007D0A05">
      <w:pPr>
        <w:rPr>
          <w:sz w:val="28"/>
          <w:szCs w:val="28"/>
        </w:rPr>
      </w:pPr>
      <w:r w:rsidRPr="001279E2">
        <w:rPr>
          <w:sz w:val="28"/>
          <w:szCs w:val="28"/>
        </w:rPr>
        <w:t xml:space="preserve">         </w:t>
      </w:r>
      <w:r w:rsidR="004045CE" w:rsidRPr="001279E2">
        <w:rPr>
          <w:sz w:val="28"/>
          <w:szCs w:val="28"/>
        </w:rPr>
        <w:t xml:space="preserve">В процессе манипуляций с  блоками дети устанавливают, что блоки имеют разный цвет, форму, размер, что с ними можно играть: выстраивать дорожки, башенки и т.д. поскольку блоки представляют собой эталоны форм, цвета, они помогают в запоминании программного материала    по соотношению цвета, формы, в установлении сходства и различия между    предметами. </w:t>
      </w:r>
    </w:p>
    <w:p w:rsidR="004045CE" w:rsidRPr="001279E2" w:rsidRDefault="004045CE" w:rsidP="007D0A05">
      <w:pPr>
        <w:rPr>
          <w:sz w:val="28"/>
          <w:szCs w:val="28"/>
        </w:rPr>
      </w:pPr>
      <w:r w:rsidRPr="001279E2">
        <w:rPr>
          <w:sz w:val="28"/>
          <w:szCs w:val="28"/>
        </w:rPr>
        <w:t xml:space="preserve">  С детьми от </w:t>
      </w:r>
      <w:r w:rsidRPr="001279E2">
        <w:rPr>
          <w:b/>
          <w:bCs/>
          <w:sz w:val="28"/>
          <w:szCs w:val="28"/>
        </w:rPr>
        <w:t xml:space="preserve">2 лет </w:t>
      </w:r>
      <w:r w:rsidRPr="001279E2">
        <w:rPr>
          <w:sz w:val="28"/>
          <w:szCs w:val="28"/>
        </w:rPr>
        <w:t xml:space="preserve">уместны простые игры. </w:t>
      </w:r>
    </w:p>
    <w:p w:rsidR="004045CE" w:rsidRPr="001279E2" w:rsidRDefault="004045CE" w:rsidP="007D0A05">
      <w:pPr>
        <w:rPr>
          <w:sz w:val="28"/>
          <w:szCs w:val="28"/>
        </w:rPr>
      </w:pPr>
      <w:r w:rsidRPr="001279E2">
        <w:rPr>
          <w:sz w:val="28"/>
          <w:szCs w:val="28"/>
        </w:rPr>
        <w:t xml:space="preserve">  В помощь к блокам имеются альбомы (для каждого возраста свои). Первый из альбомов – Блоки </w:t>
      </w:r>
      <w:proofErr w:type="spellStart"/>
      <w:r w:rsidRPr="001279E2">
        <w:rPr>
          <w:sz w:val="28"/>
          <w:szCs w:val="28"/>
        </w:rPr>
        <w:t>Дьенеша</w:t>
      </w:r>
      <w:proofErr w:type="spellEnd"/>
      <w:r w:rsidRPr="001279E2">
        <w:rPr>
          <w:sz w:val="28"/>
          <w:szCs w:val="28"/>
        </w:rPr>
        <w:t xml:space="preserve"> для самых маленьких (для детей с 2 до 3 лет).</w:t>
      </w:r>
    </w:p>
    <w:p w:rsidR="004045CE" w:rsidRPr="001279E2" w:rsidRDefault="004045CE" w:rsidP="007D0A05">
      <w:pPr>
        <w:rPr>
          <w:sz w:val="28"/>
          <w:szCs w:val="28"/>
        </w:rPr>
      </w:pPr>
      <w:r w:rsidRPr="001279E2">
        <w:rPr>
          <w:sz w:val="28"/>
          <w:szCs w:val="28"/>
        </w:rPr>
        <w:t xml:space="preserve">Накладывая цветные блоки на цветные изображения в альбоме,  ребенок будет в восторге от того, как под его руками плоскостные изображения превращаются в объемные. </w:t>
      </w:r>
    </w:p>
    <w:p w:rsidR="004045CE" w:rsidRPr="001279E2" w:rsidRDefault="004045CE" w:rsidP="007D0A05">
      <w:pPr>
        <w:rPr>
          <w:sz w:val="28"/>
          <w:szCs w:val="28"/>
        </w:rPr>
      </w:pPr>
      <w:r w:rsidRPr="001279E2">
        <w:rPr>
          <w:b/>
          <w:bCs/>
          <w:sz w:val="28"/>
          <w:szCs w:val="28"/>
        </w:rPr>
        <w:t>1.</w:t>
      </w:r>
      <w:r w:rsidRPr="001279E2">
        <w:rPr>
          <w:sz w:val="28"/>
          <w:szCs w:val="28"/>
        </w:rPr>
        <w:t xml:space="preserve">  </w:t>
      </w:r>
      <w:r w:rsidRPr="001279E2">
        <w:rPr>
          <w:b/>
          <w:bCs/>
          <w:sz w:val="28"/>
          <w:szCs w:val="28"/>
        </w:rPr>
        <w:t xml:space="preserve">«Найди пару». </w:t>
      </w:r>
      <w:r w:rsidRPr="001279E2">
        <w:rPr>
          <w:sz w:val="28"/>
          <w:szCs w:val="28"/>
        </w:rPr>
        <w:t>Каждой большой фигуре нужно найти в пару маленькую .</w:t>
      </w:r>
    </w:p>
    <w:p w:rsidR="004045CE" w:rsidRPr="001279E2" w:rsidRDefault="004045CE" w:rsidP="007D0A05">
      <w:pPr>
        <w:rPr>
          <w:b/>
          <w:bCs/>
          <w:sz w:val="28"/>
          <w:szCs w:val="28"/>
        </w:rPr>
      </w:pPr>
      <w:r w:rsidRPr="001279E2">
        <w:rPr>
          <w:b/>
          <w:bCs/>
          <w:sz w:val="28"/>
          <w:szCs w:val="28"/>
        </w:rPr>
        <w:lastRenderedPageBreak/>
        <w:t>2.</w:t>
      </w:r>
      <w:r w:rsidRPr="001279E2">
        <w:rPr>
          <w:sz w:val="28"/>
          <w:szCs w:val="28"/>
        </w:rPr>
        <w:t> </w:t>
      </w:r>
      <w:r w:rsidRPr="001279E2">
        <w:rPr>
          <w:b/>
          <w:bCs/>
          <w:sz w:val="28"/>
          <w:szCs w:val="28"/>
        </w:rPr>
        <w:t xml:space="preserve"> «Выложи дорожку». </w:t>
      </w:r>
      <w:r w:rsidRPr="001279E2">
        <w:rPr>
          <w:sz w:val="28"/>
          <w:szCs w:val="28"/>
        </w:rPr>
        <w:t xml:space="preserve">Ребенку предлагают выложить дорожку так, чтобы рядом оказались фиг </w:t>
      </w:r>
      <w:proofErr w:type="spellStart"/>
      <w:r w:rsidRPr="001279E2">
        <w:rPr>
          <w:sz w:val="28"/>
          <w:szCs w:val="28"/>
        </w:rPr>
        <w:t>уры</w:t>
      </w:r>
      <w:proofErr w:type="spellEnd"/>
      <w:r w:rsidRPr="001279E2">
        <w:rPr>
          <w:sz w:val="28"/>
          <w:szCs w:val="28"/>
        </w:rPr>
        <w:t xml:space="preserve"> одного цвета, или рядом оказались фигуры разной формы</w:t>
      </w:r>
      <w:r w:rsidRPr="001279E2">
        <w:rPr>
          <w:b/>
          <w:bCs/>
          <w:sz w:val="28"/>
          <w:szCs w:val="28"/>
        </w:rPr>
        <w:t xml:space="preserve"> </w:t>
      </w:r>
    </w:p>
    <w:p w:rsidR="004045CE" w:rsidRPr="001279E2" w:rsidRDefault="004045CE" w:rsidP="007D0A05">
      <w:pPr>
        <w:rPr>
          <w:sz w:val="28"/>
          <w:szCs w:val="28"/>
        </w:rPr>
      </w:pPr>
      <w:r w:rsidRPr="001279E2">
        <w:rPr>
          <w:b/>
          <w:bCs/>
          <w:sz w:val="28"/>
          <w:szCs w:val="28"/>
        </w:rPr>
        <w:t>3.</w:t>
      </w:r>
      <w:r w:rsidRPr="001279E2">
        <w:rPr>
          <w:sz w:val="28"/>
          <w:szCs w:val="28"/>
        </w:rPr>
        <w:t xml:space="preserve">  </w:t>
      </w:r>
      <w:r w:rsidRPr="001279E2">
        <w:rPr>
          <w:b/>
          <w:bCs/>
          <w:sz w:val="28"/>
          <w:szCs w:val="28"/>
        </w:rPr>
        <w:t xml:space="preserve">«Что изменилось». </w:t>
      </w:r>
      <w:r w:rsidRPr="001279E2">
        <w:rPr>
          <w:sz w:val="28"/>
          <w:szCs w:val="28"/>
        </w:rPr>
        <w:t>Перед детьми выкладывают 3-5 фигур. Затем предлагают детям запомнить фигуры и закрыть глаза. Воспитатель убирает одну фигуру и предлагает детям ответить, что изменилось. Можно не убирать фигуру, а поменять местами или одну убрать, а другую добавить.</w:t>
      </w:r>
    </w:p>
    <w:p w:rsidR="004045CE" w:rsidRPr="001279E2" w:rsidRDefault="004045CE" w:rsidP="007D0A05">
      <w:pPr>
        <w:rPr>
          <w:sz w:val="28"/>
          <w:szCs w:val="28"/>
        </w:rPr>
      </w:pPr>
      <w:r w:rsidRPr="001279E2">
        <w:rPr>
          <w:b/>
          <w:bCs/>
          <w:sz w:val="28"/>
          <w:szCs w:val="28"/>
        </w:rPr>
        <w:t>4.</w:t>
      </w:r>
      <w:r w:rsidRPr="001279E2">
        <w:rPr>
          <w:sz w:val="28"/>
          <w:szCs w:val="28"/>
        </w:rPr>
        <w:t xml:space="preserve">  </w:t>
      </w:r>
      <w:r w:rsidRPr="001279E2">
        <w:rPr>
          <w:b/>
          <w:bCs/>
          <w:sz w:val="28"/>
          <w:szCs w:val="28"/>
        </w:rPr>
        <w:t>«Третий лишний»</w:t>
      </w:r>
      <w:r w:rsidRPr="001279E2">
        <w:rPr>
          <w:sz w:val="28"/>
          <w:szCs w:val="28"/>
        </w:rPr>
        <w:t>. На картонку выкладываются 3 фигурки. Две можно объединить по какому-то свойству, одна – лишняя.</w:t>
      </w:r>
    </w:p>
    <w:p w:rsidR="002D3EA2" w:rsidRPr="001279E2" w:rsidRDefault="002D3EA2" w:rsidP="007D0A05">
      <w:pPr>
        <w:rPr>
          <w:bCs/>
          <w:sz w:val="28"/>
          <w:szCs w:val="28"/>
        </w:rPr>
      </w:pPr>
      <w:r w:rsidRPr="001279E2">
        <w:rPr>
          <w:bCs/>
          <w:sz w:val="28"/>
          <w:szCs w:val="28"/>
        </w:rPr>
        <w:t xml:space="preserve">     А сейчас предлагаю немного подвигаться.</w:t>
      </w:r>
    </w:p>
    <w:p w:rsidR="004045CE" w:rsidRPr="001279E2" w:rsidRDefault="002D3EA2" w:rsidP="007D0A05">
      <w:pPr>
        <w:rPr>
          <w:sz w:val="28"/>
          <w:szCs w:val="28"/>
        </w:rPr>
      </w:pPr>
      <w:r w:rsidRPr="001279E2">
        <w:rPr>
          <w:b/>
          <w:bCs/>
          <w:sz w:val="28"/>
          <w:szCs w:val="28"/>
        </w:rPr>
        <w:t xml:space="preserve">    </w:t>
      </w:r>
      <w:proofErr w:type="spellStart"/>
      <w:r w:rsidR="004045CE" w:rsidRPr="001279E2">
        <w:rPr>
          <w:b/>
          <w:bCs/>
          <w:sz w:val="28"/>
          <w:szCs w:val="28"/>
        </w:rPr>
        <w:t>Физминутка</w:t>
      </w:r>
      <w:proofErr w:type="spellEnd"/>
      <w:r w:rsidR="004045CE" w:rsidRPr="001279E2">
        <w:rPr>
          <w:b/>
          <w:bCs/>
          <w:sz w:val="28"/>
          <w:szCs w:val="28"/>
        </w:rPr>
        <w:t xml:space="preserve">. </w:t>
      </w:r>
      <w:r w:rsidRPr="001279E2">
        <w:rPr>
          <w:i/>
          <w:iCs/>
          <w:sz w:val="28"/>
          <w:szCs w:val="28"/>
        </w:rPr>
        <w:t>(Педагоги</w:t>
      </w:r>
      <w:r w:rsidR="004045CE" w:rsidRPr="001279E2">
        <w:rPr>
          <w:i/>
          <w:iCs/>
          <w:sz w:val="28"/>
          <w:szCs w:val="28"/>
        </w:rPr>
        <w:t xml:space="preserve">  слушают и выполняют задания).</w:t>
      </w:r>
    </w:p>
    <w:p w:rsidR="004045CE" w:rsidRPr="001279E2" w:rsidRDefault="004045CE" w:rsidP="002D3EA2">
      <w:pPr>
        <w:jc w:val="both"/>
        <w:rPr>
          <w:sz w:val="28"/>
          <w:szCs w:val="28"/>
        </w:rPr>
      </w:pPr>
      <w:r w:rsidRPr="001279E2">
        <w:rPr>
          <w:sz w:val="28"/>
          <w:szCs w:val="28"/>
        </w:rPr>
        <w:t xml:space="preserve">     Дружно встаньте, улыбнитесь, </w:t>
      </w:r>
    </w:p>
    <w:p w:rsidR="004045CE" w:rsidRPr="001279E2" w:rsidRDefault="004045CE" w:rsidP="002D3EA2">
      <w:pPr>
        <w:jc w:val="both"/>
        <w:rPr>
          <w:sz w:val="28"/>
          <w:szCs w:val="28"/>
        </w:rPr>
      </w:pPr>
      <w:r w:rsidRPr="001279E2">
        <w:rPr>
          <w:sz w:val="28"/>
          <w:szCs w:val="28"/>
        </w:rPr>
        <w:t xml:space="preserve">     выше руки поднимите, </w:t>
      </w:r>
    </w:p>
    <w:p w:rsidR="004045CE" w:rsidRPr="001279E2" w:rsidRDefault="004045CE" w:rsidP="002D3EA2">
      <w:pPr>
        <w:jc w:val="both"/>
        <w:rPr>
          <w:sz w:val="28"/>
          <w:szCs w:val="28"/>
        </w:rPr>
      </w:pPr>
      <w:r w:rsidRPr="001279E2">
        <w:rPr>
          <w:sz w:val="28"/>
          <w:szCs w:val="28"/>
        </w:rPr>
        <w:t xml:space="preserve">     а теперь их опустите </w:t>
      </w:r>
    </w:p>
    <w:p w:rsidR="004045CE" w:rsidRPr="001279E2" w:rsidRDefault="004045CE" w:rsidP="002D3EA2">
      <w:pPr>
        <w:jc w:val="both"/>
        <w:rPr>
          <w:sz w:val="28"/>
          <w:szCs w:val="28"/>
        </w:rPr>
      </w:pPr>
      <w:r w:rsidRPr="001279E2">
        <w:rPr>
          <w:sz w:val="28"/>
          <w:szCs w:val="28"/>
        </w:rPr>
        <w:t xml:space="preserve">     и фигуры все возьмите.</w:t>
      </w:r>
    </w:p>
    <w:p w:rsidR="004045CE" w:rsidRPr="001279E2" w:rsidRDefault="004045CE" w:rsidP="002D3EA2">
      <w:pPr>
        <w:jc w:val="both"/>
        <w:rPr>
          <w:sz w:val="28"/>
          <w:szCs w:val="28"/>
        </w:rPr>
      </w:pPr>
      <w:r w:rsidRPr="001279E2">
        <w:rPr>
          <w:sz w:val="28"/>
          <w:szCs w:val="28"/>
        </w:rPr>
        <w:t xml:space="preserve">     Влево, вправо повернулись.     </w:t>
      </w:r>
    </w:p>
    <w:p w:rsidR="004045CE" w:rsidRPr="001279E2" w:rsidRDefault="004045CE" w:rsidP="002D3EA2">
      <w:pPr>
        <w:jc w:val="both"/>
        <w:rPr>
          <w:sz w:val="28"/>
          <w:szCs w:val="28"/>
        </w:rPr>
      </w:pPr>
      <w:r w:rsidRPr="001279E2">
        <w:rPr>
          <w:sz w:val="28"/>
          <w:szCs w:val="28"/>
        </w:rPr>
        <w:t xml:space="preserve">     Сели, встали, красные – похлопали, синие  -потопали, желтые – покружились.</w:t>
      </w:r>
    </w:p>
    <w:p w:rsidR="004045CE" w:rsidRPr="001279E2" w:rsidRDefault="004045CE" w:rsidP="002D3EA2">
      <w:pPr>
        <w:jc w:val="both"/>
        <w:rPr>
          <w:sz w:val="28"/>
          <w:szCs w:val="28"/>
        </w:rPr>
      </w:pPr>
      <w:r w:rsidRPr="001279E2">
        <w:rPr>
          <w:sz w:val="28"/>
          <w:szCs w:val="28"/>
        </w:rPr>
        <w:t xml:space="preserve">      Упражнение такое: вверх - вниз потянулись.</w:t>
      </w:r>
    </w:p>
    <w:p w:rsidR="004045CE" w:rsidRPr="001279E2" w:rsidRDefault="004045CE" w:rsidP="002D3EA2">
      <w:pPr>
        <w:jc w:val="both"/>
        <w:rPr>
          <w:sz w:val="28"/>
          <w:szCs w:val="28"/>
        </w:rPr>
      </w:pPr>
      <w:r w:rsidRPr="001279E2">
        <w:rPr>
          <w:sz w:val="28"/>
          <w:szCs w:val="28"/>
        </w:rPr>
        <w:t xml:space="preserve">     Только круглые –похлопали, </w:t>
      </w:r>
    </w:p>
    <w:p w:rsidR="004045CE" w:rsidRPr="001279E2" w:rsidRDefault="004045CE" w:rsidP="002D3EA2">
      <w:pPr>
        <w:jc w:val="both"/>
        <w:rPr>
          <w:sz w:val="28"/>
          <w:szCs w:val="28"/>
        </w:rPr>
      </w:pPr>
      <w:r w:rsidRPr="001279E2">
        <w:rPr>
          <w:sz w:val="28"/>
          <w:szCs w:val="28"/>
        </w:rPr>
        <w:t xml:space="preserve">      квадратные – потопали,</w:t>
      </w:r>
    </w:p>
    <w:p w:rsidR="004045CE" w:rsidRPr="001279E2" w:rsidRDefault="004045CE" w:rsidP="002D3EA2">
      <w:pPr>
        <w:jc w:val="both"/>
        <w:rPr>
          <w:sz w:val="28"/>
          <w:szCs w:val="28"/>
        </w:rPr>
      </w:pPr>
      <w:r w:rsidRPr="001279E2">
        <w:rPr>
          <w:sz w:val="28"/>
          <w:szCs w:val="28"/>
        </w:rPr>
        <w:t xml:space="preserve">     треугольные – покружились. </w:t>
      </w:r>
    </w:p>
    <w:p w:rsidR="004045CE" w:rsidRPr="001279E2" w:rsidRDefault="004045CE" w:rsidP="002D3EA2">
      <w:pPr>
        <w:jc w:val="both"/>
        <w:rPr>
          <w:sz w:val="28"/>
          <w:szCs w:val="28"/>
        </w:rPr>
      </w:pPr>
      <w:r w:rsidRPr="001279E2">
        <w:rPr>
          <w:sz w:val="28"/>
          <w:szCs w:val="28"/>
        </w:rPr>
        <w:t xml:space="preserve">     На одной ножке поскачите. </w:t>
      </w:r>
    </w:p>
    <w:p w:rsidR="004045CE" w:rsidRPr="001279E2" w:rsidRDefault="004045CE" w:rsidP="002D3EA2">
      <w:pPr>
        <w:jc w:val="both"/>
        <w:rPr>
          <w:sz w:val="28"/>
          <w:szCs w:val="28"/>
        </w:rPr>
      </w:pPr>
      <w:r w:rsidRPr="001279E2">
        <w:rPr>
          <w:sz w:val="28"/>
          <w:szCs w:val="28"/>
        </w:rPr>
        <w:t xml:space="preserve">     На носок, потом на пятку. </w:t>
      </w:r>
    </w:p>
    <w:p w:rsidR="004045CE" w:rsidRPr="001279E2" w:rsidRDefault="004045CE" w:rsidP="002D3EA2">
      <w:pPr>
        <w:jc w:val="both"/>
        <w:rPr>
          <w:sz w:val="28"/>
          <w:szCs w:val="28"/>
        </w:rPr>
      </w:pPr>
      <w:r w:rsidRPr="001279E2">
        <w:rPr>
          <w:sz w:val="28"/>
          <w:szCs w:val="28"/>
        </w:rPr>
        <w:t xml:space="preserve">     Все мы делаем зарядку.</w:t>
      </w:r>
    </w:p>
    <w:p w:rsidR="004045CE" w:rsidRPr="001279E2" w:rsidRDefault="004045CE" w:rsidP="007D0A05">
      <w:pPr>
        <w:rPr>
          <w:sz w:val="28"/>
          <w:szCs w:val="28"/>
        </w:rPr>
      </w:pPr>
      <w:r w:rsidRPr="001279E2">
        <w:rPr>
          <w:sz w:val="28"/>
          <w:szCs w:val="28"/>
        </w:rPr>
        <w:t xml:space="preserve">    </w:t>
      </w:r>
      <w:proofErr w:type="spellStart"/>
      <w:r w:rsidRPr="001279E2">
        <w:rPr>
          <w:sz w:val="28"/>
          <w:szCs w:val="28"/>
        </w:rPr>
        <w:t>Золтан</w:t>
      </w:r>
      <w:proofErr w:type="spellEnd"/>
      <w:r w:rsidRPr="001279E2">
        <w:rPr>
          <w:sz w:val="28"/>
          <w:szCs w:val="28"/>
        </w:rPr>
        <w:t xml:space="preserve"> </w:t>
      </w:r>
      <w:proofErr w:type="spellStart"/>
      <w:r w:rsidRPr="001279E2">
        <w:rPr>
          <w:sz w:val="28"/>
          <w:szCs w:val="28"/>
        </w:rPr>
        <w:t>Дьенеш</w:t>
      </w:r>
      <w:proofErr w:type="spellEnd"/>
      <w:r w:rsidRPr="001279E2">
        <w:rPr>
          <w:sz w:val="28"/>
          <w:szCs w:val="28"/>
        </w:rPr>
        <w:t xml:space="preserve"> разработал логические игры с обручами, которые отлично развивают у детей способность логически мыслить и ориентироваться </w:t>
      </w:r>
      <w:r w:rsidRPr="001279E2">
        <w:rPr>
          <w:sz w:val="28"/>
          <w:szCs w:val="28"/>
        </w:rPr>
        <w:lastRenderedPageBreak/>
        <w:t>в пространстве. Перед игрой нужно объяснить ребенку  основную терминологию – «внутри» и «вне» обруча.</w:t>
      </w:r>
    </w:p>
    <w:p w:rsidR="004045CE" w:rsidRPr="001279E2" w:rsidRDefault="004045CE" w:rsidP="007D0A05">
      <w:pPr>
        <w:rPr>
          <w:sz w:val="28"/>
          <w:szCs w:val="28"/>
        </w:rPr>
      </w:pPr>
      <w:r w:rsidRPr="001279E2">
        <w:rPr>
          <w:b/>
          <w:bCs/>
          <w:sz w:val="28"/>
          <w:szCs w:val="28"/>
        </w:rPr>
        <w:t xml:space="preserve">7. «Рыбки в пруду» </w:t>
      </w:r>
      <w:r w:rsidRPr="001279E2">
        <w:rPr>
          <w:sz w:val="28"/>
          <w:szCs w:val="28"/>
        </w:rPr>
        <w:t xml:space="preserve">Договоритесь с ребенком, что все большие  (маленькие, желтые, красные и т.д.) блоки – это рыбки, их нужно «запустить в пруд» (в обруч). </w:t>
      </w:r>
    </w:p>
    <w:p w:rsidR="00AE1714" w:rsidRPr="001279E2" w:rsidRDefault="00AE1714" w:rsidP="007D0A05">
      <w:pPr>
        <w:rPr>
          <w:b/>
          <w:bCs/>
          <w:sz w:val="28"/>
          <w:szCs w:val="28"/>
        </w:rPr>
      </w:pPr>
      <w:r w:rsidRPr="001279E2">
        <w:rPr>
          <w:b/>
          <w:bCs/>
          <w:sz w:val="28"/>
          <w:szCs w:val="28"/>
        </w:rPr>
        <w:t xml:space="preserve">Игры для детей старшего дошкольного возраста </w:t>
      </w:r>
    </w:p>
    <w:p w:rsidR="004045CE" w:rsidRPr="001279E2" w:rsidRDefault="004045CE" w:rsidP="007D0A05">
      <w:pPr>
        <w:rPr>
          <w:sz w:val="28"/>
          <w:szCs w:val="28"/>
        </w:rPr>
      </w:pPr>
      <w:r w:rsidRPr="001279E2">
        <w:rPr>
          <w:b/>
          <w:bCs/>
          <w:sz w:val="28"/>
          <w:szCs w:val="28"/>
        </w:rPr>
        <w:t>Игра  «Печенье для Мальвины и Буратино»</w:t>
      </w:r>
    </w:p>
    <w:p w:rsidR="004045CE" w:rsidRPr="001279E2" w:rsidRDefault="004045CE" w:rsidP="007D0A05">
      <w:pPr>
        <w:rPr>
          <w:sz w:val="28"/>
          <w:szCs w:val="28"/>
        </w:rPr>
      </w:pPr>
      <w:r w:rsidRPr="001279E2">
        <w:rPr>
          <w:sz w:val="28"/>
          <w:szCs w:val="28"/>
        </w:rPr>
        <w:t xml:space="preserve">      Для игры приготовьте логические блоки и обручи, отличающиеся цветом (красный и синий). Разместите на твердой поверхности обручи, чтобы они имели общую часть после пересечения. Детям предлагается разделить печенье (блоки) между Мальвиной и Буратино. У Мальвины  - все круглые, а у Буратино - все красные. </w:t>
      </w:r>
    </w:p>
    <w:p w:rsidR="004045CE" w:rsidRPr="001279E2" w:rsidRDefault="004045CE" w:rsidP="007D0A05">
      <w:pPr>
        <w:rPr>
          <w:sz w:val="28"/>
          <w:szCs w:val="28"/>
        </w:rPr>
      </w:pPr>
      <w:r w:rsidRPr="001279E2">
        <w:rPr>
          <w:sz w:val="28"/>
          <w:szCs w:val="28"/>
        </w:rPr>
        <w:t>Игры с обручами помогают малышам развивать внимание, память, образное мышление, обучают операциям синтеза и анализа, также мы ненавязчиво  подводим детей  к изучению одного из вопросов математики и информатики в школе – Кругов Эйлера.</w:t>
      </w:r>
    </w:p>
    <w:p w:rsidR="004045CE" w:rsidRPr="001279E2" w:rsidRDefault="004045CE" w:rsidP="007D0A05">
      <w:pPr>
        <w:rPr>
          <w:sz w:val="28"/>
          <w:szCs w:val="28"/>
        </w:rPr>
      </w:pPr>
      <w:r w:rsidRPr="001279E2">
        <w:rPr>
          <w:sz w:val="28"/>
          <w:szCs w:val="28"/>
        </w:rPr>
        <w:t xml:space="preserve">Для игр с детьми </w:t>
      </w:r>
      <w:r w:rsidRPr="001279E2">
        <w:rPr>
          <w:b/>
          <w:bCs/>
          <w:sz w:val="28"/>
          <w:szCs w:val="28"/>
        </w:rPr>
        <w:t xml:space="preserve">5-6 лет </w:t>
      </w:r>
      <w:r w:rsidRPr="001279E2">
        <w:rPr>
          <w:sz w:val="28"/>
          <w:szCs w:val="28"/>
        </w:rPr>
        <w:t>понадобятся карточки-символы:</w:t>
      </w:r>
    </w:p>
    <w:p w:rsidR="006A0688" w:rsidRPr="001279E2" w:rsidRDefault="002D3EA2" w:rsidP="007D0A05">
      <w:pPr>
        <w:numPr>
          <w:ilvl w:val="0"/>
          <w:numId w:val="1"/>
        </w:numPr>
        <w:rPr>
          <w:sz w:val="28"/>
          <w:szCs w:val="28"/>
        </w:rPr>
      </w:pPr>
      <w:r w:rsidRPr="001279E2">
        <w:rPr>
          <w:sz w:val="28"/>
          <w:szCs w:val="28"/>
        </w:rPr>
        <w:t>с обозначением цвета : кляксы красная, синяя, желтая;</w:t>
      </w:r>
    </w:p>
    <w:p w:rsidR="006A0688" w:rsidRPr="001279E2" w:rsidRDefault="002D3EA2" w:rsidP="007D0A05">
      <w:pPr>
        <w:numPr>
          <w:ilvl w:val="0"/>
          <w:numId w:val="1"/>
        </w:numPr>
        <w:rPr>
          <w:sz w:val="28"/>
          <w:szCs w:val="28"/>
        </w:rPr>
      </w:pPr>
      <w:r w:rsidRPr="001279E2">
        <w:rPr>
          <w:sz w:val="28"/>
          <w:szCs w:val="28"/>
        </w:rPr>
        <w:t>для обозначения формы: круг, квадрат, треугольник, прямоугольник;</w:t>
      </w:r>
    </w:p>
    <w:p w:rsidR="006A0688" w:rsidRPr="001279E2" w:rsidRDefault="002D3EA2" w:rsidP="007D0A05">
      <w:pPr>
        <w:numPr>
          <w:ilvl w:val="0"/>
          <w:numId w:val="1"/>
        </w:numPr>
        <w:rPr>
          <w:sz w:val="28"/>
          <w:szCs w:val="28"/>
        </w:rPr>
      </w:pPr>
      <w:r w:rsidRPr="001279E2">
        <w:rPr>
          <w:sz w:val="28"/>
          <w:szCs w:val="28"/>
        </w:rPr>
        <w:t xml:space="preserve"> для обозначения размера: большая фигура обозначается домиком с окошком, домик без окошка -маленькая фигура;</w:t>
      </w:r>
    </w:p>
    <w:p w:rsidR="006A0688" w:rsidRPr="001279E2" w:rsidRDefault="002D3EA2" w:rsidP="007D0A05">
      <w:pPr>
        <w:numPr>
          <w:ilvl w:val="0"/>
          <w:numId w:val="1"/>
        </w:numPr>
        <w:rPr>
          <w:sz w:val="28"/>
          <w:szCs w:val="28"/>
        </w:rPr>
      </w:pPr>
      <w:r w:rsidRPr="001279E2">
        <w:rPr>
          <w:sz w:val="28"/>
          <w:szCs w:val="28"/>
        </w:rPr>
        <w:t xml:space="preserve"> для обозначения толщины: толстая фигура обозначается толстым человечком, тонкая – худым.</w:t>
      </w:r>
    </w:p>
    <w:p w:rsidR="004045CE" w:rsidRPr="001279E2" w:rsidRDefault="004045CE" w:rsidP="007D0A05">
      <w:pPr>
        <w:rPr>
          <w:sz w:val="28"/>
          <w:szCs w:val="28"/>
        </w:rPr>
      </w:pPr>
      <w:r w:rsidRPr="001279E2">
        <w:rPr>
          <w:b/>
          <w:sz w:val="28"/>
          <w:szCs w:val="28"/>
        </w:rPr>
        <w:t>1. «Найди свой домик»</w:t>
      </w:r>
      <w:r w:rsidRPr="001279E2">
        <w:rPr>
          <w:sz w:val="28"/>
          <w:szCs w:val="28"/>
        </w:rPr>
        <w:t>. Нужно выбрать все фигуры, соответствующие данному знаку (разложить по коробкам со значками)</w:t>
      </w:r>
      <w:r w:rsidRPr="001279E2">
        <w:rPr>
          <w:sz w:val="28"/>
          <w:szCs w:val="28"/>
        </w:rPr>
        <w:br/>
      </w:r>
      <w:r w:rsidRPr="001279E2">
        <w:rPr>
          <w:b/>
          <w:bCs/>
          <w:sz w:val="28"/>
          <w:szCs w:val="28"/>
        </w:rPr>
        <w:t>2.</w:t>
      </w:r>
      <w:r w:rsidRPr="001279E2">
        <w:rPr>
          <w:sz w:val="28"/>
          <w:szCs w:val="28"/>
        </w:rPr>
        <w:t xml:space="preserve">  </w:t>
      </w:r>
      <w:r w:rsidRPr="001279E2">
        <w:rPr>
          <w:b/>
          <w:bCs/>
          <w:sz w:val="28"/>
          <w:szCs w:val="28"/>
        </w:rPr>
        <w:t>«Какой фигуры не хватает»</w:t>
      </w:r>
      <w:r w:rsidR="007D0A05" w:rsidRPr="001279E2">
        <w:rPr>
          <w:b/>
          <w:bCs/>
          <w:sz w:val="28"/>
          <w:szCs w:val="28"/>
        </w:rPr>
        <w:t>.</w:t>
      </w:r>
      <w:r w:rsidRPr="001279E2">
        <w:rPr>
          <w:b/>
          <w:bCs/>
          <w:sz w:val="28"/>
          <w:szCs w:val="28"/>
        </w:rPr>
        <w:t xml:space="preserve"> </w:t>
      </w:r>
      <w:r w:rsidRPr="001279E2">
        <w:rPr>
          <w:sz w:val="28"/>
          <w:szCs w:val="28"/>
        </w:rPr>
        <w:t xml:space="preserve">Квадрат разделите на 9 частей. В 8 из них определенные значки. </w:t>
      </w:r>
    </w:p>
    <w:p w:rsidR="004045CE" w:rsidRPr="001279E2" w:rsidRDefault="004045CE" w:rsidP="007D0A05">
      <w:pPr>
        <w:rPr>
          <w:sz w:val="28"/>
          <w:szCs w:val="28"/>
        </w:rPr>
      </w:pPr>
      <w:r w:rsidRPr="001279E2">
        <w:rPr>
          <w:sz w:val="28"/>
          <w:szCs w:val="28"/>
        </w:rPr>
        <w:t>В квадрате может быть указан один или два признака фигурки.</w:t>
      </w:r>
    </w:p>
    <w:p w:rsidR="004045CE" w:rsidRPr="001279E2" w:rsidRDefault="004045CE" w:rsidP="007D0A05">
      <w:pPr>
        <w:rPr>
          <w:sz w:val="28"/>
          <w:szCs w:val="28"/>
        </w:rPr>
      </w:pPr>
      <w:r w:rsidRPr="001279E2">
        <w:rPr>
          <w:b/>
          <w:bCs/>
          <w:sz w:val="28"/>
          <w:szCs w:val="28"/>
        </w:rPr>
        <w:t>3.</w:t>
      </w:r>
      <w:r w:rsidRPr="001279E2">
        <w:rPr>
          <w:sz w:val="28"/>
          <w:szCs w:val="28"/>
        </w:rPr>
        <w:t> </w:t>
      </w:r>
      <w:r w:rsidRPr="001279E2">
        <w:rPr>
          <w:b/>
          <w:bCs/>
          <w:sz w:val="28"/>
          <w:szCs w:val="28"/>
        </w:rPr>
        <w:t xml:space="preserve"> «Загадки».</w:t>
      </w:r>
      <w:r w:rsidRPr="001279E2">
        <w:rPr>
          <w:sz w:val="28"/>
          <w:szCs w:val="28"/>
        </w:rPr>
        <w:t xml:space="preserve">  Для этой игры понадобятся карточки-загадки, на которых нарисованы 2 свойства фигуры. </w:t>
      </w:r>
    </w:p>
    <w:p w:rsidR="004045CE" w:rsidRPr="001279E2" w:rsidRDefault="004045CE" w:rsidP="007D0A05">
      <w:pPr>
        <w:rPr>
          <w:sz w:val="28"/>
          <w:szCs w:val="28"/>
        </w:rPr>
      </w:pPr>
      <w:r w:rsidRPr="001279E2">
        <w:rPr>
          <w:b/>
          <w:bCs/>
          <w:sz w:val="28"/>
          <w:szCs w:val="28"/>
        </w:rPr>
        <w:lastRenderedPageBreak/>
        <w:t>4.</w:t>
      </w:r>
      <w:r w:rsidRPr="001279E2">
        <w:rPr>
          <w:sz w:val="28"/>
          <w:szCs w:val="28"/>
        </w:rPr>
        <w:t xml:space="preserve">  </w:t>
      </w:r>
      <w:r w:rsidRPr="001279E2">
        <w:rPr>
          <w:b/>
          <w:bCs/>
          <w:sz w:val="28"/>
          <w:szCs w:val="28"/>
        </w:rPr>
        <w:t>«Волшебный кубик»</w:t>
      </w:r>
      <w:r w:rsidR="007D0A05" w:rsidRPr="001279E2">
        <w:rPr>
          <w:b/>
          <w:bCs/>
          <w:sz w:val="28"/>
          <w:szCs w:val="28"/>
        </w:rPr>
        <w:t xml:space="preserve">. </w:t>
      </w:r>
      <w:r w:rsidRPr="001279E2">
        <w:rPr>
          <w:b/>
          <w:bCs/>
          <w:sz w:val="28"/>
          <w:szCs w:val="28"/>
        </w:rPr>
        <w:t xml:space="preserve"> </w:t>
      </w:r>
      <w:r w:rsidRPr="001279E2">
        <w:rPr>
          <w:sz w:val="28"/>
          <w:szCs w:val="28"/>
        </w:rPr>
        <w:t>На грани кубика наклейте символы-знаки. Ребенок или взрослый бросает кубик и выбирает соответствующие фигуры. Если кубиков 2,3,4, можно усложнять игру и выбирать фигуры с опорой на 2,3,4 свойства.</w:t>
      </w:r>
    </w:p>
    <w:p w:rsidR="004045CE" w:rsidRPr="001279E2" w:rsidRDefault="007D0A05" w:rsidP="007D0A05">
      <w:pPr>
        <w:rPr>
          <w:sz w:val="28"/>
          <w:szCs w:val="28"/>
        </w:rPr>
      </w:pPr>
      <w:r w:rsidRPr="001279E2">
        <w:rPr>
          <w:b/>
          <w:bCs/>
          <w:sz w:val="28"/>
          <w:szCs w:val="28"/>
        </w:rPr>
        <w:t xml:space="preserve">5. </w:t>
      </w:r>
      <w:r w:rsidR="004045CE" w:rsidRPr="001279E2">
        <w:rPr>
          <w:b/>
          <w:bCs/>
          <w:sz w:val="28"/>
          <w:szCs w:val="28"/>
        </w:rPr>
        <w:t>Игра «Украсим елку бусами»</w:t>
      </w:r>
      <w:r w:rsidR="004045CE" w:rsidRPr="001279E2">
        <w:rPr>
          <w:sz w:val="28"/>
          <w:szCs w:val="28"/>
        </w:rPr>
        <w:t xml:space="preserve">. </w:t>
      </w:r>
    </w:p>
    <w:p w:rsidR="004045CE" w:rsidRPr="001279E2" w:rsidRDefault="004045CE" w:rsidP="007D0A05">
      <w:pPr>
        <w:rPr>
          <w:sz w:val="28"/>
          <w:szCs w:val="28"/>
        </w:rPr>
      </w:pPr>
      <w:r w:rsidRPr="001279E2">
        <w:rPr>
          <w:sz w:val="28"/>
          <w:szCs w:val="28"/>
        </w:rPr>
        <w:t>Для работы нужно подготовить изображение елки, логические фигуры и карточки с символами. Цель игры заключается в том, чтобы украсить елку пятью рядами бус. Каждый ряд насчитывает три бусы. На карточке цифра обозначает порядковый номер нитки. Украшать елку нужно сверху вниз. По схеме необходимо украсить первый ряд бусами. Например, большой синий круг, маленький синий треугольник и большой синий квадрат. По аналогии размещаем оставшиеся бусы. При этом заштрихованный кружок указывает на местоположение бусинки на нитке.</w:t>
      </w:r>
    </w:p>
    <w:p w:rsidR="004045CE" w:rsidRPr="001279E2" w:rsidRDefault="007D0A05" w:rsidP="007D0A05">
      <w:pPr>
        <w:rPr>
          <w:sz w:val="28"/>
          <w:szCs w:val="28"/>
        </w:rPr>
      </w:pPr>
      <w:r w:rsidRPr="001279E2">
        <w:rPr>
          <w:b/>
          <w:bCs/>
          <w:sz w:val="28"/>
          <w:szCs w:val="28"/>
        </w:rPr>
        <w:t xml:space="preserve">6. </w:t>
      </w:r>
      <w:r w:rsidR="004045CE" w:rsidRPr="001279E2">
        <w:rPr>
          <w:b/>
          <w:bCs/>
          <w:sz w:val="28"/>
          <w:szCs w:val="28"/>
        </w:rPr>
        <w:t>Игра «Магазин»</w:t>
      </w:r>
      <w:r w:rsidR="004045CE" w:rsidRPr="001279E2">
        <w:rPr>
          <w:sz w:val="28"/>
          <w:szCs w:val="28"/>
        </w:rPr>
        <w:t xml:space="preserve">. В процессе игры понадобятся логические фигуры и карточки с картинками различных предметов. Ребенок представляет себе, что он приходит в магазин детских игрушек. Для покупки товара используются специальные деньги – логические фигуры. На одну купюру разрешается приобрести только один товар. Правила покупки заключаются в том, что можно купить ту игрушку, в которой присутствует только одно свойство логической фигуры. </w:t>
      </w:r>
    </w:p>
    <w:p w:rsidR="004045CE" w:rsidRPr="001279E2" w:rsidRDefault="007D0A05" w:rsidP="007D0A05">
      <w:pPr>
        <w:rPr>
          <w:sz w:val="28"/>
          <w:szCs w:val="28"/>
        </w:rPr>
      </w:pPr>
      <w:r w:rsidRPr="001279E2">
        <w:rPr>
          <w:b/>
          <w:bCs/>
          <w:sz w:val="28"/>
          <w:szCs w:val="28"/>
        </w:rPr>
        <w:t xml:space="preserve">7. </w:t>
      </w:r>
      <w:r w:rsidR="004045CE" w:rsidRPr="001279E2">
        <w:rPr>
          <w:b/>
          <w:bCs/>
          <w:sz w:val="28"/>
          <w:szCs w:val="28"/>
        </w:rPr>
        <w:t xml:space="preserve">Игра «Художники» </w:t>
      </w:r>
      <w:r w:rsidR="004045CE" w:rsidRPr="001279E2">
        <w:rPr>
          <w:sz w:val="28"/>
          <w:szCs w:val="28"/>
        </w:rPr>
        <w:t xml:space="preserve">формирует у детей умение сравнивать свойства предметов и развивает его эстетические способности. </w:t>
      </w:r>
    </w:p>
    <w:p w:rsidR="004045CE" w:rsidRPr="001279E2" w:rsidRDefault="004045CE" w:rsidP="007D0A05">
      <w:pPr>
        <w:rPr>
          <w:sz w:val="28"/>
          <w:szCs w:val="28"/>
        </w:rPr>
      </w:pPr>
      <w:r w:rsidRPr="001279E2">
        <w:rPr>
          <w:sz w:val="28"/>
          <w:szCs w:val="28"/>
        </w:rPr>
        <w:t xml:space="preserve">Ребенок рисует картину по эскизу, выбирая эскиз, фоновую бумагу, необходимые детали и логические фигуры к картине. В процессе работы необходимо учитывать многие особенности, чтобы нарисовать картину правильно. </w:t>
      </w:r>
    </w:p>
    <w:p w:rsidR="004045CE" w:rsidRPr="001279E2" w:rsidRDefault="004045CE" w:rsidP="007D0A05">
      <w:pPr>
        <w:rPr>
          <w:sz w:val="28"/>
          <w:szCs w:val="28"/>
        </w:rPr>
      </w:pPr>
      <w:r w:rsidRPr="001279E2">
        <w:rPr>
          <w:sz w:val="28"/>
          <w:szCs w:val="28"/>
        </w:rPr>
        <w:t>Контур детали указывает на применение плоской фигуры. Когда картина полностью составлена, необходимо придумать ее название и рассказать, что на ней изображено.</w:t>
      </w:r>
    </w:p>
    <w:p w:rsidR="004045CE" w:rsidRPr="001279E2" w:rsidRDefault="004045CE" w:rsidP="007D0A05">
      <w:pPr>
        <w:rPr>
          <w:b/>
          <w:bCs/>
          <w:sz w:val="28"/>
          <w:szCs w:val="28"/>
        </w:rPr>
      </w:pPr>
      <w:r w:rsidRPr="001279E2">
        <w:rPr>
          <w:b/>
          <w:bCs/>
          <w:sz w:val="28"/>
          <w:szCs w:val="28"/>
        </w:rPr>
        <w:t>ФОРМЫ ОРГАНИЗАЦИИ РАБОТЫ С ЛОГИЧЕСКИМИ БЛОКАМИ</w:t>
      </w:r>
    </w:p>
    <w:p w:rsidR="006A0688" w:rsidRPr="001279E2" w:rsidRDefault="002D3EA2" w:rsidP="007D0A05">
      <w:pPr>
        <w:numPr>
          <w:ilvl w:val="0"/>
          <w:numId w:val="2"/>
        </w:numPr>
        <w:rPr>
          <w:sz w:val="28"/>
          <w:szCs w:val="28"/>
        </w:rPr>
      </w:pPr>
      <w:r w:rsidRPr="001279E2">
        <w:rPr>
          <w:sz w:val="28"/>
          <w:szCs w:val="28"/>
        </w:rPr>
        <w:t xml:space="preserve">Непосредственная образовательная деятельность – обеспечивают наглядность, системность и доступность, смену деятельности. </w:t>
      </w:r>
    </w:p>
    <w:p w:rsidR="006A0688" w:rsidRPr="001279E2" w:rsidRDefault="002D3EA2" w:rsidP="007D0A05">
      <w:pPr>
        <w:numPr>
          <w:ilvl w:val="0"/>
          <w:numId w:val="2"/>
        </w:numPr>
        <w:rPr>
          <w:sz w:val="28"/>
          <w:szCs w:val="28"/>
        </w:rPr>
      </w:pPr>
      <w:r w:rsidRPr="001279E2">
        <w:rPr>
          <w:sz w:val="28"/>
          <w:szCs w:val="28"/>
        </w:rPr>
        <w:lastRenderedPageBreak/>
        <w:t xml:space="preserve"> Совместная и самостоятельная игровая деятельность (дидактические игры, настольно-печатные, подвижные, сюжетно-ролевые игры):</w:t>
      </w:r>
    </w:p>
    <w:p w:rsidR="004045CE" w:rsidRPr="001279E2" w:rsidRDefault="004045CE" w:rsidP="007D0A05">
      <w:pPr>
        <w:rPr>
          <w:sz w:val="28"/>
          <w:szCs w:val="28"/>
        </w:rPr>
      </w:pPr>
      <w:r w:rsidRPr="001279E2">
        <w:rPr>
          <w:sz w:val="28"/>
          <w:szCs w:val="28"/>
        </w:rPr>
        <w:t>а) в подвижных играх (предметные ориентиры, обозначения домиков, дорожек, лабиринтов);</w:t>
      </w:r>
    </w:p>
    <w:p w:rsidR="004045CE" w:rsidRPr="001279E2" w:rsidRDefault="004045CE" w:rsidP="007D0A05">
      <w:pPr>
        <w:rPr>
          <w:sz w:val="28"/>
          <w:szCs w:val="28"/>
        </w:rPr>
      </w:pPr>
      <w:r w:rsidRPr="001279E2">
        <w:rPr>
          <w:sz w:val="28"/>
          <w:szCs w:val="28"/>
        </w:rPr>
        <w:t>б) как настольно-печатные (изготовить карты к играм “Рассели жильцов”, “Найди место фигуре”);</w:t>
      </w:r>
    </w:p>
    <w:p w:rsidR="004045CE" w:rsidRPr="001279E2" w:rsidRDefault="004045CE" w:rsidP="007D0A05">
      <w:pPr>
        <w:rPr>
          <w:sz w:val="28"/>
          <w:szCs w:val="28"/>
        </w:rPr>
      </w:pPr>
      <w:r w:rsidRPr="001279E2">
        <w:rPr>
          <w:sz w:val="28"/>
          <w:szCs w:val="28"/>
        </w:rPr>
        <w:t xml:space="preserve">в) в сюжетно-ролевых играх: “Магазин” - деньги обозначаются блоками. “Почта” - адрес на доме обозначается кодовыми карточками. Аналогично, “Поезд” - билеты, места. </w:t>
      </w:r>
    </w:p>
    <w:p w:rsidR="00AE1714" w:rsidRPr="001279E2" w:rsidRDefault="00AE1714" w:rsidP="007D0A05">
      <w:pPr>
        <w:rPr>
          <w:sz w:val="28"/>
          <w:szCs w:val="28"/>
        </w:rPr>
      </w:pPr>
      <w:r w:rsidRPr="001279E2">
        <w:rPr>
          <w:sz w:val="28"/>
          <w:szCs w:val="28"/>
        </w:rPr>
        <w:t xml:space="preserve">Работа с блоками и логическими фигурами Зол </w:t>
      </w:r>
      <w:proofErr w:type="spellStart"/>
      <w:r w:rsidRPr="001279E2">
        <w:rPr>
          <w:sz w:val="28"/>
          <w:szCs w:val="28"/>
        </w:rPr>
        <w:t>Дьенеша</w:t>
      </w:r>
      <w:proofErr w:type="spellEnd"/>
      <w:r w:rsidRPr="001279E2">
        <w:rPr>
          <w:sz w:val="28"/>
          <w:szCs w:val="28"/>
        </w:rPr>
        <w:t xml:space="preserve"> </w:t>
      </w:r>
      <w:r w:rsidRPr="001279E2">
        <w:rPr>
          <w:b/>
          <w:bCs/>
          <w:sz w:val="28"/>
          <w:szCs w:val="28"/>
        </w:rPr>
        <w:t>поможет не только хорошо усвоить программный материал детского сада, но и подготовит детей к изучению математики, геометрии и информатики в школе.</w:t>
      </w:r>
      <w:r w:rsidRPr="001279E2">
        <w:rPr>
          <w:sz w:val="28"/>
          <w:szCs w:val="28"/>
        </w:rPr>
        <w:t xml:space="preserve"> </w:t>
      </w:r>
    </w:p>
    <w:p w:rsidR="00AE1714" w:rsidRPr="001279E2" w:rsidRDefault="00AE1714" w:rsidP="007D0A05">
      <w:pPr>
        <w:rPr>
          <w:sz w:val="28"/>
          <w:szCs w:val="28"/>
        </w:rPr>
      </w:pPr>
      <w:r w:rsidRPr="001279E2">
        <w:rPr>
          <w:b/>
          <w:bCs/>
          <w:i/>
          <w:iCs/>
          <w:sz w:val="28"/>
          <w:szCs w:val="28"/>
        </w:rPr>
        <w:t xml:space="preserve">           Стандарт направлен на достижение следующих задач: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1279E2">
        <w:rPr>
          <w:sz w:val="28"/>
          <w:szCs w:val="28"/>
        </w:rPr>
        <w:t xml:space="preserve"> </w:t>
      </w:r>
    </w:p>
    <w:p w:rsidR="00AE1714" w:rsidRPr="001279E2" w:rsidRDefault="00AE1714" w:rsidP="007D0A05">
      <w:pPr>
        <w:rPr>
          <w:sz w:val="28"/>
          <w:szCs w:val="28"/>
        </w:rPr>
      </w:pPr>
      <w:r w:rsidRPr="001279E2">
        <w:rPr>
          <w:sz w:val="28"/>
          <w:szCs w:val="28"/>
        </w:rPr>
        <w:t xml:space="preserve">            Дошкольное образование - это первая ступень к уровню общего образования.</w:t>
      </w:r>
    </w:p>
    <w:p w:rsidR="007D0A05" w:rsidRPr="001279E2" w:rsidRDefault="002D3EA2" w:rsidP="007D0A05">
      <w:pPr>
        <w:rPr>
          <w:sz w:val="28"/>
          <w:szCs w:val="28"/>
        </w:rPr>
      </w:pPr>
      <w:r w:rsidRPr="001279E2">
        <w:rPr>
          <w:sz w:val="28"/>
          <w:szCs w:val="28"/>
        </w:rPr>
        <w:t xml:space="preserve">       Для работы с блоками имеются </w:t>
      </w:r>
      <w:r w:rsidR="007D0A05" w:rsidRPr="001279E2">
        <w:rPr>
          <w:sz w:val="28"/>
          <w:szCs w:val="28"/>
        </w:rPr>
        <w:t xml:space="preserve"> специальные альбомы для детей 2-4 лет, для детей 5-8 лет, альбомы «</w:t>
      </w:r>
      <w:proofErr w:type="spellStart"/>
      <w:r w:rsidR="007D0A05" w:rsidRPr="001279E2">
        <w:rPr>
          <w:sz w:val="28"/>
          <w:szCs w:val="28"/>
        </w:rPr>
        <w:t>Удивляйка</w:t>
      </w:r>
      <w:proofErr w:type="spellEnd"/>
      <w:r w:rsidR="007D0A05" w:rsidRPr="001279E2">
        <w:rPr>
          <w:sz w:val="28"/>
          <w:szCs w:val="28"/>
        </w:rPr>
        <w:t>»</w:t>
      </w:r>
      <w:r w:rsidRPr="001279E2">
        <w:rPr>
          <w:sz w:val="28"/>
          <w:szCs w:val="28"/>
        </w:rPr>
        <w:t>.</w:t>
      </w:r>
    </w:p>
    <w:p w:rsidR="00C20CAE" w:rsidRPr="001279E2" w:rsidRDefault="00C20CAE" w:rsidP="007D0A05">
      <w:pPr>
        <w:rPr>
          <w:sz w:val="28"/>
          <w:szCs w:val="28"/>
        </w:rPr>
      </w:pPr>
      <w:r w:rsidRPr="001279E2">
        <w:rPr>
          <w:sz w:val="28"/>
          <w:szCs w:val="28"/>
        </w:rPr>
        <w:t xml:space="preserve"> </w:t>
      </w:r>
      <w:r w:rsidR="002D3EA2" w:rsidRPr="001279E2">
        <w:rPr>
          <w:sz w:val="28"/>
          <w:szCs w:val="28"/>
        </w:rPr>
        <w:t xml:space="preserve">      </w:t>
      </w:r>
      <w:r w:rsidRPr="001279E2">
        <w:rPr>
          <w:sz w:val="28"/>
          <w:szCs w:val="28"/>
        </w:rPr>
        <w:t>Скажите, уважаемые коллеги, полезен ли был для вас предоставленный мастер – класс. Думаю, что мои методы и приемы пригодятся вам в работе, не смотря на то, что данная тема сложная для понимания детей, а значит, требует от нас творческого подхода в преподнесении материала. Желаю вам творческих успехов в работе!</w:t>
      </w:r>
    </w:p>
    <w:bookmarkEnd w:id="0"/>
    <w:p w:rsidR="00A115A5" w:rsidRPr="001279E2" w:rsidRDefault="00A115A5" w:rsidP="007D0A05">
      <w:pPr>
        <w:rPr>
          <w:sz w:val="28"/>
          <w:szCs w:val="28"/>
        </w:rPr>
      </w:pPr>
    </w:p>
    <w:sectPr w:rsidR="00A115A5" w:rsidRPr="0012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76418"/>
    <w:multiLevelType w:val="hybridMultilevel"/>
    <w:tmpl w:val="890AC0D0"/>
    <w:lvl w:ilvl="0" w:tplc="935E09B6">
      <w:start w:val="1"/>
      <w:numFmt w:val="bullet"/>
      <w:lvlText w:val="•"/>
      <w:lvlJc w:val="left"/>
      <w:pPr>
        <w:tabs>
          <w:tab w:val="num" w:pos="720"/>
        </w:tabs>
        <w:ind w:left="720" w:hanging="360"/>
      </w:pPr>
      <w:rPr>
        <w:rFonts w:ascii="Arial" w:hAnsi="Arial" w:hint="default"/>
      </w:rPr>
    </w:lvl>
    <w:lvl w:ilvl="1" w:tplc="E070C414" w:tentative="1">
      <w:start w:val="1"/>
      <w:numFmt w:val="bullet"/>
      <w:lvlText w:val="•"/>
      <w:lvlJc w:val="left"/>
      <w:pPr>
        <w:tabs>
          <w:tab w:val="num" w:pos="1440"/>
        </w:tabs>
        <w:ind w:left="1440" w:hanging="360"/>
      </w:pPr>
      <w:rPr>
        <w:rFonts w:ascii="Arial" w:hAnsi="Arial" w:hint="default"/>
      </w:rPr>
    </w:lvl>
    <w:lvl w:ilvl="2" w:tplc="AD0659EC" w:tentative="1">
      <w:start w:val="1"/>
      <w:numFmt w:val="bullet"/>
      <w:lvlText w:val="•"/>
      <w:lvlJc w:val="left"/>
      <w:pPr>
        <w:tabs>
          <w:tab w:val="num" w:pos="2160"/>
        </w:tabs>
        <w:ind w:left="2160" w:hanging="360"/>
      </w:pPr>
      <w:rPr>
        <w:rFonts w:ascii="Arial" w:hAnsi="Arial" w:hint="default"/>
      </w:rPr>
    </w:lvl>
    <w:lvl w:ilvl="3" w:tplc="0D9EBA52" w:tentative="1">
      <w:start w:val="1"/>
      <w:numFmt w:val="bullet"/>
      <w:lvlText w:val="•"/>
      <w:lvlJc w:val="left"/>
      <w:pPr>
        <w:tabs>
          <w:tab w:val="num" w:pos="2880"/>
        </w:tabs>
        <w:ind w:left="2880" w:hanging="360"/>
      </w:pPr>
      <w:rPr>
        <w:rFonts w:ascii="Arial" w:hAnsi="Arial" w:hint="default"/>
      </w:rPr>
    </w:lvl>
    <w:lvl w:ilvl="4" w:tplc="5B3C667A" w:tentative="1">
      <w:start w:val="1"/>
      <w:numFmt w:val="bullet"/>
      <w:lvlText w:val="•"/>
      <w:lvlJc w:val="left"/>
      <w:pPr>
        <w:tabs>
          <w:tab w:val="num" w:pos="3600"/>
        </w:tabs>
        <w:ind w:left="3600" w:hanging="360"/>
      </w:pPr>
      <w:rPr>
        <w:rFonts w:ascii="Arial" w:hAnsi="Arial" w:hint="default"/>
      </w:rPr>
    </w:lvl>
    <w:lvl w:ilvl="5" w:tplc="D2E06F16" w:tentative="1">
      <w:start w:val="1"/>
      <w:numFmt w:val="bullet"/>
      <w:lvlText w:val="•"/>
      <w:lvlJc w:val="left"/>
      <w:pPr>
        <w:tabs>
          <w:tab w:val="num" w:pos="4320"/>
        </w:tabs>
        <w:ind w:left="4320" w:hanging="360"/>
      </w:pPr>
      <w:rPr>
        <w:rFonts w:ascii="Arial" w:hAnsi="Arial" w:hint="default"/>
      </w:rPr>
    </w:lvl>
    <w:lvl w:ilvl="6" w:tplc="206045E6" w:tentative="1">
      <w:start w:val="1"/>
      <w:numFmt w:val="bullet"/>
      <w:lvlText w:val="•"/>
      <w:lvlJc w:val="left"/>
      <w:pPr>
        <w:tabs>
          <w:tab w:val="num" w:pos="5040"/>
        </w:tabs>
        <w:ind w:left="5040" w:hanging="360"/>
      </w:pPr>
      <w:rPr>
        <w:rFonts w:ascii="Arial" w:hAnsi="Arial" w:hint="default"/>
      </w:rPr>
    </w:lvl>
    <w:lvl w:ilvl="7" w:tplc="02442DE6" w:tentative="1">
      <w:start w:val="1"/>
      <w:numFmt w:val="bullet"/>
      <w:lvlText w:val="•"/>
      <w:lvlJc w:val="left"/>
      <w:pPr>
        <w:tabs>
          <w:tab w:val="num" w:pos="5760"/>
        </w:tabs>
        <w:ind w:left="5760" w:hanging="360"/>
      </w:pPr>
      <w:rPr>
        <w:rFonts w:ascii="Arial" w:hAnsi="Arial" w:hint="default"/>
      </w:rPr>
    </w:lvl>
    <w:lvl w:ilvl="8" w:tplc="31388EBC" w:tentative="1">
      <w:start w:val="1"/>
      <w:numFmt w:val="bullet"/>
      <w:lvlText w:val="•"/>
      <w:lvlJc w:val="left"/>
      <w:pPr>
        <w:tabs>
          <w:tab w:val="num" w:pos="6480"/>
        </w:tabs>
        <w:ind w:left="6480" w:hanging="360"/>
      </w:pPr>
      <w:rPr>
        <w:rFonts w:ascii="Arial" w:hAnsi="Arial" w:hint="default"/>
      </w:rPr>
    </w:lvl>
  </w:abstractNum>
  <w:abstractNum w:abstractNumId="1">
    <w:nsid w:val="61BE77A2"/>
    <w:multiLevelType w:val="hybridMultilevel"/>
    <w:tmpl w:val="CB762D04"/>
    <w:lvl w:ilvl="0" w:tplc="4AF05698">
      <w:start w:val="1"/>
      <w:numFmt w:val="bullet"/>
      <w:lvlText w:val=""/>
      <w:lvlJc w:val="left"/>
      <w:pPr>
        <w:tabs>
          <w:tab w:val="num" w:pos="720"/>
        </w:tabs>
        <w:ind w:left="720" w:hanging="360"/>
      </w:pPr>
      <w:rPr>
        <w:rFonts w:ascii="Wingdings" w:hAnsi="Wingdings" w:hint="default"/>
      </w:rPr>
    </w:lvl>
    <w:lvl w:ilvl="1" w:tplc="8A36B6FA" w:tentative="1">
      <w:start w:val="1"/>
      <w:numFmt w:val="bullet"/>
      <w:lvlText w:val=""/>
      <w:lvlJc w:val="left"/>
      <w:pPr>
        <w:tabs>
          <w:tab w:val="num" w:pos="1440"/>
        </w:tabs>
        <w:ind w:left="1440" w:hanging="360"/>
      </w:pPr>
      <w:rPr>
        <w:rFonts w:ascii="Wingdings" w:hAnsi="Wingdings" w:hint="default"/>
      </w:rPr>
    </w:lvl>
    <w:lvl w:ilvl="2" w:tplc="0714E35E" w:tentative="1">
      <w:start w:val="1"/>
      <w:numFmt w:val="bullet"/>
      <w:lvlText w:val=""/>
      <w:lvlJc w:val="left"/>
      <w:pPr>
        <w:tabs>
          <w:tab w:val="num" w:pos="2160"/>
        </w:tabs>
        <w:ind w:left="2160" w:hanging="360"/>
      </w:pPr>
      <w:rPr>
        <w:rFonts w:ascii="Wingdings" w:hAnsi="Wingdings" w:hint="default"/>
      </w:rPr>
    </w:lvl>
    <w:lvl w:ilvl="3" w:tplc="25F21F76" w:tentative="1">
      <w:start w:val="1"/>
      <w:numFmt w:val="bullet"/>
      <w:lvlText w:val=""/>
      <w:lvlJc w:val="left"/>
      <w:pPr>
        <w:tabs>
          <w:tab w:val="num" w:pos="2880"/>
        </w:tabs>
        <w:ind w:left="2880" w:hanging="360"/>
      </w:pPr>
      <w:rPr>
        <w:rFonts w:ascii="Wingdings" w:hAnsi="Wingdings" w:hint="default"/>
      </w:rPr>
    </w:lvl>
    <w:lvl w:ilvl="4" w:tplc="3FB0C3A8" w:tentative="1">
      <w:start w:val="1"/>
      <w:numFmt w:val="bullet"/>
      <w:lvlText w:val=""/>
      <w:lvlJc w:val="left"/>
      <w:pPr>
        <w:tabs>
          <w:tab w:val="num" w:pos="3600"/>
        </w:tabs>
        <w:ind w:left="3600" w:hanging="360"/>
      </w:pPr>
      <w:rPr>
        <w:rFonts w:ascii="Wingdings" w:hAnsi="Wingdings" w:hint="default"/>
      </w:rPr>
    </w:lvl>
    <w:lvl w:ilvl="5" w:tplc="820C9D68" w:tentative="1">
      <w:start w:val="1"/>
      <w:numFmt w:val="bullet"/>
      <w:lvlText w:val=""/>
      <w:lvlJc w:val="left"/>
      <w:pPr>
        <w:tabs>
          <w:tab w:val="num" w:pos="4320"/>
        </w:tabs>
        <w:ind w:left="4320" w:hanging="360"/>
      </w:pPr>
      <w:rPr>
        <w:rFonts w:ascii="Wingdings" w:hAnsi="Wingdings" w:hint="default"/>
      </w:rPr>
    </w:lvl>
    <w:lvl w:ilvl="6" w:tplc="497EF250" w:tentative="1">
      <w:start w:val="1"/>
      <w:numFmt w:val="bullet"/>
      <w:lvlText w:val=""/>
      <w:lvlJc w:val="left"/>
      <w:pPr>
        <w:tabs>
          <w:tab w:val="num" w:pos="5040"/>
        </w:tabs>
        <w:ind w:left="5040" w:hanging="360"/>
      </w:pPr>
      <w:rPr>
        <w:rFonts w:ascii="Wingdings" w:hAnsi="Wingdings" w:hint="default"/>
      </w:rPr>
    </w:lvl>
    <w:lvl w:ilvl="7" w:tplc="724C4D94" w:tentative="1">
      <w:start w:val="1"/>
      <w:numFmt w:val="bullet"/>
      <w:lvlText w:val=""/>
      <w:lvlJc w:val="left"/>
      <w:pPr>
        <w:tabs>
          <w:tab w:val="num" w:pos="5760"/>
        </w:tabs>
        <w:ind w:left="5760" w:hanging="360"/>
      </w:pPr>
      <w:rPr>
        <w:rFonts w:ascii="Wingdings" w:hAnsi="Wingdings" w:hint="default"/>
      </w:rPr>
    </w:lvl>
    <w:lvl w:ilvl="8" w:tplc="B57CCC18" w:tentative="1">
      <w:start w:val="1"/>
      <w:numFmt w:val="bullet"/>
      <w:lvlText w:val=""/>
      <w:lvlJc w:val="left"/>
      <w:pPr>
        <w:tabs>
          <w:tab w:val="num" w:pos="6480"/>
        </w:tabs>
        <w:ind w:left="6480" w:hanging="360"/>
      </w:pPr>
      <w:rPr>
        <w:rFonts w:ascii="Wingdings" w:hAnsi="Wingdings" w:hint="default"/>
      </w:rPr>
    </w:lvl>
  </w:abstractNum>
  <w:abstractNum w:abstractNumId="2">
    <w:nsid w:val="6B0C0B58"/>
    <w:multiLevelType w:val="hybridMultilevel"/>
    <w:tmpl w:val="9A80CC9E"/>
    <w:lvl w:ilvl="0" w:tplc="0E6242E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B2"/>
    <w:rsid w:val="001279E2"/>
    <w:rsid w:val="001B04B2"/>
    <w:rsid w:val="002D3EA2"/>
    <w:rsid w:val="004045CE"/>
    <w:rsid w:val="006A0688"/>
    <w:rsid w:val="007D0A05"/>
    <w:rsid w:val="00A115A5"/>
    <w:rsid w:val="00AE1714"/>
    <w:rsid w:val="00C2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AE"/>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CA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E1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AE"/>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CA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E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6613">
      <w:bodyDiv w:val="1"/>
      <w:marLeft w:val="0"/>
      <w:marRight w:val="0"/>
      <w:marTop w:val="0"/>
      <w:marBottom w:val="0"/>
      <w:divBdr>
        <w:top w:val="none" w:sz="0" w:space="0" w:color="auto"/>
        <w:left w:val="none" w:sz="0" w:space="0" w:color="auto"/>
        <w:bottom w:val="none" w:sz="0" w:space="0" w:color="auto"/>
        <w:right w:val="none" w:sz="0" w:space="0" w:color="auto"/>
      </w:divBdr>
    </w:div>
    <w:div w:id="81803472">
      <w:bodyDiv w:val="1"/>
      <w:marLeft w:val="0"/>
      <w:marRight w:val="0"/>
      <w:marTop w:val="0"/>
      <w:marBottom w:val="0"/>
      <w:divBdr>
        <w:top w:val="none" w:sz="0" w:space="0" w:color="auto"/>
        <w:left w:val="none" w:sz="0" w:space="0" w:color="auto"/>
        <w:bottom w:val="none" w:sz="0" w:space="0" w:color="auto"/>
        <w:right w:val="none" w:sz="0" w:space="0" w:color="auto"/>
      </w:divBdr>
    </w:div>
    <w:div w:id="147331743">
      <w:bodyDiv w:val="1"/>
      <w:marLeft w:val="0"/>
      <w:marRight w:val="0"/>
      <w:marTop w:val="0"/>
      <w:marBottom w:val="0"/>
      <w:divBdr>
        <w:top w:val="none" w:sz="0" w:space="0" w:color="auto"/>
        <w:left w:val="none" w:sz="0" w:space="0" w:color="auto"/>
        <w:bottom w:val="none" w:sz="0" w:space="0" w:color="auto"/>
        <w:right w:val="none" w:sz="0" w:space="0" w:color="auto"/>
      </w:divBdr>
    </w:div>
    <w:div w:id="218175146">
      <w:bodyDiv w:val="1"/>
      <w:marLeft w:val="0"/>
      <w:marRight w:val="0"/>
      <w:marTop w:val="0"/>
      <w:marBottom w:val="0"/>
      <w:divBdr>
        <w:top w:val="none" w:sz="0" w:space="0" w:color="auto"/>
        <w:left w:val="none" w:sz="0" w:space="0" w:color="auto"/>
        <w:bottom w:val="none" w:sz="0" w:space="0" w:color="auto"/>
        <w:right w:val="none" w:sz="0" w:space="0" w:color="auto"/>
      </w:divBdr>
    </w:div>
    <w:div w:id="341975150">
      <w:bodyDiv w:val="1"/>
      <w:marLeft w:val="0"/>
      <w:marRight w:val="0"/>
      <w:marTop w:val="0"/>
      <w:marBottom w:val="0"/>
      <w:divBdr>
        <w:top w:val="none" w:sz="0" w:space="0" w:color="auto"/>
        <w:left w:val="none" w:sz="0" w:space="0" w:color="auto"/>
        <w:bottom w:val="none" w:sz="0" w:space="0" w:color="auto"/>
        <w:right w:val="none" w:sz="0" w:space="0" w:color="auto"/>
      </w:divBdr>
    </w:div>
    <w:div w:id="431782681">
      <w:bodyDiv w:val="1"/>
      <w:marLeft w:val="0"/>
      <w:marRight w:val="0"/>
      <w:marTop w:val="0"/>
      <w:marBottom w:val="0"/>
      <w:divBdr>
        <w:top w:val="none" w:sz="0" w:space="0" w:color="auto"/>
        <w:left w:val="none" w:sz="0" w:space="0" w:color="auto"/>
        <w:bottom w:val="none" w:sz="0" w:space="0" w:color="auto"/>
        <w:right w:val="none" w:sz="0" w:space="0" w:color="auto"/>
      </w:divBdr>
    </w:div>
    <w:div w:id="460659735">
      <w:bodyDiv w:val="1"/>
      <w:marLeft w:val="0"/>
      <w:marRight w:val="0"/>
      <w:marTop w:val="0"/>
      <w:marBottom w:val="0"/>
      <w:divBdr>
        <w:top w:val="none" w:sz="0" w:space="0" w:color="auto"/>
        <w:left w:val="none" w:sz="0" w:space="0" w:color="auto"/>
        <w:bottom w:val="none" w:sz="0" w:space="0" w:color="auto"/>
        <w:right w:val="none" w:sz="0" w:space="0" w:color="auto"/>
      </w:divBdr>
    </w:div>
    <w:div w:id="599416547">
      <w:bodyDiv w:val="1"/>
      <w:marLeft w:val="0"/>
      <w:marRight w:val="0"/>
      <w:marTop w:val="0"/>
      <w:marBottom w:val="0"/>
      <w:divBdr>
        <w:top w:val="none" w:sz="0" w:space="0" w:color="auto"/>
        <w:left w:val="none" w:sz="0" w:space="0" w:color="auto"/>
        <w:bottom w:val="none" w:sz="0" w:space="0" w:color="auto"/>
        <w:right w:val="none" w:sz="0" w:space="0" w:color="auto"/>
      </w:divBdr>
    </w:div>
    <w:div w:id="760444861">
      <w:bodyDiv w:val="1"/>
      <w:marLeft w:val="0"/>
      <w:marRight w:val="0"/>
      <w:marTop w:val="0"/>
      <w:marBottom w:val="0"/>
      <w:divBdr>
        <w:top w:val="none" w:sz="0" w:space="0" w:color="auto"/>
        <w:left w:val="none" w:sz="0" w:space="0" w:color="auto"/>
        <w:bottom w:val="none" w:sz="0" w:space="0" w:color="auto"/>
        <w:right w:val="none" w:sz="0" w:space="0" w:color="auto"/>
      </w:divBdr>
    </w:div>
    <w:div w:id="807937037">
      <w:bodyDiv w:val="1"/>
      <w:marLeft w:val="0"/>
      <w:marRight w:val="0"/>
      <w:marTop w:val="0"/>
      <w:marBottom w:val="0"/>
      <w:divBdr>
        <w:top w:val="none" w:sz="0" w:space="0" w:color="auto"/>
        <w:left w:val="none" w:sz="0" w:space="0" w:color="auto"/>
        <w:bottom w:val="none" w:sz="0" w:space="0" w:color="auto"/>
        <w:right w:val="none" w:sz="0" w:space="0" w:color="auto"/>
      </w:divBdr>
    </w:div>
    <w:div w:id="890388162">
      <w:bodyDiv w:val="1"/>
      <w:marLeft w:val="0"/>
      <w:marRight w:val="0"/>
      <w:marTop w:val="0"/>
      <w:marBottom w:val="0"/>
      <w:divBdr>
        <w:top w:val="none" w:sz="0" w:space="0" w:color="auto"/>
        <w:left w:val="none" w:sz="0" w:space="0" w:color="auto"/>
        <w:bottom w:val="none" w:sz="0" w:space="0" w:color="auto"/>
        <w:right w:val="none" w:sz="0" w:space="0" w:color="auto"/>
      </w:divBdr>
    </w:div>
    <w:div w:id="1032195385">
      <w:bodyDiv w:val="1"/>
      <w:marLeft w:val="0"/>
      <w:marRight w:val="0"/>
      <w:marTop w:val="0"/>
      <w:marBottom w:val="0"/>
      <w:divBdr>
        <w:top w:val="none" w:sz="0" w:space="0" w:color="auto"/>
        <w:left w:val="none" w:sz="0" w:space="0" w:color="auto"/>
        <w:bottom w:val="none" w:sz="0" w:space="0" w:color="auto"/>
        <w:right w:val="none" w:sz="0" w:space="0" w:color="auto"/>
      </w:divBdr>
    </w:div>
    <w:div w:id="1093280119">
      <w:bodyDiv w:val="1"/>
      <w:marLeft w:val="0"/>
      <w:marRight w:val="0"/>
      <w:marTop w:val="0"/>
      <w:marBottom w:val="0"/>
      <w:divBdr>
        <w:top w:val="none" w:sz="0" w:space="0" w:color="auto"/>
        <w:left w:val="none" w:sz="0" w:space="0" w:color="auto"/>
        <w:bottom w:val="none" w:sz="0" w:space="0" w:color="auto"/>
        <w:right w:val="none" w:sz="0" w:space="0" w:color="auto"/>
      </w:divBdr>
    </w:div>
    <w:div w:id="1219822776">
      <w:bodyDiv w:val="1"/>
      <w:marLeft w:val="0"/>
      <w:marRight w:val="0"/>
      <w:marTop w:val="0"/>
      <w:marBottom w:val="0"/>
      <w:divBdr>
        <w:top w:val="none" w:sz="0" w:space="0" w:color="auto"/>
        <w:left w:val="none" w:sz="0" w:space="0" w:color="auto"/>
        <w:bottom w:val="none" w:sz="0" w:space="0" w:color="auto"/>
        <w:right w:val="none" w:sz="0" w:space="0" w:color="auto"/>
      </w:divBdr>
    </w:div>
    <w:div w:id="1325669254">
      <w:bodyDiv w:val="1"/>
      <w:marLeft w:val="0"/>
      <w:marRight w:val="0"/>
      <w:marTop w:val="0"/>
      <w:marBottom w:val="0"/>
      <w:divBdr>
        <w:top w:val="none" w:sz="0" w:space="0" w:color="auto"/>
        <w:left w:val="none" w:sz="0" w:space="0" w:color="auto"/>
        <w:bottom w:val="none" w:sz="0" w:space="0" w:color="auto"/>
        <w:right w:val="none" w:sz="0" w:space="0" w:color="auto"/>
      </w:divBdr>
    </w:div>
    <w:div w:id="1333340052">
      <w:bodyDiv w:val="1"/>
      <w:marLeft w:val="0"/>
      <w:marRight w:val="0"/>
      <w:marTop w:val="0"/>
      <w:marBottom w:val="0"/>
      <w:divBdr>
        <w:top w:val="none" w:sz="0" w:space="0" w:color="auto"/>
        <w:left w:val="none" w:sz="0" w:space="0" w:color="auto"/>
        <w:bottom w:val="none" w:sz="0" w:space="0" w:color="auto"/>
        <w:right w:val="none" w:sz="0" w:space="0" w:color="auto"/>
      </w:divBdr>
    </w:div>
    <w:div w:id="1611277266">
      <w:bodyDiv w:val="1"/>
      <w:marLeft w:val="0"/>
      <w:marRight w:val="0"/>
      <w:marTop w:val="0"/>
      <w:marBottom w:val="0"/>
      <w:divBdr>
        <w:top w:val="none" w:sz="0" w:space="0" w:color="auto"/>
        <w:left w:val="none" w:sz="0" w:space="0" w:color="auto"/>
        <w:bottom w:val="none" w:sz="0" w:space="0" w:color="auto"/>
        <w:right w:val="none" w:sz="0" w:space="0" w:color="auto"/>
      </w:divBdr>
    </w:div>
    <w:div w:id="1628854267">
      <w:bodyDiv w:val="1"/>
      <w:marLeft w:val="0"/>
      <w:marRight w:val="0"/>
      <w:marTop w:val="0"/>
      <w:marBottom w:val="0"/>
      <w:divBdr>
        <w:top w:val="none" w:sz="0" w:space="0" w:color="auto"/>
        <w:left w:val="none" w:sz="0" w:space="0" w:color="auto"/>
        <w:bottom w:val="none" w:sz="0" w:space="0" w:color="auto"/>
        <w:right w:val="none" w:sz="0" w:space="0" w:color="auto"/>
      </w:divBdr>
    </w:div>
    <w:div w:id="1629625822">
      <w:bodyDiv w:val="1"/>
      <w:marLeft w:val="0"/>
      <w:marRight w:val="0"/>
      <w:marTop w:val="0"/>
      <w:marBottom w:val="0"/>
      <w:divBdr>
        <w:top w:val="none" w:sz="0" w:space="0" w:color="auto"/>
        <w:left w:val="none" w:sz="0" w:space="0" w:color="auto"/>
        <w:bottom w:val="none" w:sz="0" w:space="0" w:color="auto"/>
        <w:right w:val="none" w:sz="0" w:space="0" w:color="auto"/>
      </w:divBdr>
      <w:divsChild>
        <w:div w:id="1212500100">
          <w:marLeft w:val="547"/>
          <w:marRight w:val="0"/>
          <w:marTop w:val="0"/>
          <w:marBottom w:val="0"/>
          <w:divBdr>
            <w:top w:val="none" w:sz="0" w:space="0" w:color="auto"/>
            <w:left w:val="none" w:sz="0" w:space="0" w:color="auto"/>
            <w:bottom w:val="none" w:sz="0" w:space="0" w:color="auto"/>
            <w:right w:val="none" w:sz="0" w:space="0" w:color="auto"/>
          </w:divBdr>
        </w:div>
        <w:div w:id="201551755">
          <w:marLeft w:val="547"/>
          <w:marRight w:val="0"/>
          <w:marTop w:val="0"/>
          <w:marBottom w:val="0"/>
          <w:divBdr>
            <w:top w:val="none" w:sz="0" w:space="0" w:color="auto"/>
            <w:left w:val="none" w:sz="0" w:space="0" w:color="auto"/>
            <w:bottom w:val="none" w:sz="0" w:space="0" w:color="auto"/>
            <w:right w:val="none" w:sz="0" w:space="0" w:color="auto"/>
          </w:divBdr>
        </w:div>
      </w:divsChild>
    </w:div>
    <w:div w:id="1644459846">
      <w:bodyDiv w:val="1"/>
      <w:marLeft w:val="0"/>
      <w:marRight w:val="0"/>
      <w:marTop w:val="0"/>
      <w:marBottom w:val="0"/>
      <w:divBdr>
        <w:top w:val="none" w:sz="0" w:space="0" w:color="auto"/>
        <w:left w:val="none" w:sz="0" w:space="0" w:color="auto"/>
        <w:bottom w:val="none" w:sz="0" w:space="0" w:color="auto"/>
        <w:right w:val="none" w:sz="0" w:space="0" w:color="auto"/>
      </w:divBdr>
    </w:div>
    <w:div w:id="1733194758">
      <w:bodyDiv w:val="1"/>
      <w:marLeft w:val="0"/>
      <w:marRight w:val="0"/>
      <w:marTop w:val="0"/>
      <w:marBottom w:val="0"/>
      <w:divBdr>
        <w:top w:val="none" w:sz="0" w:space="0" w:color="auto"/>
        <w:left w:val="none" w:sz="0" w:space="0" w:color="auto"/>
        <w:bottom w:val="none" w:sz="0" w:space="0" w:color="auto"/>
        <w:right w:val="none" w:sz="0" w:space="0" w:color="auto"/>
      </w:divBdr>
    </w:div>
    <w:div w:id="1734044030">
      <w:bodyDiv w:val="1"/>
      <w:marLeft w:val="0"/>
      <w:marRight w:val="0"/>
      <w:marTop w:val="0"/>
      <w:marBottom w:val="0"/>
      <w:divBdr>
        <w:top w:val="none" w:sz="0" w:space="0" w:color="auto"/>
        <w:left w:val="none" w:sz="0" w:space="0" w:color="auto"/>
        <w:bottom w:val="none" w:sz="0" w:space="0" w:color="auto"/>
        <w:right w:val="none" w:sz="0" w:space="0" w:color="auto"/>
      </w:divBdr>
      <w:divsChild>
        <w:div w:id="582377306">
          <w:marLeft w:val="547"/>
          <w:marRight w:val="0"/>
          <w:marTop w:val="96"/>
          <w:marBottom w:val="0"/>
          <w:divBdr>
            <w:top w:val="none" w:sz="0" w:space="0" w:color="auto"/>
            <w:left w:val="none" w:sz="0" w:space="0" w:color="auto"/>
            <w:bottom w:val="none" w:sz="0" w:space="0" w:color="auto"/>
            <w:right w:val="none" w:sz="0" w:space="0" w:color="auto"/>
          </w:divBdr>
        </w:div>
        <w:div w:id="492378660">
          <w:marLeft w:val="547"/>
          <w:marRight w:val="0"/>
          <w:marTop w:val="96"/>
          <w:marBottom w:val="0"/>
          <w:divBdr>
            <w:top w:val="none" w:sz="0" w:space="0" w:color="auto"/>
            <w:left w:val="none" w:sz="0" w:space="0" w:color="auto"/>
            <w:bottom w:val="none" w:sz="0" w:space="0" w:color="auto"/>
            <w:right w:val="none" w:sz="0" w:space="0" w:color="auto"/>
          </w:divBdr>
        </w:div>
        <w:div w:id="1568220766">
          <w:marLeft w:val="547"/>
          <w:marRight w:val="0"/>
          <w:marTop w:val="96"/>
          <w:marBottom w:val="0"/>
          <w:divBdr>
            <w:top w:val="none" w:sz="0" w:space="0" w:color="auto"/>
            <w:left w:val="none" w:sz="0" w:space="0" w:color="auto"/>
            <w:bottom w:val="none" w:sz="0" w:space="0" w:color="auto"/>
            <w:right w:val="none" w:sz="0" w:space="0" w:color="auto"/>
          </w:divBdr>
        </w:div>
        <w:div w:id="2001882684">
          <w:marLeft w:val="547"/>
          <w:marRight w:val="0"/>
          <w:marTop w:val="96"/>
          <w:marBottom w:val="0"/>
          <w:divBdr>
            <w:top w:val="none" w:sz="0" w:space="0" w:color="auto"/>
            <w:left w:val="none" w:sz="0" w:space="0" w:color="auto"/>
            <w:bottom w:val="none" w:sz="0" w:space="0" w:color="auto"/>
            <w:right w:val="none" w:sz="0" w:space="0" w:color="auto"/>
          </w:divBdr>
        </w:div>
      </w:divsChild>
    </w:div>
    <w:div w:id="1843935193">
      <w:bodyDiv w:val="1"/>
      <w:marLeft w:val="0"/>
      <w:marRight w:val="0"/>
      <w:marTop w:val="0"/>
      <w:marBottom w:val="0"/>
      <w:divBdr>
        <w:top w:val="none" w:sz="0" w:space="0" w:color="auto"/>
        <w:left w:val="none" w:sz="0" w:space="0" w:color="auto"/>
        <w:bottom w:val="none" w:sz="0" w:space="0" w:color="auto"/>
        <w:right w:val="none" w:sz="0" w:space="0" w:color="auto"/>
      </w:divBdr>
    </w:div>
    <w:div w:id="1880625020">
      <w:bodyDiv w:val="1"/>
      <w:marLeft w:val="0"/>
      <w:marRight w:val="0"/>
      <w:marTop w:val="0"/>
      <w:marBottom w:val="0"/>
      <w:divBdr>
        <w:top w:val="none" w:sz="0" w:space="0" w:color="auto"/>
        <w:left w:val="none" w:sz="0" w:space="0" w:color="auto"/>
        <w:bottom w:val="none" w:sz="0" w:space="0" w:color="auto"/>
        <w:right w:val="none" w:sz="0" w:space="0" w:color="auto"/>
      </w:divBdr>
    </w:div>
    <w:div w:id="2009363564">
      <w:bodyDiv w:val="1"/>
      <w:marLeft w:val="0"/>
      <w:marRight w:val="0"/>
      <w:marTop w:val="0"/>
      <w:marBottom w:val="0"/>
      <w:divBdr>
        <w:top w:val="none" w:sz="0" w:space="0" w:color="auto"/>
        <w:left w:val="none" w:sz="0" w:space="0" w:color="auto"/>
        <w:bottom w:val="none" w:sz="0" w:space="0" w:color="auto"/>
        <w:right w:val="none" w:sz="0" w:space="0" w:color="auto"/>
      </w:divBdr>
    </w:div>
    <w:div w:id="2047945877">
      <w:bodyDiv w:val="1"/>
      <w:marLeft w:val="0"/>
      <w:marRight w:val="0"/>
      <w:marTop w:val="0"/>
      <w:marBottom w:val="0"/>
      <w:divBdr>
        <w:top w:val="none" w:sz="0" w:space="0" w:color="auto"/>
        <w:left w:val="none" w:sz="0" w:space="0" w:color="auto"/>
        <w:bottom w:val="none" w:sz="0" w:space="0" w:color="auto"/>
        <w:right w:val="none" w:sz="0" w:space="0" w:color="auto"/>
      </w:divBdr>
    </w:div>
    <w:div w:id="21132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2020-02-04T19:12:00Z</dcterms:created>
  <dcterms:modified xsi:type="dcterms:W3CDTF">2021-03-15T14:08:00Z</dcterms:modified>
</cp:coreProperties>
</file>