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A6" w:rsidRPr="004C249B" w:rsidRDefault="00F87FA6" w:rsidP="00F87F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49B">
        <w:rPr>
          <w:rFonts w:ascii="Times New Roman" w:hAnsi="Times New Roman"/>
          <w:b/>
          <w:sz w:val="28"/>
          <w:szCs w:val="28"/>
        </w:rPr>
        <w:t xml:space="preserve">Конспект комплексно-тематического занятия </w:t>
      </w:r>
    </w:p>
    <w:p w:rsidR="00F87FA6" w:rsidRDefault="00F87FA6" w:rsidP="00F87FA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детей  подготовительной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к школе</w:t>
      </w:r>
      <w:r w:rsidRPr="004C249B">
        <w:rPr>
          <w:rFonts w:ascii="Times New Roman" w:hAnsi="Times New Roman"/>
          <w:b/>
          <w:sz w:val="28"/>
          <w:szCs w:val="28"/>
          <w:lang w:eastAsia="ru-RU"/>
        </w:rPr>
        <w:t xml:space="preserve"> группы компенсирующей направленности с тяжёлыми нарушениями ре</w:t>
      </w:r>
      <w:r>
        <w:rPr>
          <w:rFonts w:ascii="Times New Roman" w:hAnsi="Times New Roman"/>
          <w:b/>
          <w:sz w:val="28"/>
          <w:szCs w:val="28"/>
          <w:lang w:eastAsia="ru-RU"/>
        </w:rPr>
        <w:t>чи</w:t>
      </w:r>
    </w:p>
    <w:p w:rsidR="00F87FA6" w:rsidRDefault="00F87FA6" w:rsidP="00F87FA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7FA6" w:rsidRPr="00D77A70" w:rsidRDefault="00F87FA6" w:rsidP="00F87FA6">
      <w:pPr>
        <w:pStyle w:val="Default"/>
      </w:pPr>
      <w:r w:rsidRPr="00D77A70">
        <w:rPr>
          <w:b/>
          <w:bCs/>
          <w:iCs/>
        </w:rPr>
        <w:t>Возрастная группа</w:t>
      </w:r>
      <w:r w:rsidRPr="00D77A70">
        <w:rPr>
          <w:b/>
          <w:bCs/>
          <w:i/>
          <w:iCs/>
        </w:rPr>
        <w:t xml:space="preserve">: </w:t>
      </w:r>
      <w:r>
        <w:rPr>
          <w:iCs/>
        </w:rPr>
        <w:t>подготовительная к школе</w:t>
      </w:r>
      <w:r w:rsidRPr="00D77A70">
        <w:rPr>
          <w:iCs/>
        </w:rPr>
        <w:t xml:space="preserve"> группа </w:t>
      </w:r>
      <w:r>
        <w:rPr>
          <w:iCs/>
        </w:rPr>
        <w:t>компенсирующей направленности с ТНР</w:t>
      </w:r>
    </w:p>
    <w:p w:rsidR="00F87FA6" w:rsidRPr="00D77A70" w:rsidRDefault="00F87FA6" w:rsidP="00F87FA6">
      <w:pPr>
        <w:pStyle w:val="Default"/>
      </w:pPr>
      <w:r w:rsidRPr="00D77A70">
        <w:rPr>
          <w:b/>
          <w:bCs/>
        </w:rPr>
        <w:t xml:space="preserve">Форма проведения: </w:t>
      </w:r>
      <w:r>
        <w:rPr>
          <w:bCs/>
        </w:rPr>
        <w:t>непрерывная образовательная деятельность</w:t>
      </w:r>
    </w:p>
    <w:p w:rsidR="00F87FA6" w:rsidRPr="00D77A70" w:rsidRDefault="00F87FA6" w:rsidP="00F87FA6">
      <w:pPr>
        <w:pStyle w:val="Default"/>
      </w:pPr>
      <w:r w:rsidRPr="00D77A70">
        <w:rPr>
          <w:b/>
          <w:bCs/>
        </w:rPr>
        <w:t xml:space="preserve">Формы организации: </w:t>
      </w:r>
      <w:r>
        <w:t>фронтальная</w:t>
      </w:r>
      <w:r w:rsidRPr="00D77A70">
        <w:t xml:space="preserve"> </w:t>
      </w:r>
    </w:p>
    <w:p w:rsidR="00F87FA6" w:rsidRPr="00D77A70" w:rsidRDefault="00F87FA6" w:rsidP="00F87FA6">
      <w:pPr>
        <w:pStyle w:val="Default"/>
        <w:jc w:val="both"/>
      </w:pPr>
      <w:r w:rsidRPr="00D77A70">
        <w:rPr>
          <w:b/>
          <w:bCs/>
        </w:rPr>
        <w:t xml:space="preserve">Интеграция областей: </w:t>
      </w:r>
      <w:r w:rsidRPr="00D77A70">
        <w:t>«Познавательное развитие», «Социально-</w:t>
      </w:r>
      <w:r w:rsidR="006B2DE0">
        <w:t>коммуникативное развитие</w:t>
      </w:r>
      <w:proofErr w:type="gramStart"/>
      <w:r w:rsidR="006B2DE0">
        <w:t xml:space="preserve">», </w:t>
      </w:r>
      <w:r>
        <w:t xml:space="preserve"> «</w:t>
      </w:r>
      <w:proofErr w:type="gramEnd"/>
      <w:r>
        <w:t>Речевое развитие»</w:t>
      </w:r>
    </w:p>
    <w:p w:rsidR="00F87FA6" w:rsidRPr="002F3C83" w:rsidRDefault="00F87FA6" w:rsidP="00F87FA6">
      <w:pPr>
        <w:pStyle w:val="Default"/>
        <w:jc w:val="both"/>
        <w:rPr>
          <w:b/>
          <w:color w:val="auto"/>
        </w:rPr>
      </w:pPr>
      <w:r w:rsidRPr="00D77A70">
        <w:rPr>
          <w:b/>
          <w:bCs/>
        </w:rPr>
        <w:t xml:space="preserve">Цель: </w:t>
      </w:r>
      <w:r w:rsidRPr="00D77A70">
        <w:t>обобщение знаний по тематическому модулю «Формирование элементарных математическ</w:t>
      </w:r>
      <w:r>
        <w:t>их представлений»</w:t>
      </w:r>
      <w:r w:rsidRPr="00D77A70">
        <w:t xml:space="preserve">, создание условий для развития </w:t>
      </w:r>
      <w:r>
        <w:t>творческого рассказывания</w:t>
      </w:r>
      <w:r w:rsidRPr="00D77A70">
        <w:t xml:space="preserve"> </w:t>
      </w:r>
      <w:proofErr w:type="gramStart"/>
      <w:r w:rsidRPr="00D77A70">
        <w:t xml:space="preserve">дошкольников </w:t>
      </w:r>
      <w:r w:rsidRPr="002F3C83">
        <w:rPr>
          <w:rStyle w:val="a4"/>
          <w:b w:val="0"/>
          <w:color w:val="333333"/>
          <w:bdr w:val="none" w:sz="0" w:space="0" w:color="auto" w:frame="1"/>
        </w:rPr>
        <w:t xml:space="preserve"> </w:t>
      </w:r>
      <w:r>
        <w:rPr>
          <w:rStyle w:val="a4"/>
          <w:b w:val="0"/>
          <w:color w:val="auto"/>
          <w:bdr w:val="none" w:sz="0" w:space="0" w:color="auto" w:frame="1"/>
        </w:rPr>
        <w:t>с</w:t>
      </w:r>
      <w:proofErr w:type="gramEnd"/>
      <w:r>
        <w:rPr>
          <w:rStyle w:val="a4"/>
          <w:b w:val="0"/>
          <w:color w:val="auto"/>
          <w:bdr w:val="none" w:sz="0" w:space="0" w:color="auto" w:frame="1"/>
        </w:rPr>
        <w:t xml:space="preserve"> помощью карт </w:t>
      </w:r>
      <w:proofErr w:type="spellStart"/>
      <w:r>
        <w:rPr>
          <w:rStyle w:val="a4"/>
          <w:b w:val="0"/>
          <w:color w:val="auto"/>
          <w:bdr w:val="none" w:sz="0" w:space="0" w:color="auto" w:frame="1"/>
        </w:rPr>
        <w:t>Проппа</w:t>
      </w:r>
      <w:proofErr w:type="spellEnd"/>
      <w:r w:rsidRPr="002F3C83">
        <w:rPr>
          <w:b/>
          <w:color w:val="auto"/>
        </w:rPr>
        <w:t>.</w:t>
      </w:r>
    </w:p>
    <w:p w:rsidR="00F87FA6" w:rsidRPr="00205C1F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205C1F">
        <w:rPr>
          <w:b/>
          <w:color w:val="333333"/>
          <w:u w:val="single"/>
          <w:bdr w:val="none" w:sz="0" w:space="0" w:color="auto" w:frame="1"/>
        </w:rPr>
        <w:t>Задачи</w:t>
      </w:r>
      <w:r w:rsidRPr="00205C1F">
        <w:rPr>
          <w:b/>
          <w:color w:val="333333"/>
        </w:rPr>
        <w:t>:</w:t>
      </w:r>
    </w:p>
    <w:p w:rsidR="00F87FA6" w:rsidRPr="00205C1F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>
        <w:rPr>
          <w:b/>
          <w:i/>
          <w:color w:val="333333"/>
        </w:rPr>
        <w:t>Образовательные</w:t>
      </w:r>
      <w:r w:rsidRPr="00205C1F">
        <w:rPr>
          <w:b/>
          <w:i/>
          <w:color w:val="333333"/>
        </w:rPr>
        <w:t xml:space="preserve">: 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совершенствовать счётные навыки, </w:t>
      </w:r>
      <w:r w:rsidRPr="00E57F16">
        <w:rPr>
          <w:color w:val="333333"/>
        </w:rPr>
        <w:t xml:space="preserve">представления о прямой </w:t>
      </w:r>
      <w:r>
        <w:rPr>
          <w:color w:val="333333"/>
        </w:rPr>
        <w:t xml:space="preserve">последовательности чисел </w:t>
      </w:r>
      <w:r w:rsidRPr="00E57F16">
        <w:rPr>
          <w:color w:val="333333"/>
        </w:rPr>
        <w:t>в пределах 10</w:t>
      </w:r>
      <w:r>
        <w:rPr>
          <w:color w:val="333333"/>
        </w:rPr>
        <w:t>;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71EA4">
        <w:rPr>
          <w:color w:val="333333"/>
        </w:rPr>
        <w:t>- формировать</w:t>
      </w:r>
      <w:r>
        <w:rPr>
          <w:color w:val="333333"/>
        </w:rPr>
        <w:t xml:space="preserve"> знание геометрических фигур, цифр</w:t>
      </w:r>
      <w:r w:rsidRPr="00471EA4">
        <w:rPr>
          <w:color w:val="333333"/>
        </w:rPr>
        <w:t>;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закреплять умение пользоваться условной меркой;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упражнять в определении соседей числа;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упражнять в развитии творческого рассказывания, через </w:t>
      </w:r>
      <w:r w:rsidR="00BB0045">
        <w:rPr>
          <w:color w:val="333333"/>
        </w:rPr>
        <w:t>составление</w:t>
      </w:r>
      <w:r>
        <w:rPr>
          <w:color w:val="333333"/>
        </w:rPr>
        <w:t xml:space="preserve"> сказки по картам </w:t>
      </w:r>
      <w:proofErr w:type="spellStart"/>
      <w:r>
        <w:rPr>
          <w:color w:val="333333"/>
        </w:rPr>
        <w:t>Проппа</w:t>
      </w:r>
      <w:proofErr w:type="spellEnd"/>
    </w:p>
    <w:p w:rsidR="00F87FA6" w:rsidRPr="00205C1F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 w:rsidRPr="00205C1F">
        <w:rPr>
          <w:b/>
          <w:i/>
          <w:color w:val="333333"/>
        </w:rPr>
        <w:t>Коррекционно-развивающие:</w:t>
      </w:r>
    </w:p>
    <w:p w:rsidR="00F87FA6" w:rsidRPr="00AD3AA4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71EA4">
        <w:rPr>
          <w:color w:val="333333"/>
        </w:rPr>
        <w:t xml:space="preserve">- способствовать </w:t>
      </w:r>
      <w:r>
        <w:rPr>
          <w:color w:val="333333"/>
        </w:rPr>
        <w:t>развити</w:t>
      </w:r>
      <w:r w:rsidRPr="00471EA4">
        <w:rPr>
          <w:color w:val="333333"/>
        </w:rPr>
        <w:t>ю</w:t>
      </w:r>
      <w:r>
        <w:rPr>
          <w:color w:val="333333"/>
        </w:rPr>
        <w:t xml:space="preserve"> мелкой моторики,</w:t>
      </w:r>
      <w:r w:rsidRPr="00471EA4">
        <w:rPr>
          <w:color w:val="333333"/>
        </w:rPr>
        <w:t xml:space="preserve"> </w:t>
      </w:r>
      <w:r>
        <w:rPr>
          <w:color w:val="333333"/>
        </w:rPr>
        <w:t xml:space="preserve">внимания, памяти, </w:t>
      </w:r>
      <w:r w:rsidRPr="00471EA4">
        <w:rPr>
          <w:color w:val="333333"/>
        </w:rPr>
        <w:t xml:space="preserve">мыслительных операций, </w:t>
      </w:r>
      <w:r w:rsidRPr="00593807">
        <w:rPr>
          <w:color w:val="333333"/>
        </w:rPr>
        <w:t>сообразительност</w:t>
      </w:r>
      <w:r>
        <w:rPr>
          <w:color w:val="333333"/>
        </w:rPr>
        <w:t>и</w:t>
      </w:r>
      <w:r w:rsidRPr="00593807">
        <w:rPr>
          <w:color w:val="333333"/>
        </w:rPr>
        <w:t>, умени</w:t>
      </w:r>
      <w:r>
        <w:rPr>
          <w:color w:val="333333"/>
        </w:rPr>
        <w:t>я</w:t>
      </w:r>
      <w:r w:rsidRPr="00593807">
        <w:rPr>
          <w:color w:val="333333"/>
        </w:rPr>
        <w:t xml:space="preserve"> самостоятельно находить решение в проблемной ситуации</w:t>
      </w:r>
      <w:r>
        <w:rPr>
          <w:color w:val="333333"/>
        </w:rPr>
        <w:t>, а также</w:t>
      </w:r>
      <w:r w:rsidRPr="00AD3AA4">
        <w:rPr>
          <w:color w:val="333333"/>
        </w:rPr>
        <w:t xml:space="preserve"> </w:t>
      </w:r>
      <w:r w:rsidRPr="00471EA4">
        <w:rPr>
          <w:color w:val="333333"/>
        </w:rPr>
        <w:t>развитию речи, умению ар</w:t>
      </w:r>
      <w:r>
        <w:rPr>
          <w:color w:val="333333"/>
        </w:rPr>
        <w:t>гументировать свои высказывания, говорить полными предложениями, контролировать правильное произношение звуков речи.</w:t>
      </w:r>
    </w:p>
    <w:p w:rsidR="00F87FA6" w:rsidRPr="00205C1F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 w:rsidRPr="00205C1F">
        <w:rPr>
          <w:b/>
          <w:i/>
          <w:color w:val="333333"/>
        </w:rPr>
        <w:t>Коррекционно-воспитательные: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71EA4">
        <w:rPr>
          <w:color w:val="333333"/>
        </w:rPr>
        <w:t>- воспитывать интерес к математическим знаниям</w:t>
      </w:r>
      <w:r>
        <w:rPr>
          <w:color w:val="333333"/>
        </w:rPr>
        <w:t xml:space="preserve">, </w:t>
      </w:r>
      <w:r w:rsidRPr="00471EA4">
        <w:rPr>
          <w:color w:val="333333"/>
        </w:rPr>
        <w:t xml:space="preserve">умение понимать учебную задачу, 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воспитывать чувство </w:t>
      </w: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 xml:space="preserve"> к сказочным героям, желание прийти на помощь;</w:t>
      </w:r>
    </w:p>
    <w:p w:rsidR="00F87FA6" w:rsidRPr="00E57F1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113FEF">
        <w:rPr>
          <w:color w:val="333333"/>
        </w:rPr>
        <w:t xml:space="preserve">воспитывать дружеские взаимоотношения между детьми, привычку заниматься </w:t>
      </w:r>
      <w:r>
        <w:rPr>
          <w:color w:val="333333"/>
        </w:rPr>
        <w:t>в команде</w:t>
      </w:r>
      <w:r w:rsidRPr="00113FEF">
        <w:rPr>
          <w:color w:val="333333"/>
        </w:rPr>
        <w:t>.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u w:val="single"/>
        </w:rPr>
      </w:pP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u w:val="single"/>
        </w:rPr>
      </w:pPr>
      <w:r w:rsidRPr="00205C1F">
        <w:rPr>
          <w:b/>
          <w:color w:val="333333"/>
          <w:u w:val="single"/>
        </w:rPr>
        <w:t xml:space="preserve">Материалы к </w:t>
      </w:r>
      <w:r>
        <w:rPr>
          <w:b/>
          <w:color w:val="333333"/>
          <w:u w:val="single"/>
        </w:rPr>
        <w:t>игре</w:t>
      </w:r>
      <w:r w:rsidRPr="00205C1F">
        <w:rPr>
          <w:b/>
          <w:color w:val="333333"/>
          <w:u w:val="single"/>
        </w:rPr>
        <w:t>: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Магнитофон, аудиозапись звуков природы и голоса.</w:t>
      </w:r>
    </w:p>
    <w:p w:rsidR="00F87FA6" w:rsidRPr="00113FEF" w:rsidRDefault="00F87FA6" w:rsidP="00F87FA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119D8">
        <w:rPr>
          <w:rFonts w:ascii="Times New Roman" w:hAnsi="Times New Roman"/>
          <w:b/>
          <w:color w:val="333333"/>
          <w:sz w:val="24"/>
          <w:szCs w:val="24"/>
        </w:rPr>
        <w:t>Демонстрационный:</w:t>
      </w:r>
      <w:r w:rsidRPr="00113FEF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карты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Проппа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, схема замка, набор цифр, игра «Современные волшебные палочки»;</w:t>
      </w:r>
    </w:p>
    <w:p w:rsidR="00F87FA6" w:rsidRDefault="00F87FA6" w:rsidP="00F87F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119D8">
        <w:rPr>
          <w:b/>
          <w:color w:val="333333"/>
        </w:rPr>
        <w:t>Раздаточный:</w:t>
      </w:r>
      <w:r>
        <w:rPr>
          <w:color w:val="333333"/>
        </w:rPr>
        <w:t xml:space="preserve"> карточки «Соедини по цифрам», набор геометрических фигур на каждого ребенка, простые карандаши, листы - раскраски, предметы для условной мерки, шпульки ниток, маркеры</w:t>
      </w:r>
      <w:r w:rsidR="00BE4425">
        <w:rPr>
          <w:color w:val="333333"/>
        </w:rPr>
        <w:t>, фишки с цифрами</w:t>
      </w:r>
      <w:r w:rsidRPr="00E57F16">
        <w:rPr>
          <w:color w:val="333333"/>
        </w:rPr>
        <w:t>.</w:t>
      </w:r>
    </w:p>
    <w:p w:rsidR="00137915" w:rsidRDefault="00137915">
      <w:pPr>
        <w:spacing w:after="160" w:line="259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87FA6" w:rsidRPr="004C249B" w:rsidRDefault="00F87FA6" w:rsidP="00F87FA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87FA6" w:rsidRDefault="00F87FA6" w:rsidP="00F87FA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D20ABC">
        <w:rPr>
          <w:rFonts w:ascii="Times New Roman" w:hAnsi="Times New Roman"/>
          <w:b/>
          <w:sz w:val="24"/>
          <w:szCs w:val="24"/>
          <w:lang w:eastAsia="ru-RU"/>
        </w:rPr>
        <w:t>Ход:</w:t>
      </w:r>
    </w:p>
    <w:p w:rsidR="00F87FA6" w:rsidRDefault="00F87FA6" w:rsidP="00F87FA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Организационный момент.</w:t>
      </w:r>
    </w:p>
    <w:p w:rsidR="00F87FA6" w:rsidRPr="00F87FA6" w:rsidRDefault="00F87FA6" w:rsidP="00161746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F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7FA6" w:rsidRDefault="00F87FA6" w:rsidP="00F87FA6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Звучит аудиозапись </w:t>
      </w:r>
      <w:r w:rsidR="00BE4425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Выпуска новостей</w:t>
      </w:r>
      <w:r w:rsidR="00BE442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: «Вы слушаете экстренный выпуск новостей. Сегодня произошло чрезвычайное происшествие. В сказочном мире совершена кража века – злым чародеем похищены Волшебная палочка и Волшебный сундучок со сказками всего мира. Сообщество добрых волшебников просит оказать помощь в нахождении этих волшебных предметов. Это злодеяние привело к полному беспорядку во всех сказках мира. Вы можете увидеть, что произошло со всемирно известной сказкой «Красная шапочка». </w:t>
      </w:r>
    </w:p>
    <w:p w:rsidR="00F87FA6" w:rsidRDefault="00F87FA6" w:rsidP="00B13C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Дети, давайте посмотрим</w:t>
      </w:r>
      <w:r w:rsidR="00BB0045">
        <w:rPr>
          <w:rFonts w:ascii="Times New Roman" w:hAnsi="Times New Roman"/>
          <w:sz w:val="24"/>
          <w:szCs w:val="24"/>
          <w:lang w:eastAsia="ru-RU"/>
        </w:rPr>
        <w:t>, что же произошло с нашей любимой сказкой? (Дети замечают, что в сказке пропущены эпизоды)</w:t>
      </w:r>
      <w:r w:rsidR="00B13CB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B00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13CB4" w:rsidRDefault="00B13CB4" w:rsidP="00B13CB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Чем мы можем помочь сказке? (ответы детей). Игра «Недостающий фрагмент» по картам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Проппа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87FA6" w:rsidRPr="0026225C" w:rsidRDefault="00F87FA6" w:rsidP="00F87FA6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225C">
        <w:rPr>
          <w:rFonts w:ascii="Times New Roman" w:hAnsi="Times New Roman"/>
          <w:b/>
          <w:sz w:val="24"/>
          <w:szCs w:val="24"/>
          <w:lang w:eastAsia="ru-RU"/>
        </w:rPr>
        <w:t>2. Основная часть</w:t>
      </w:r>
    </w:p>
    <w:p w:rsidR="00F87FA6" w:rsidRDefault="00F87FA6" w:rsidP="00F87FA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13CB4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/>
          <w:sz w:val="24"/>
          <w:szCs w:val="24"/>
          <w:lang w:eastAsia="ru-RU"/>
        </w:rPr>
        <w:t>Как вы считаете, можно ли оставить сказки в таком беспорядке? (Ответы детей)</w:t>
      </w:r>
    </w:p>
    <w:p w:rsidR="00F87FA6" w:rsidRDefault="00B13CB4" w:rsidP="00F87FA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  <w:lang w:eastAsia="ru-RU"/>
        </w:rPr>
        <w:t>Мы можем чем-то помочь</w:t>
      </w:r>
      <w:r w:rsidR="00F87FA6" w:rsidRPr="00596B06">
        <w:rPr>
          <w:rFonts w:ascii="Times New Roman" w:hAnsi="Times New Roman"/>
          <w:sz w:val="24"/>
          <w:szCs w:val="24"/>
          <w:lang w:eastAsia="ru-RU"/>
        </w:rPr>
        <w:t xml:space="preserve">? </w:t>
      </w:r>
      <w:r w:rsidR="00F87FA6">
        <w:rPr>
          <w:rFonts w:ascii="Times New Roman" w:hAnsi="Times New Roman"/>
          <w:sz w:val="24"/>
          <w:szCs w:val="24"/>
          <w:lang w:eastAsia="ru-RU"/>
        </w:rPr>
        <w:t>(Ответы детей)</w:t>
      </w:r>
      <w:r w:rsidR="00161746">
        <w:rPr>
          <w:rFonts w:ascii="Times New Roman" w:hAnsi="Times New Roman"/>
          <w:sz w:val="24"/>
          <w:szCs w:val="24"/>
          <w:lang w:eastAsia="ru-RU"/>
        </w:rPr>
        <w:t>.</w:t>
      </w:r>
    </w:p>
    <w:p w:rsidR="00F87FA6" w:rsidRDefault="00B13CB4" w:rsidP="00F87FA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  <w:lang w:eastAsia="ru-RU"/>
        </w:rPr>
        <w:t>Я предлагаю прийти на помощь волшебникам и отправиться на поиски волшебной палочки и сундучка.</w:t>
      </w:r>
      <w:r w:rsidR="00161746">
        <w:rPr>
          <w:rFonts w:ascii="Times New Roman" w:hAnsi="Times New Roman"/>
          <w:sz w:val="24"/>
          <w:szCs w:val="24"/>
          <w:lang w:eastAsia="ru-RU"/>
        </w:rPr>
        <w:t xml:space="preserve"> А я знаю, где можно поискать волшебную палочку! (</w:t>
      </w:r>
      <w:r>
        <w:rPr>
          <w:rFonts w:ascii="Times New Roman" w:hAnsi="Times New Roman"/>
          <w:sz w:val="24"/>
          <w:szCs w:val="24"/>
          <w:lang w:eastAsia="ru-RU"/>
        </w:rPr>
        <w:t xml:space="preserve">идем к выставке «Современные волшебные палочки». </w:t>
      </w:r>
    </w:p>
    <w:p w:rsidR="00F87FA6" w:rsidRDefault="00F87FA6" w:rsidP="00F87FA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Дети подходят к выставке «Современные волшебные палочки» (дирижерская, полицейский жезл и др.)</w:t>
      </w:r>
      <w:r w:rsidRPr="00596B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7FA6" w:rsidRDefault="00B13CB4" w:rsidP="00F87FA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  <w:lang w:eastAsia="ru-RU"/>
        </w:rPr>
        <w:t>Каждая из этих палочек может совершать чудеса и помогать людям (рассматривают</w:t>
      </w:r>
      <w:r>
        <w:rPr>
          <w:rFonts w:ascii="Times New Roman" w:hAnsi="Times New Roman"/>
          <w:sz w:val="24"/>
          <w:szCs w:val="24"/>
          <w:lang w:eastAsia="ru-RU"/>
        </w:rPr>
        <w:t xml:space="preserve"> иллюстрации</w:t>
      </w:r>
      <w:r w:rsidR="00F87FA6">
        <w:rPr>
          <w:rFonts w:ascii="Times New Roman" w:hAnsi="Times New Roman"/>
          <w:sz w:val="24"/>
          <w:szCs w:val="24"/>
          <w:lang w:eastAsia="ru-RU"/>
        </w:rPr>
        <w:t xml:space="preserve">, приходят к выводу, что сказочной палочки здесь нет). </w:t>
      </w:r>
    </w:p>
    <w:p w:rsidR="00F87FA6" w:rsidRDefault="00F87FA6" w:rsidP="00F87FA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 обращает внимание на уголок записки, читает загадку:</w:t>
      </w:r>
    </w:p>
    <w:p w:rsidR="00F87FA6" w:rsidRDefault="00F87FA6" w:rsidP="00F87FA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1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Ночью землю освещают,</w:t>
      </w:r>
      <w:r w:rsidRPr="00D31F49">
        <w:rPr>
          <w:rFonts w:ascii="Times New Roman" w:hAnsi="Times New Roman"/>
          <w:color w:val="000000"/>
          <w:sz w:val="24"/>
          <w:szCs w:val="24"/>
        </w:rPr>
        <w:br/>
      </w:r>
      <w:r w:rsidRPr="00D31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под утро засыпают...(Звёзды)</w:t>
      </w:r>
    </w:p>
    <w:p w:rsidR="00F87FA6" w:rsidRDefault="00527DF6" w:rsidP="00BE442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BE44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Найдите</w:t>
      </w:r>
      <w:proofErr w:type="gramEnd"/>
      <w:r w:rsidR="00BE44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группе звезду, это и будет подсказкой!</w:t>
      </w:r>
    </w:p>
    <w:p w:rsidR="00F87FA6" w:rsidRPr="000A6B79" w:rsidRDefault="00F87FA6" w:rsidP="00F87FA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Дети находят звезду на шатре и обнаруживают в нем волшебную палочку с запиской: </w:t>
      </w:r>
    </w:p>
    <w:p w:rsidR="00F87FA6" w:rsidRPr="000A6B79" w:rsidRDefault="00F87FA6" w:rsidP="00F87FA6">
      <w:pPr>
        <w:jc w:val="center"/>
        <w:rPr>
          <w:rFonts w:ascii="Times New Roman" w:hAnsi="Times New Roman"/>
          <w:sz w:val="24"/>
          <w:szCs w:val="24"/>
        </w:rPr>
      </w:pPr>
      <w:r w:rsidRPr="000A6B79">
        <w:rPr>
          <w:rFonts w:ascii="Times New Roman" w:hAnsi="Times New Roman"/>
          <w:sz w:val="24"/>
          <w:szCs w:val="24"/>
        </w:rPr>
        <w:t>Палочкой волшебной</w:t>
      </w:r>
    </w:p>
    <w:p w:rsidR="00F87FA6" w:rsidRPr="000A6B79" w:rsidRDefault="00F87FA6" w:rsidP="00F87FA6">
      <w:pPr>
        <w:jc w:val="center"/>
        <w:rPr>
          <w:rFonts w:ascii="Times New Roman" w:hAnsi="Times New Roman"/>
          <w:sz w:val="24"/>
          <w:szCs w:val="24"/>
        </w:rPr>
      </w:pPr>
      <w:r w:rsidRPr="000A6B79">
        <w:rPr>
          <w:rFonts w:ascii="Times New Roman" w:hAnsi="Times New Roman"/>
          <w:sz w:val="24"/>
          <w:szCs w:val="24"/>
        </w:rPr>
        <w:t>В воздухе взмахнем</w:t>
      </w:r>
    </w:p>
    <w:p w:rsidR="00F87FA6" w:rsidRPr="000A6B79" w:rsidRDefault="00F87FA6" w:rsidP="00F87FA6">
      <w:pPr>
        <w:jc w:val="center"/>
        <w:rPr>
          <w:rFonts w:ascii="Times New Roman" w:hAnsi="Times New Roman"/>
          <w:sz w:val="24"/>
          <w:szCs w:val="24"/>
        </w:rPr>
      </w:pPr>
      <w:r w:rsidRPr="000A6B79">
        <w:rPr>
          <w:rFonts w:ascii="Times New Roman" w:hAnsi="Times New Roman"/>
          <w:sz w:val="24"/>
          <w:szCs w:val="24"/>
        </w:rPr>
        <w:t>Волшебство появится</w:t>
      </w:r>
    </w:p>
    <w:p w:rsidR="00F87FA6" w:rsidRDefault="00F87FA6" w:rsidP="00F87FA6">
      <w:pPr>
        <w:jc w:val="center"/>
        <w:rPr>
          <w:rFonts w:ascii="Times New Roman" w:hAnsi="Times New Roman"/>
          <w:sz w:val="24"/>
          <w:szCs w:val="24"/>
        </w:rPr>
      </w:pPr>
      <w:r w:rsidRPr="000A6B79">
        <w:rPr>
          <w:rFonts w:ascii="Times New Roman" w:hAnsi="Times New Roman"/>
          <w:sz w:val="24"/>
          <w:szCs w:val="24"/>
        </w:rPr>
        <w:t>В сказку попадем!</w:t>
      </w:r>
    </w:p>
    <w:p w:rsidR="00527DF6" w:rsidRDefault="00F87FA6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«Тот</w:t>
      </w:r>
      <w:r w:rsidR="00BE44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палочку найдет, станет тем, кем называется…» </w:t>
      </w:r>
    </w:p>
    <w:p w:rsidR="00D90DE9" w:rsidRDefault="00527DF6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</w:rPr>
        <w:t>Наша группа –Гномики, в какой сказке живут Гномики?</w:t>
      </w:r>
      <w:r>
        <w:rPr>
          <w:rFonts w:ascii="Times New Roman" w:hAnsi="Times New Roman"/>
          <w:sz w:val="24"/>
          <w:szCs w:val="24"/>
        </w:rPr>
        <w:t xml:space="preserve"> </w:t>
      </w:r>
      <w:r w:rsidR="00D90DE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ответ детей</w:t>
      </w:r>
      <w:r w:rsidR="00F87FA6">
        <w:rPr>
          <w:rFonts w:ascii="Times New Roman" w:hAnsi="Times New Roman"/>
          <w:sz w:val="24"/>
          <w:szCs w:val="24"/>
        </w:rPr>
        <w:t xml:space="preserve"> </w:t>
      </w:r>
      <w:r w:rsidR="00D90DE9">
        <w:rPr>
          <w:rFonts w:ascii="Times New Roman" w:hAnsi="Times New Roman"/>
          <w:sz w:val="24"/>
          <w:szCs w:val="24"/>
        </w:rPr>
        <w:t>«</w:t>
      </w:r>
      <w:r w:rsidR="00F87FA6">
        <w:rPr>
          <w:rFonts w:ascii="Times New Roman" w:hAnsi="Times New Roman"/>
          <w:sz w:val="24"/>
          <w:szCs w:val="24"/>
        </w:rPr>
        <w:t>Белоснежка и семь гномов</w:t>
      </w:r>
      <w:r w:rsidR="00D90DE9">
        <w:rPr>
          <w:rFonts w:ascii="Times New Roman" w:hAnsi="Times New Roman"/>
          <w:sz w:val="24"/>
          <w:szCs w:val="24"/>
        </w:rPr>
        <w:t>»</w:t>
      </w:r>
      <w:r w:rsidR="00F87FA6">
        <w:rPr>
          <w:rFonts w:ascii="Times New Roman" w:hAnsi="Times New Roman"/>
          <w:sz w:val="24"/>
          <w:szCs w:val="24"/>
        </w:rPr>
        <w:t xml:space="preserve"> (детям надеваются колпачки) Ребята, но я не могу быть Белоснежкой – у меня же нет красивого сказочного платья! Ой, посмотрите, здесь лежит целый рулон красивейшей ткани! Вы видите? Эта ткань невидима, пока из неё не сошьют прекрасное платье.</w:t>
      </w:r>
      <w:r w:rsidR="00161746">
        <w:rPr>
          <w:rFonts w:ascii="Times New Roman" w:hAnsi="Times New Roman"/>
          <w:sz w:val="24"/>
          <w:szCs w:val="24"/>
        </w:rPr>
        <w:t xml:space="preserve"> </w:t>
      </w:r>
    </w:p>
    <w:p w:rsidR="00F87FA6" w:rsidRDefault="00D90DE9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  <w:r w:rsidR="004674E5">
        <w:rPr>
          <w:rFonts w:ascii="Times New Roman" w:hAnsi="Times New Roman"/>
          <w:sz w:val="24"/>
          <w:szCs w:val="24"/>
        </w:rPr>
        <w:t xml:space="preserve"> </w:t>
      </w:r>
      <w:r w:rsidR="00161746">
        <w:rPr>
          <w:rFonts w:ascii="Times New Roman" w:hAnsi="Times New Roman"/>
          <w:sz w:val="24"/>
          <w:szCs w:val="24"/>
        </w:rPr>
        <w:t xml:space="preserve">У меня есть выкройка моего </w:t>
      </w:r>
      <w:proofErr w:type="gramStart"/>
      <w:r w:rsidR="00161746">
        <w:rPr>
          <w:rFonts w:ascii="Times New Roman" w:hAnsi="Times New Roman"/>
          <w:sz w:val="24"/>
          <w:szCs w:val="24"/>
        </w:rPr>
        <w:t>платья</w:t>
      </w:r>
      <w:r w:rsidR="00F87FA6">
        <w:rPr>
          <w:rFonts w:ascii="Times New Roman" w:hAnsi="Times New Roman"/>
          <w:sz w:val="24"/>
          <w:szCs w:val="24"/>
        </w:rPr>
        <w:t xml:space="preserve"> </w:t>
      </w:r>
      <w:r w:rsidR="004674E5">
        <w:rPr>
          <w:rFonts w:ascii="Times New Roman" w:hAnsi="Times New Roman"/>
          <w:sz w:val="24"/>
          <w:szCs w:val="24"/>
        </w:rPr>
        <w:t>,</w:t>
      </w:r>
      <w:proofErr w:type="gramEnd"/>
      <w:r w:rsidR="004674E5">
        <w:rPr>
          <w:rFonts w:ascii="Times New Roman" w:hAnsi="Times New Roman"/>
          <w:sz w:val="24"/>
          <w:szCs w:val="24"/>
        </w:rPr>
        <w:t xml:space="preserve"> чем мы можем измерить длину?</w:t>
      </w:r>
      <w:r w:rsidR="00F87FA6">
        <w:rPr>
          <w:rFonts w:ascii="Times New Roman" w:hAnsi="Times New Roman"/>
          <w:sz w:val="24"/>
          <w:szCs w:val="24"/>
        </w:rPr>
        <w:t>(</w:t>
      </w:r>
      <w:r w:rsidR="00161746">
        <w:rPr>
          <w:rFonts w:ascii="Times New Roman" w:hAnsi="Times New Roman"/>
          <w:sz w:val="24"/>
          <w:szCs w:val="24"/>
        </w:rPr>
        <w:t xml:space="preserve"> дети </w:t>
      </w:r>
      <w:r w:rsidR="00F87FA6">
        <w:rPr>
          <w:rFonts w:ascii="Times New Roman" w:hAnsi="Times New Roman"/>
          <w:sz w:val="24"/>
          <w:szCs w:val="24"/>
        </w:rPr>
        <w:t>останавливаютс</w:t>
      </w:r>
      <w:r w:rsidR="004674E5">
        <w:rPr>
          <w:rFonts w:ascii="Times New Roman" w:hAnsi="Times New Roman"/>
          <w:sz w:val="24"/>
          <w:szCs w:val="24"/>
        </w:rPr>
        <w:t xml:space="preserve">я на варианте с условной меркой; </w:t>
      </w:r>
      <w:r>
        <w:rPr>
          <w:rFonts w:ascii="Times New Roman" w:hAnsi="Times New Roman"/>
          <w:sz w:val="24"/>
          <w:szCs w:val="24"/>
        </w:rPr>
        <w:t>выбираем 4</w:t>
      </w:r>
      <w:r w:rsidR="00F87FA6">
        <w:rPr>
          <w:rFonts w:ascii="Times New Roman" w:hAnsi="Times New Roman"/>
          <w:sz w:val="24"/>
          <w:szCs w:val="24"/>
        </w:rPr>
        <w:t xml:space="preserve"> разные мерки, производим замеры, делаем выводы, что разными по длине мерками получаются разные результаты)</w:t>
      </w:r>
    </w:p>
    <w:p w:rsidR="00270978" w:rsidRDefault="00D90DE9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z w:val="24"/>
          <w:szCs w:val="24"/>
        </w:rPr>
        <w:t>скут ткани мы отрезали, но где же взять нит</w:t>
      </w:r>
      <w:r w:rsidR="00F87FA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и какого цвета</w:t>
      </w:r>
      <w:r w:rsidR="00F87FA6">
        <w:rPr>
          <w:rFonts w:ascii="Times New Roman" w:hAnsi="Times New Roman"/>
          <w:sz w:val="24"/>
          <w:szCs w:val="24"/>
        </w:rPr>
        <w:t>?</w:t>
      </w:r>
      <w:r w:rsidR="004674E5">
        <w:rPr>
          <w:rFonts w:ascii="Times New Roman" w:hAnsi="Times New Roman"/>
          <w:sz w:val="24"/>
          <w:szCs w:val="24"/>
        </w:rPr>
        <w:t xml:space="preserve"> Волшебная палочка ведет меня куда-то</w:t>
      </w:r>
      <w:r>
        <w:rPr>
          <w:rFonts w:ascii="Times New Roman" w:hAnsi="Times New Roman"/>
          <w:sz w:val="24"/>
          <w:szCs w:val="24"/>
        </w:rPr>
        <w:t xml:space="preserve"> (по подсказке идем</w:t>
      </w:r>
      <w:r w:rsidR="00270978">
        <w:rPr>
          <w:rFonts w:ascii="Times New Roman" w:hAnsi="Times New Roman"/>
          <w:sz w:val="24"/>
          <w:szCs w:val="24"/>
        </w:rPr>
        <w:t xml:space="preserve"> к столу с нитками и па</w:t>
      </w:r>
      <w:r w:rsidR="004674E5">
        <w:rPr>
          <w:rFonts w:ascii="Times New Roman" w:hAnsi="Times New Roman"/>
          <w:sz w:val="24"/>
          <w:szCs w:val="24"/>
        </w:rPr>
        <w:t xml:space="preserve">льчиковым бассейном). </w:t>
      </w:r>
      <w:proofErr w:type="gramStart"/>
      <w:r w:rsidR="004674E5">
        <w:rPr>
          <w:rFonts w:ascii="Times New Roman" w:hAnsi="Times New Roman"/>
          <w:sz w:val="24"/>
          <w:szCs w:val="24"/>
        </w:rPr>
        <w:lastRenderedPageBreak/>
        <w:t>Найд</w:t>
      </w:r>
      <w:r w:rsidR="00270978">
        <w:rPr>
          <w:rFonts w:ascii="Times New Roman" w:hAnsi="Times New Roman"/>
          <w:sz w:val="24"/>
          <w:szCs w:val="24"/>
        </w:rPr>
        <w:t>и</w:t>
      </w:r>
      <w:r w:rsidR="004674E5">
        <w:rPr>
          <w:rFonts w:ascii="Times New Roman" w:hAnsi="Times New Roman"/>
          <w:sz w:val="24"/>
          <w:szCs w:val="24"/>
        </w:rPr>
        <w:t xml:space="preserve">те </w:t>
      </w:r>
      <w:r w:rsidR="0027097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70978">
        <w:rPr>
          <w:rFonts w:ascii="Times New Roman" w:hAnsi="Times New Roman"/>
          <w:sz w:val="24"/>
          <w:szCs w:val="24"/>
        </w:rPr>
        <w:t xml:space="preserve"> пальчиковом бассейне</w:t>
      </w:r>
      <w:r w:rsidR="004674E5">
        <w:rPr>
          <w:rFonts w:ascii="Times New Roman" w:hAnsi="Times New Roman"/>
          <w:sz w:val="24"/>
          <w:szCs w:val="24"/>
        </w:rPr>
        <w:t xml:space="preserve"> фишку с двумя числами, назовите </w:t>
      </w:r>
      <w:r w:rsidR="00270978">
        <w:rPr>
          <w:rFonts w:ascii="Times New Roman" w:hAnsi="Times New Roman"/>
          <w:sz w:val="24"/>
          <w:szCs w:val="24"/>
        </w:rPr>
        <w:t>пр</w:t>
      </w:r>
      <w:r w:rsidR="004674E5">
        <w:rPr>
          <w:rFonts w:ascii="Times New Roman" w:hAnsi="Times New Roman"/>
          <w:sz w:val="24"/>
          <w:szCs w:val="24"/>
        </w:rPr>
        <w:t xml:space="preserve">опущенное число и по счету возьмите </w:t>
      </w:r>
      <w:r w:rsidR="00270978">
        <w:rPr>
          <w:rFonts w:ascii="Times New Roman" w:hAnsi="Times New Roman"/>
          <w:sz w:val="24"/>
          <w:szCs w:val="24"/>
        </w:rPr>
        <w:t xml:space="preserve"> шпульку ниток. (Дети выполняют задание).</w:t>
      </w:r>
    </w:p>
    <w:p w:rsidR="00F87FA6" w:rsidRDefault="00270978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  <w:r w:rsidR="00F87FA6">
        <w:rPr>
          <w:rFonts w:ascii="Times New Roman" w:hAnsi="Times New Roman"/>
          <w:sz w:val="24"/>
          <w:szCs w:val="24"/>
        </w:rPr>
        <w:tab/>
        <w:t>Спасибо вам, Гномики, за помощь. Я отдам эту ткань и нитки феям, чтобы они сшили мне красивое платье</w:t>
      </w:r>
      <w:r w:rsidR="001379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(фонограмма голосов</w:t>
      </w:r>
      <w:r w:rsidR="00F87FA6">
        <w:rPr>
          <w:rFonts w:ascii="Times New Roman" w:hAnsi="Times New Roman"/>
          <w:sz w:val="24"/>
          <w:szCs w:val="24"/>
        </w:rPr>
        <w:t xml:space="preserve"> птиц).  </w:t>
      </w:r>
    </w:p>
    <w:p w:rsidR="00270978" w:rsidRDefault="00270978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</w:rPr>
        <w:t>Послушайте, что сказали мне птицы – чтобы найти волшебный сундучок</w:t>
      </w:r>
      <w:r>
        <w:rPr>
          <w:rFonts w:ascii="Times New Roman" w:hAnsi="Times New Roman"/>
          <w:sz w:val="24"/>
          <w:szCs w:val="24"/>
        </w:rPr>
        <w:t>,</w:t>
      </w:r>
      <w:r w:rsidR="00F87FA6">
        <w:rPr>
          <w:rFonts w:ascii="Times New Roman" w:hAnsi="Times New Roman"/>
          <w:sz w:val="24"/>
          <w:szCs w:val="24"/>
        </w:rPr>
        <w:t xml:space="preserve"> нужно пройти пещеру с чудовищем. </w:t>
      </w:r>
      <w:r>
        <w:rPr>
          <w:rFonts w:ascii="Times New Roman" w:hAnsi="Times New Roman"/>
          <w:sz w:val="24"/>
          <w:szCs w:val="24"/>
        </w:rPr>
        <w:t>Но где же она находи</w:t>
      </w:r>
      <w:r w:rsidR="00137915">
        <w:rPr>
          <w:rFonts w:ascii="Times New Roman" w:hAnsi="Times New Roman"/>
          <w:sz w:val="24"/>
          <w:szCs w:val="24"/>
        </w:rPr>
        <w:t>тся? Палочка опять подсказала нам путь! (</w:t>
      </w:r>
      <w:proofErr w:type="gramStart"/>
      <w:r w:rsidR="00137915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 направляются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столам с раскрасками). </w:t>
      </w:r>
    </w:p>
    <w:p w:rsidR="00F87FA6" w:rsidRDefault="00270978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</w:rPr>
        <w:t>Но кто же</w:t>
      </w:r>
      <w:r>
        <w:rPr>
          <w:rFonts w:ascii="Times New Roman" w:hAnsi="Times New Roman"/>
          <w:sz w:val="24"/>
          <w:szCs w:val="24"/>
        </w:rPr>
        <w:t xml:space="preserve"> живет в этой пещере</w:t>
      </w:r>
      <w:r w:rsidR="00F87FA6">
        <w:rPr>
          <w:rFonts w:ascii="Times New Roman" w:hAnsi="Times New Roman"/>
          <w:sz w:val="24"/>
          <w:szCs w:val="24"/>
        </w:rPr>
        <w:t>? Соеди</w:t>
      </w:r>
      <w:r>
        <w:rPr>
          <w:rFonts w:ascii="Times New Roman" w:hAnsi="Times New Roman"/>
          <w:sz w:val="24"/>
          <w:szCs w:val="24"/>
        </w:rPr>
        <w:t>ните цифры от 1 до 10 по порядку</w:t>
      </w:r>
      <w:r w:rsidR="00F87FA6">
        <w:rPr>
          <w:rFonts w:ascii="Times New Roman" w:hAnsi="Times New Roman"/>
          <w:sz w:val="24"/>
          <w:szCs w:val="24"/>
        </w:rPr>
        <w:t xml:space="preserve"> и заштрихуйте получившееся изображение.  А чтобы с вами не случ</w:t>
      </w:r>
      <w:r>
        <w:rPr>
          <w:rFonts w:ascii="Times New Roman" w:hAnsi="Times New Roman"/>
          <w:sz w:val="24"/>
          <w:szCs w:val="24"/>
        </w:rPr>
        <w:t xml:space="preserve">илась беда, я попрошу помощи у </w:t>
      </w:r>
      <w:r w:rsidR="00F87FA6">
        <w:rPr>
          <w:rFonts w:ascii="Times New Roman" w:hAnsi="Times New Roman"/>
          <w:sz w:val="24"/>
          <w:szCs w:val="24"/>
        </w:rPr>
        <w:t>добрых волшебниц оберегать вас. А я ненадолго отлучусь</w:t>
      </w:r>
      <w:r w:rsidR="00F87FA6" w:rsidRPr="007A40A9">
        <w:rPr>
          <w:rFonts w:ascii="Times New Roman" w:hAnsi="Times New Roman"/>
          <w:sz w:val="24"/>
          <w:szCs w:val="24"/>
        </w:rPr>
        <w:t xml:space="preserve"> </w:t>
      </w:r>
      <w:r w:rsidR="00F87FA6">
        <w:rPr>
          <w:rFonts w:ascii="Times New Roman" w:hAnsi="Times New Roman"/>
          <w:sz w:val="24"/>
          <w:szCs w:val="24"/>
        </w:rPr>
        <w:t>(дети работают за столами, воспитатель переодевает платье).</w:t>
      </w:r>
    </w:p>
    <w:p w:rsidR="00F87FA6" w:rsidRDefault="0077528A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</w:rPr>
        <w:t>Мои друзья, гномики, спасибо вам за чудесное платье! Кого же вы встретили в пещере? Чем он страшен? Громко рычит? Предлагаю вам научить его не просто рычать</w:t>
      </w:r>
      <w:r>
        <w:rPr>
          <w:rFonts w:ascii="Times New Roman" w:hAnsi="Times New Roman"/>
          <w:sz w:val="24"/>
          <w:szCs w:val="24"/>
        </w:rPr>
        <w:t>,</w:t>
      </w:r>
      <w:r w:rsidR="00F87FA6">
        <w:rPr>
          <w:rFonts w:ascii="Times New Roman" w:hAnsi="Times New Roman"/>
          <w:sz w:val="24"/>
          <w:szCs w:val="24"/>
        </w:rPr>
        <w:t xml:space="preserve"> а проговаривать веселые </w:t>
      </w:r>
      <w:proofErr w:type="spellStart"/>
      <w:r w:rsidR="00F87FA6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="00F87FA6">
        <w:rPr>
          <w:rFonts w:ascii="Times New Roman" w:hAnsi="Times New Roman"/>
          <w:sz w:val="24"/>
          <w:szCs w:val="24"/>
        </w:rPr>
        <w:t xml:space="preserve">, и тогда он станет добрее </w:t>
      </w:r>
      <w:r>
        <w:rPr>
          <w:rFonts w:ascii="Times New Roman" w:hAnsi="Times New Roman"/>
          <w:sz w:val="24"/>
          <w:szCs w:val="24"/>
        </w:rPr>
        <w:t>(</w:t>
      </w:r>
      <w:r w:rsidR="00F87FA6">
        <w:rPr>
          <w:rFonts w:ascii="Times New Roman" w:hAnsi="Times New Roman"/>
          <w:sz w:val="24"/>
          <w:szCs w:val="24"/>
        </w:rPr>
        <w:t>проговаривают дети с чистым произношением звука «р»)</w:t>
      </w:r>
    </w:p>
    <w:p w:rsidR="00F87FA6" w:rsidRDefault="00F87FA6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Ра-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впереди стоит гора</w:t>
      </w:r>
    </w:p>
    <w:p w:rsidR="00F87FA6" w:rsidRDefault="00F87FA6" w:rsidP="00F87FA6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Ру-ру</w:t>
      </w:r>
      <w:proofErr w:type="gramEnd"/>
      <w:r>
        <w:rPr>
          <w:rFonts w:ascii="Times New Roman" w:hAnsi="Times New Roman"/>
          <w:sz w:val="24"/>
          <w:szCs w:val="24"/>
        </w:rPr>
        <w:t>-ру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собирайте детвору</w:t>
      </w:r>
    </w:p>
    <w:p w:rsidR="00F87FA6" w:rsidRDefault="00F87FA6" w:rsidP="00F87FA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Ры-ры-ры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 боимся мы горы</w:t>
      </w:r>
    </w:p>
    <w:p w:rsidR="00F87FA6" w:rsidRDefault="00F87FA6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Ор-ор-ор- под горою мухомор</w:t>
      </w:r>
    </w:p>
    <w:p w:rsidR="0077528A" w:rsidRDefault="0077528A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Гномики, кажется Дракону очень понравились наши </w:t>
      </w:r>
      <w:proofErr w:type="spellStart"/>
      <w:r>
        <w:rPr>
          <w:rFonts w:ascii="Times New Roman" w:hAnsi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/>
          <w:sz w:val="24"/>
          <w:szCs w:val="24"/>
        </w:rPr>
        <w:t xml:space="preserve">. Он что-то хочет нам сказать. (с помощью волшебной палочки воспитатель общается с Драконом). </w:t>
      </w:r>
    </w:p>
    <w:p w:rsidR="00F87FA6" w:rsidRDefault="0077528A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</w:rPr>
        <w:t>Дракон обещает рассказать нам, где находится волшебный сундук в том случае, если мы придумаем для него новую сказку</w:t>
      </w:r>
      <w:r>
        <w:rPr>
          <w:rFonts w:ascii="Times New Roman" w:hAnsi="Times New Roman"/>
          <w:sz w:val="24"/>
          <w:szCs w:val="24"/>
        </w:rPr>
        <w:t>. Мы справимся с этой задачей? (ответы детей).</w:t>
      </w:r>
      <w:r w:rsidR="00F87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«С</w:t>
      </w:r>
      <w:r w:rsidR="00F87FA6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 xml:space="preserve">авление сказки по картам </w:t>
      </w:r>
      <w:proofErr w:type="spellStart"/>
      <w:r>
        <w:rPr>
          <w:rFonts w:ascii="Times New Roman" w:hAnsi="Times New Roman"/>
          <w:sz w:val="24"/>
          <w:szCs w:val="24"/>
        </w:rPr>
        <w:t>Проппа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7528A" w:rsidRDefault="0077528A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Молодцы, мои гномики! А вот и подсказка от Дракона (дети находят папку с изображением дракона). Что же нам с э</w:t>
      </w:r>
      <w:r w:rsidR="00137915">
        <w:rPr>
          <w:rFonts w:ascii="Times New Roman" w:hAnsi="Times New Roman"/>
          <w:sz w:val="24"/>
          <w:szCs w:val="24"/>
        </w:rPr>
        <w:t>тим делать? Может, нам поможет палочка?</w:t>
      </w:r>
      <w:r>
        <w:rPr>
          <w:rFonts w:ascii="Times New Roman" w:hAnsi="Times New Roman"/>
          <w:sz w:val="24"/>
          <w:szCs w:val="24"/>
        </w:rPr>
        <w:t xml:space="preserve"> </w:t>
      </w:r>
      <w:r w:rsidR="00137915">
        <w:rPr>
          <w:rFonts w:ascii="Times New Roman" w:hAnsi="Times New Roman"/>
          <w:sz w:val="24"/>
          <w:szCs w:val="24"/>
        </w:rPr>
        <w:t xml:space="preserve">(загорается волшебная палочка </w:t>
      </w:r>
      <w:r w:rsidR="00B168D3">
        <w:rPr>
          <w:rFonts w:ascii="Times New Roman" w:hAnsi="Times New Roman"/>
          <w:sz w:val="24"/>
          <w:szCs w:val="24"/>
        </w:rPr>
        <w:t>и по подсказке идем к столам, где лежат конверты с геометрическими фигурами).</w:t>
      </w:r>
    </w:p>
    <w:p w:rsidR="00F87FA6" w:rsidRDefault="00B168D3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Давайте откроем папку и посмотрим, что там? (воспитатель достает схему замка). Ребята, из чего состоит замок? (ответы детей). Сколько здесь квадратов, прямоу</w:t>
      </w:r>
      <w:r w:rsidR="00137915">
        <w:rPr>
          <w:rFonts w:ascii="Times New Roman" w:hAnsi="Times New Roman"/>
          <w:sz w:val="24"/>
          <w:szCs w:val="24"/>
        </w:rPr>
        <w:t>гольников, треугольников, кругов</w:t>
      </w:r>
      <w:r>
        <w:rPr>
          <w:rFonts w:ascii="Times New Roman" w:hAnsi="Times New Roman"/>
          <w:sz w:val="24"/>
          <w:szCs w:val="24"/>
        </w:rPr>
        <w:t xml:space="preserve">? </w:t>
      </w:r>
      <w:r w:rsidR="00F87FA6">
        <w:rPr>
          <w:rFonts w:ascii="Times New Roman" w:hAnsi="Times New Roman"/>
          <w:sz w:val="24"/>
          <w:szCs w:val="24"/>
        </w:rPr>
        <w:t>Гномики, а ведь именно в этом замке и находится волшебный сундучок! Чтобы не попасть в другой замок</w:t>
      </w:r>
      <w:r>
        <w:rPr>
          <w:rFonts w:ascii="Times New Roman" w:hAnsi="Times New Roman"/>
          <w:sz w:val="24"/>
          <w:szCs w:val="24"/>
        </w:rPr>
        <w:t>,</w:t>
      </w:r>
      <w:r w:rsidR="00F87FA6">
        <w:rPr>
          <w:rFonts w:ascii="Times New Roman" w:hAnsi="Times New Roman"/>
          <w:sz w:val="24"/>
          <w:szCs w:val="24"/>
        </w:rPr>
        <w:t xml:space="preserve"> предлагаю вам выложить его у себя на столах (работа за столами по схеме)</w:t>
      </w:r>
    </w:p>
    <w:p w:rsidR="00F87FA6" w:rsidRDefault="00B168D3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F87FA6">
        <w:rPr>
          <w:rFonts w:ascii="Times New Roman" w:hAnsi="Times New Roman"/>
          <w:sz w:val="24"/>
          <w:szCs w:val="24"/>
        </w:rPr>
        <w:t xml:space="preserve">Милые мои гномики, злой чародей наложил заклятие </w:t>
      </w:r>
      <w:proofErr w:type="gramStart"/>
      <w:r w:rsidR="00F87FA6">
        <w:rPr>
          <w:rFonts w:ascii="Times New Roman" w:hAnsi="Times New Roman"/>
          <w:sz w:val="24"/>
          <w:szCs w:val="24"/>
        </w:rPr>
        <w:t>на  замок</w:t>
      </w:r>
      <w:proofErr w:type="gramEnd"/>
      <w:r w:rsidR="00F87FA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мы не сможем туда </w:t>
      </w:r>
      <w:r w:rsidR="00F87FA6">
        <w:rPr>
          <w:rFonts w:ascii="Times New Roman" w:hAnsi="Times New Roman"/>
          <w:sz w:val="24"/>
          <w:szCs w:val="24"/>
        </w:rPr>
        <w:t>войти</w:t>
      </w:r>
      <w:r w:rsidR="00137915">
        <w:rPr>
          <w:rFonts w:ascii="Times New Roman" w:hAnsi="Times New Roman"/>
          <w:sz w:val="24"/>
          <w:szCs w:val="24"/>
        </w:rPr>
        <w:t xml:space="preserve">. </w:t>
      </w:r>
      <w:r w:rsidR="00200BE9">
        <w:rPr>
          <w:rFonts w:ascii="Times New Roman" w:hAnsi="Times New Roman"/>
          <w:sz w:val="24"/>
          <w:szCs w:val="24"/>
        </w:rPr>
        <w:t xml:space="preserve"> Друзья, т</w:t>
      </w:r>
      <w:r w:rsidR="00F87FA6">
        <w:rPr>
          <w:rFonts w:ascii="Times New Roman" w:hAnsi="Times New Roman"/>
          <w:sz w:val="24"/>
          <w:szCs w:val="24"/>
        </w:rPr>
        <w:t xml:space="preserve">уда может </w:t>
      </w:r>
      <w:r w:rsidR="00200BE9">
        <w:rPr>
          <w:rFonts w:ascii="Times New Roman" w:hAnsi="Times New Roman"/>
          <w:sz w:val="24"/>
          <w:szCs w:val="24"/>
        </w:rPr>
        <w:t xml:space="preserve">войти </w:t>
      </w:r>
      <w:r w:rsidR="00F87FA6">
        <w:rPr>
          <w:rFonts w:ascii="Times New Roman" w:hAnsi="Times New Roman"/>
          <w:sz w:val="24"/>
          <w:szCs w:val="24"/>
        </w:rPr>
        <w:t>лишь тот, кто найдет такой предмет, которого нет на всем белом свете. Эта задача нам под силу, потому что мы знаем волшебную игру «Сказочный предмет»</w:t>
      </w:r>
      <w:r w:rsidR="00200BE9">
        <w:rPr>
          <w:rFonts w:ascii="Times New Roman" w:hAnsi="Times New Roman"/>
          <w:sz w:val="24"/>
          <w:szCs w:val="24"/>
        </w:rPr>
        <w:t xml:space="preserve">. Игра «Сказочный предмет», где </w:t>
      </w:r>
      <w:r w:rsidR="00F87FA6">
        <w:rPr>
          <w:rFonts w:ascii="Times New Roman" w:hAnsi="Times New Roman"/>
          <w:sz w:val="24"/>
          <w:szCs w:val="24"/>
        </w:rPr>
        <w:t>дети выкладывают по картам волшебный предмет и обсужда</w:t>
      </w:r>
      <w:r w:rsidR="00200BE9">
        <w:rPr>
          <w:rFonts w:ascii="Times New Roman" w:hAnsi="Times New Roman"/>
          <w:sz w:val="24"/>
          <w:szCs w:val="24"/>
        </w:rPr>
        <w:t>ют его достоинства и недостатки.</w:t>
      </w:r>
    </w:p>
    <w:p w:rsidR="00F87FA6" w:rsidRDefault="00200BE9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Воспитатель: </w:t>
      </w:r>
      <w:r w:rsidR="00F87FA6">
        <w:rPr>
          <w:rFonts w:ascii="Times New Roman" w:hAnsi="Times New Roman"/>
          <w:sz w:val="24"/>
          <w:szCs w:val="24"/>
        </w:rPr>
        <w:t>Вот мы зашли в замок. Но где же и</w:t>
      </w:r>
      <w:r w:rsidR="00137915">
        <w:rPr>
          <w:rFonts w:ascii="Times New Roman" w:hAnsi="Times New Roman"/>
          <w:sz w:val="24"/>
          <w:szCs w:val="24"/>
        </w:rPr>
        <w:t>с</w:t>
      </w:r>
      <w:r w:rsidR="00F87FA6">
        <w:rPr>
          <w:rFonts w:ascii="Times New Roman" w:hAnsi="Times New Roman"/>
          <w:sz w:val="24"/>
          <w:szCs w:val="24"/>
        </w:rPr>
        <w:t xml:space="preserve">кать этот сундучок?  Вы помните, что весь замок состоит из геометрических фигур? </w:t>
      </w:r>
      <w:r>
        <w:rPr>
          <w:rFonts w:ascii="Times New Roman" w:hAnsi="Times New Roman"/>
          <w:sz w:val="24"/>
          <w:szCs w:val="24"/>
        </w:rPr>
        <w:t>Карта указывает на то место, где у нас много геометрических фигур. Давайте проверим. (дети находят сундучок</w:t>
      </w:r>
      <w:r w:rsidR="00F87F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контейнере с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, в нем</w:t>
      </w:r>
      <w:r w:rsidR="00F87FA6">
        <w:rPr>
          <w:rFonts w:ascii="Times New Roman" w:hAnsi="Times New Roman"/>
          <w:sz w:val="24"/>
          <w:szCs w:val="24"/>
        </w:rPr>
        <w:t xml:space="preserve"> лежит новая книга </w:t>
      </w:r>
      <w:r>
        <w:rPr>
          <w:rFonts w:ascii="Times New Roman" w:hAnsi="Times New Roman"/>
          <w:sz w:val="24"/>
          <w:szCs w:val="24"/>
        </w:rPr>
        <w:t>«</w:t>
      </w:r>
      <w:r w:rsidR="00F87FA6">
        <w:rPr>
          <w:rFonts w:ascii="Times New Roman" w:hAnsi="Times New Roman"/>
          <w:sz w:val="24"/>
          <w:szCs w:val="24"/>
        </w:rPr>
        <w:t>Сказок</w:t>
      </w:r>
      <w:r>
        <w:rPr>
          <w:rFonts w:ascii="Times New Roman" w:hAnsi="Times New Roman"/>
          <w:sz w:val="24"/>
          <w:szCs w:val="24"/>
        </w:rPr>
        <w:t>»</w:t>
      </w:r>
      <w:r w:rsidR="00F87FA6">
        <w:rPr>
          <w:rFonts w:ascii="Times New Roman" w:hAnsi="Times New Roman"/>
          <w:sz w:val="24"/>
          <w:szCs w:val="24"/>
        </w:rPr>
        <w:t xml:space="preserve"> и сладкое угощение) </w:t>
      </w:r>
    </w:p>
    <w:p w:rsidR="00200BE9" w:rsidRDefault="00200BE9" w:rsidP="00F87FA6">
      <w:pPr>
        <w:jc w:val="both"/>
        <w:rPr>
          <w:rFonts w:ascii="Times New Roman" w:hAnsi="Times New Roman"/>
          <w:sz w:val="24"/>
          <w:szCs w:val="24"/>
        </w:rPr>
      </w:pPr>
    </w:p>
    <w:p w:rsidR="00F87FA6" w:rsidRDefault="00F87FA6" w:rsidP="00F87FA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225C">
        <w:rPr>
          <w:rFonts w:ascii="Times New Roman" w:hAnsi="Times New Roman"/>
          <w:b/>
          <w:sz w:val="24"/>
          <w:szCs w:val="24"/>
        </w:rPr>
        <w:t>3. Итог НОД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7FA6" w:rsidRPr="009150EC" w:rsidRDefault="00F87FA6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0BE9">
        <w:rPr>
          <w:rFonts w:ascii="Times New Roman" w:hAnsi="Times New Roman"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Ребята, у нас сегодня было необычное, порой сложное и опасное путешествие, с которым мы справились: нашли волшебную палочку и волшебный сундучок. Вам понравилось это путешествие? Что вы запомнили больше всего? Что показалось вам самым сложным? Вместе – мы замечательная группа Гномиков – дружные, находчивые и всегда готовые прийти на помощь. Нам пора возвращаться в детский сад, и мы обязательно прочтем одну из сказок этой замечательной книги!</w:t>
      </w:r>
    </w:p>
    <w:p w:rsidR="00F87FA6" w:rsidRPr="000A6B79" w:rsidRDefault="00F87FA6" w:rsidP="00F87FA6">
      <w:pPr>
        <w:jc w:val="center"/>
        <w:rPr>
          <w:rFonts w:ascii="Times New Roman" w:hAnsi="Times New Roman"/>
          <w:sz w:val="24"/>
          <w:szCs w:val="24"/>
        </w:rPr>
      </w:pPr>
      <w:r w:rsidRPr="000A6B79">
        <w:rPr>
          <w:rFonts w:ascii="Times New Roman" w:hAnsi="Times New Roman"/>
          <w:sz w:val="24"/>
          <w:szCs w:val="24"/>
        </w:rPr>
        <w:t>Палочкой волшебной</w:t>
      </w:r>
    </w:p>
    <w:p w:rsidR="00F87FA6" w:rsidRPr="000A6B79" w:rsidRDefault="00F87FA6" w:rsidP="00F87FA6">
      <w:pPr>
        <w:jc w:val="center"/>
        <w:rPr>
          <w:rFonts w:ascii="Times New Roman" w:hAnsi="Times New Roman"/>
          <w:sz w:val="24"/>
          <w:szCs w:val="24"/>
        </w:rPr>
      </w:pPr>
      <w:r w:rsidRPr="000A6B79">
        <w:rPr>
          <w:rFonts w:ascii="Times New Roman" w:hAnsi="Times New Roman"/>
          <w:sz w:val="24"/>
          <w:szCs w:val="24"/>
        </w:rPr>
        <w:t>В воздухе взмахнем</w:t>
      </w:r>
    </w:p>
    <w:p w:rsidR="00F87FA6" w:rsidRPr="000A6B79" w:rsidRDefault="00F87FA6" w:rsidP="00F87FA6">
      <w:pPr>
        <w:jc w:val="center"/>
        <w:rPr>
          <w:rFonts w:ascii="Times New Roman" w:hAnsi="Times New Roman"/>
          <w:sz w:val="24"/>
          <w:szCs w:val="24"/>
        </w:rPr>
      </w:pPr>
      <w:r w:rsidRPr="000A6B79">
        <w:rPr>
          <w:rFonts w:ascii="Times New Roman" w:hAnsi="Times New Roman"/>
          <w:sz w:val="24"/>
          <w:szCs w:val="24"/>
        </w:rPr>
        <w:t>Волшебство появится</w:t>
      </w:r>
    </w:p>
    <w:p w:rsidR="00F87FA6" w:rsidRDefault="00F87FA6" w:rsidP="00F87FA6">
      <w:pPr>
        <w:jc w:val="center"/>
        <w:rPr>
          <w:rFonts w:ascii="Times New Roman" w:hAnsi="Times New Roman"/>
          <w:sz w:val="24"/>
          <w:szCs w:val="24"/>
        </w:rPr>
      </w:pPr>
      <w:r w:rsidRPr="000A6B79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>адик</w:t>
      </w:r>
      <w:r w:rsidRPr="000A6B79">
        <w:rPr>
          <w:rFonts w:ascii="Times New Roman" w:hAnsi="Times New Roman"/>
          <w:sz w:val="24"/>
          <w:szCs w:val="24"/>
        </w:rPr>
        <w:t xml:space="preserve"> попадем!</w:t>
      </w:r>
    </w:p>
    <w:p w:rsidR="00F87FA6" w:rsidRDefault="00F87FA6" w:rsidP="00F87FA6">
      <w:pPr>
        <w:jc w:val="both"/>
        <w:rPr>
          <w:rFonts w:ascii="Times New Roman" w:hAnsi="Times New Roman"/>
          <w:sz w:val="24"/>
          <w:szCs w:val="24"/>
        </w:rPr>
      </w:pPr>
    </w:p>
    <w:p w:rsidR="00F87FA6" w:rsidRPr="000A6B79" w:rsidRDefault="00F87FA6" w:rsidP="00F87F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7FA6" w:rsidRDefault="00F87FA6" w:rsidP="00F87FA6">
      <w:pPr>
        <w:jc w:val="both"/>
      </w:pPr>
    </w:p>
    <w:p w:rsidR="007E518D" w:rsidRDefault="007E518D"/>
    <w:sectPr w:rsidR="007E518D" w:rsidSect="004C249B">
      <w:pgSz w:w="11906" w:h="16838"/>
      <w:pgMar w:top="899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EF1"/>
    <w:multiLevelType w:val="hybridMultilevel"/>
    <w:tmpl w:val="02EE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2B"/>
    <w:rsid w:val="00137915"/>
    <w:rsid w:val="00161746"/>
    <w:rsid w:val="00200BE9"/>
    <w:rsid w:val="00270978"/>
    <w:rsid w:val="004674E5"/>
    <w:rsid w:val="00527DF6"/>
    <w:rsid w:val="006B2DE0"/>
    <w:rsid w:val="0077528A"/>
    <w:rsid w:val="007E0C2B"/>
    <w:rsid w:val="007E518D"/>
    <w:rsid w:val="00B13CB4"/>
    <w:rsid w:val="00B168D3"/>
    <w:rsid w:val="00BB0045"/>
    <w:rsid w:val="00BE4425"/>
    <w:rsid w:val="00D90DE9"/>
    <w:rsid w:val="00F8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A54"/>
  <w15:chartTrackingRefBased/>
  <w15:docId w15:val="{AE980E28-0B83-40CC-BD86-0144C13A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FA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F87FA6"/>
    <w:rPr>
      <w:rFonts w:cs="Times New Roman"/>
      <w:b/>
      <w:bCs/>
    </w:rPr>
  </w:style>
  <w:style w:type="paragraph" w:customStyle="1" w:styleId="Default">
    <w:name w:val="Default"/>
    <w:rsid w:val="00F87F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2019-02-17T17:30:00Z</dcterms:created>
  <dcterms:modified xsi:type="dcterms:W3CDTF">2019-02-19T20:11:00Z</dcterms:modified>
</cp:coreProperties>
</file>