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8C" w:rsidRDefault="00DA758C" w:rsidP="00DA758C">
      <w:pPr>
        <w:autoSpaceDE w:val="0"/>
        <w:autoSpaceDN w:val="0"/>
        <w:adjustRightInd w:val="0"/>
        <w:spacing w:after="0" w:line="324" w:lineRule="exact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DA758C">
        <w:rPr>
          <w:rFonts w:ascii="Calibri" w:eastAsia="Times New Roman" w:hAnsi="Calibri" w:cs="Times New Roman"/>
          <w:b/>
          <w:bCs/>
          <w:lang w:eastAsia="ru-RU"/>
        </w:rPr>
        <w:t xml:space="preserve">ФЕДЕРАЛЬНОЕ ГОСУДАРСТВЕННОЕ БЮДЖЕТНОЕ </w:t>
      </w:r>
    </w:p>
    <w:p w:rsidR="00DA758C" w:rsidRPr="00DA758C" w:rsidRDefault="00DA758C" w:rsidP="00DA758C">
      <w:pPr>
        <w:autoSpaceDE w:val="0"/>
        <w:autoSpaceDN w:val="0"/>
        <w:adjustRightInd w:val="0"/>
        <w:spacing w:after="0" w:line="324" w:lineRule="exact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DA758C">
        <w:rPr>
          <w:rFonts w:ascii="Calibri" w:eastAsia="Times New Roman" w:hAnsi="Calibri" w:cs="Times New Roman"/>
          <w:b/>
          <w:bCs/>
          <w:lang w:eastAsia="ru-RU"/>
        </w:rPr>
        <w:t>ДОШКОЛЬНОЕ ОБРАЗОВАТЕЛЬНОЕ</w:t>
      </w:r>
      <w:r w:rsidRPr="00DA758C">
        <w:rPr>
          <w:rFonts w:ascii="Calibri" w:eastAsia="Times New Roman" w:hAnsi="Calibri" w:cs="Times New Roman"/>
          <w:b/>
          <w:bCs/>
          <w:lang w:eastAsia="ru-RU"/>
        </w:rPr>
        <w:t xml:space="preserve"> УЧРЕЖДЕНИЕ</w:t>
      </w:r>
    </w:p>
    <w:p w:rsidR="00DA758C" w:rsidRPr="00DA758C" w:rsidRDefault="00DA758C" w:rsidP="00DA758C">
      <w:pPr>
        <w:autoSpaceDE w:val="0"/>
        <w:autoSpaceDN w:val="0"/>
        <w:adjustRightInd w:val="0"/>
        <w:spacing w:after="0" w:line="324" w:lineRule="exact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DA758C">
        <w:rPr>
          <w:rFonts w:ascii="Calibri" w:eastAsia="Times New Roman" w:hAnsi="Calibri" w:cs="Times New Roman"/>
          <w:b/>
          <w:bCs/>
          <w:lang w:eastAsia="ru-RU"/>
        </w:rPr>
        <w:t>«ЦЕНТР РАЗВИТИЯ РЕБЕНКА - ДЕТСКИЙ САД № 120»</w:t>
      </w: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5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патриотическому воспитанию</w:t>
      </w:r>
    </w:p>
    <w:p w:rsidR="0050223A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детей старшего дошкольного возраста </w:t>
      </w: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«История русской военной формы</w:t>
      </w:r>
      <w:r w:rsidR="005022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DA758C" w:rsidRPr="00DA758C" w:rsidRDefault="00DA758C" w:rsidP="00DA7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</w:p>
    <w:p w:rsidR="0050223A" w:rsidRDefault="0050223A" w:rsidP="00DA7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223A" w:rsidRDefault="0050223A" w:rsidP="00DA7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</w:t>
      </w:r>
      <w:r w:rsidR="00502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подготовила и </w:t>
      </w:r>
      <w:r w:rsidRPr="00DA7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провела воспитатель </w:t>
      </w:r>
    </w:p>
    <w:p w:rsidR="00DA758C" w:rsidRPr="00DA758C" w:rsidRDefault="00DA758C" w:rsidP="00DA7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A7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Шантур</w:t>
      </w:r>
      <w:proofErr w:type="spellEnd"/>
      <w:r w:rsidRPr="00DA7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Татьяна Ивановна</w:t>
      </w: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0223A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0223A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0223A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0223A" w:rsidRPr="00DA758C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A758C" w:rsidRP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3A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58C" w:rsidRDefault="00DA758C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  <w:r w:rsidR="0050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23A" w:rsidRPr="00DA758C" w:rsidRDefault="0050223A" w:rsidP="00DA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2020г.</w:t>
      </w:r>
    </w:p>
    <w:p w:rsidR="00DA758C" w:rsidRPr="00DA758C" w:rsidRDefault="00DA758C" w:rsidP="00DA7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DDB" w:rsidRPr="004D0B2E" w:rsidRDefault="00F03FAA" w:rsidP="00F03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F03FAA" w:rsidRPr="004D0B2E" w:rsidRDefault="00F03FAA" w:rsidP="00F03FA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Формирование знаний детей о защитниках Отечества, их форме в разные исторические времена;</w:t>
      </w:r>
    </w:p>
    <w:p w:rsidR="00F03FAA" w:rsidRPr="004D0B2E" w:rsidRDefault="00F03FAA" w:rsidP="00F03FA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Воспитывать у детей патриотизм, гражданственность — достойных граждан своей страны.</w:t>
      </w:r>
    </w:p>
    <w:p w:rsidR="00F03FAA" w:rsidRPr="004D0B2E" w:rsidRDefault="00F03FAA" w:rsidP="00F03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Задачи:</w:t>
      </w:r>
    </w:p>
    <w:p w:rsidR="00F03FAA" w:rsidRPr="004D0B2E" w:rsidRDefault="00F03FAA" w:rsidP="00F03FAA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Формирование у дошкольников интереса к истории своего народа, появлению армии и армейской формы разных родов войск;</w:t>
      </w:r>
    </w:p>
    <w:p w:rsidR="00F03FAA" w:rsidRPr="004D0B2E" w:rsidRDefault="00F03FAA" w:rsidP="00F03FAA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Расширять и обобщать знания и представление о военной форме разных родов войск во все исторические времена.</w:t>
      </w:r>
    </w:p>
    <w:p w:rsidR="00F03FAA" w:rsidRPr="004D0B2E" w:rsidRDefault="00F03FAA" w:rsidP="00F03FA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FAA" w:rsidRPr="004D0B2E" w:rsidRDefault="00F03FAA" w:rsidP="00F03FA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03FAA" w:rsidRPr="004D0B2E" w:rsidRDefault="00F03FAA" w:rsidP="00F03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Выставить</w:t>
      </w:r>
      <w:r w:rsidR="00E36542" w:rsidRPr="004D0B2E">
        <w:rPr>
          <w:rFonts w:ascii="Times New Roman" w:hAnsi="Times New Roman" w:cs="Times New Roman"/>
          <w:sz w:val="28"/>
          <w:szCs w:val="28"/>
        </w:rPr>
        <w:t xml:space="preserve"> две картинки для сравнения (на одном надет гражданский костюм, у другого — военная форма). Предложить детям найти отличия, и как они узнали, что один из них военный (на нем одета военная форма).</w:t>
      </w:r>
    </w:p>
    <w:p w:rsidR="00E36542" w:rsidRPr="004D0B2E" w:rsidRDefault="00E36542" w:rsidP="00F03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4D0B2E">
        <w:rPr>
          <w:rFonts w:ascii="Times New Roman" w:hAnsi="Times New Roman" w:cs="Times New Roman"/>
          <w:sz w:val="28"/>
          <w:szCs w:val="28"/>
        </w:rPr>
        <w:t xml:space="preserve">. Форма на защитниках своего государства была с древних времен. У богатырей форма называется — богатырские доспехи (показать картинку богатыря, где на нем надета кольчуга, </w:t>
      </w:r>
      <w:proofErr w:type="spellStart"/>
      <w:r w:rsidRPr="004D0B2E">
        <w:rPr>
          <w:rFonts w:ascii="Times New Roman" w:hAnsi="Times New Roman" w:cs="Times New Roman"/>
          <w:sz w:val="28"/>
          <w:szCs w:val="28"/>
        </w:rPr>
        <w:t>бар</w:t>
      </w:r>
      <w:r w:rsidR="00A467DF">
        <w:rPr>
          <w:rFonts w:ascii="Times New Roman" w:hAnsi="Times New Roman" w:cs="Times New Roman"/>
          <w:sz w:val="28"/>
          <w:szCs w:val="28"/>
        </w:rPr>
        <w:t>н</w:t>
      </w:r>
      <w:r w:rsidRPr="004D0B2E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4D0B2E">
        <w:rPr>
          <w:rFonts w:ascii="Times New Roman" w:hAnsi="Times New Roman" w:cs="Times New Roman"/>
          <w:sz w:val="28"/>
          <w:szCs w:val="28"/>
        </w:rPr>
        <w:t xml:space="preserve"> (сетка, закрывающая шею, железные наручи и поножи), в руках у них были мечи и железные щиты)</w:t>
      </w:r>
      <w:r w:rsidR="00251912" w:rsidRPr="004D0B2E">
        <w:rPr>
          <w:rFonts w:ascii="Times New Roman" w:hAnsi="Times New Roman" w:cs="Times New Roman"/>
          <w:sz w:val="28"/>
          <w:szCs w:val="28"/>
        </w:rPr>
        <w:t>. Нужно было быть очень сильным человеком, чтобы на себе носить такие тяжелые доспехи. Войско богатырей называлось дружиной. Доспехи богатырей отличались от одежды врагов, чтобы в бою отличать врагов от своих.</w:t>
      </w:r>
    </w:p>
    <w:p w:rsidR="00C20C0D" w:rsidRPr="004D0B2E" w:rsidRDefault="0025191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При царе Иване Грозном </w:t>
      </w:r>
      <w:r w:rsidRPr="004D0B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0B2E">
        <w:rPr>
          <w:rFonts w:ascii="Times New Roman" w:hAnsi="Times New Roman" w:cs="Times New Roman"/>
          <w:sz w:val="28"/>
          <w:szCs w:val="28"/>
        </w:rPr>
        <w:t xml:space="preserve"> на Руси появилась первая постоянная армия. Воинов называли — стрельцы. Они охраняли царя и были одеты в длиннополые кафтаны красного цвета. На голове у них была мягкая суконная шапка, отороченная мехом, а на ногах высокие сапоги. Вооружены они были саблей, пищалью (ружье) и бердышом (топор).</w:t>
      </w:r>
    </w:p>
    <w:p w:rsidR="00A10F2F" w:rsidRPr="004D0B2E" w:rsidRDefault="0025191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Одни цари </w:t>
      </w:r>
      <w:r w:rsidR="00A10F2F" w:rsidRPr="004D0B2E">
        <w:rPr>
          <w:rFonts w:ascii="Times New Roman" w:hAnsi="Times New Roman" w:cs="Times New Roman"/>
          <w:sz w:val="28"/>
          <w:szCs w:val="28"/>
        </w:rPr>
        <w:t xml:space="preserve">умирали, появлялись другие. Менялась и форма защитников Руси. При царе Петре </w:t>
      </w:r>
      <w:r w:rsidR="00A10F2F" w:rsidRPr="004D0B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0F2F" w:rsidRPr="004D0B2E">
        <w:rPr>
          <w:rFonts w:ascii="Times New Roman" w:hAnsi="Times New Roman" w:cs="Times New Roman"/>
          <w:sz w:val="28"/>
          <w:szCs w:val="28"/>
        </w:rPr>
        <w:t xml:space="preserve"> военную форму разделили (поделили) по родам войск.</w:t>
      </w:r>
      <w:r w:rsidR="00C20C0D" w:rsidRPr="004D0B2E">
        <w:rPr>
          <w:rFonts w:ascii="Times New Roman" w:hAnsi="Times New Roman" w:cs="Times New Roman"/>
          <w:sz w:val="28"/>
          <w:szCs w:val="28"/>
        </w:rPr>
        <w:t xml:space="preserve"> Форма отличалась кафтанами разного цвета:</w:t>
      </w:r>
    </w:p>
    <w:p w:rsidR="00C20C0D" w:rsidRPr="004D0B2E" w:rsidRDefault="00C20C0D" w:rsidP="00C20C0D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Пехотинцы — темно-зеленые;</w:t>
      </w:r>
    </w:p>
    <w:p w:rsidR="00C20C0D" w:rsidRPr="004D0B2E" w:rsidRDefault="00C20C0D" w:rsidP="00C20C0D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Драгуны (конники) — синие;</w:t>
      </w:r>
    </w:p>
    <w:p w:rsidR="00C20C0D" w:rsidRPr="004D0B2E" w:rsidRDefault="00C20C0D" w:rsidP="00C20C0D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Пушкари (артиллерия) — красные.</w:t>
      </w:r>
    </w:p>
    <w:p w:rsidR="00C20C0D" w:rsidRPr="004D0B2E" w:rsidRDefault="00C20C0D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Флота еще не было, поэтому не было такого рода войск. Так же в царствовании Петра</w:t>
      </w:r>
      <w:r w:rsidRPr="004D0B2E">
        <w:rPr>
          <w:rFonts w:ascii="Times New Roman" w:hAnsi="Times New Roman" w:cs="Times New Roman"/>
          <w:sz w:val="28"/>
          <w:szCs w:val="28"/>
          <w:lang w:val="en-US"/>
        </w:rPr>
        <w:t> I</w:t>
      </w:r>
      <w:r w:rsidRPr="004D0B2E">
        <w:rPr>
          <w:rFonts w:ascii="Times New Roman" w:hAnsi="Times New Roman" w:cs="Times New Roman"/>
          <w:sz w:val="28"/>
          <w:szCs w:val="28"/>
        </w:rPr>
        <w:t xml:space="preserve"> у военных появилась парадная форма, которую надевали на парад, а в походы</w:t>
      </w:r>
      <w:r w:rsidR="006F2B92" w:rsidRPr="004D0B2E">
        <w:rPr>
          <w:rFonts w:ascii="Times New Roman" w:hAnsi="Times New Roman" w:cs="Times New Roman"/>
          <w:sz w:val="28"/>
          <w:szCs w:val="28"/>
        </w:rPr>
        <w:t xml:space="preserve"> и в обычной обстановке носили повседневную форму.</w:t>
      </w:r>
    </w:p>
    <w:p w:rsidR="006F2B92" w:rsidRPr="004D0B2E" w:rsidRDefault="006F2B9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Во многих армиях, в том числе и в русской, форменную одежду стали называть мундирами. Мундир офицера отличался от мундира солдата. Военные гордились своим мундиром, носили его с честью, старались сражались с храбро, доблестно. Тогда и появилась пословица: «Не посрами честь мундира» </w:t>
      </w:r>
      <w:r w:rsidRPr="004D0B2E">
        <w:rPr>
          <w:rFonts w:ascii="Times New Roman" w:hAnsi="Times New Roman" w:cs="Times New Roman"/>
          <w:sz w:val="28"/>
          <w:szCs w:val="28"/>
        </w:rPr>
        <w:lastRenderedPageBreak/>
        <w:t>(т.е. не уронить достоинство русского солдата — быть смелым, храбрым, защищать Отечество до последнего вздоха). Это объяснение дать детям после вопроса «Каким должен быть солдат, чтобы не стыдно было носить военный мундир?» (смелым, храбрым, решительным, ловким, находчивым).</w:t>
      </w:r>
    </w:p>
    <w:p w:rsidR="006F2B92" w:rsidRPr="004D0B2E" w:rsidRDefault="006F2B9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При царствовании Екатерины </w:t>
      </w:r>
      <w:r w:rsidRPr="004D0B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0B2E">
        <w:rPr>
          <w:rFonts w:ascii="Times New Roman" w:hAnsi="Times New Roman" w:cs="Times New Roman"/>
          <w:sz w:val="28"/>
          <w:szCs w:val="28"/>
        </w:rPr>
        <w:t xml:space="preserve"> военную форму поменяли: короткая куртка вместо длинного мундира, свободные шаровары, обшитые кожей о середины голени, </w:t>
      </w:r>
      <w:r w:rsidR="00805FD7" w:rsidRPr="004D0B2E">
        <w:rPr>
          <w:rFonts w:ascii="Times New Roman" w:hAnsi="Times New Roman" w:cs="Times New Roman"/>
          <w:sz w:val="28"/>
          <w:szCs w:val="28"/>
        </w:rPr>
        <w:t>войлочная каска вместо шляпы.</w:t>
      </w:r>
    </w:p>
    <w:p w:rsidR="00805FD7" w:rsidRPr="004D0B2E" w:rsidRDefault="00D33D71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Когда в России не стало царей, поменялась и форма военных и их название. Армия стала называться Красной армией, а служивые — красноармейцами. На них была длинная суконная шинель, на голове будёновка и брюки-галифе. На ногах кирзовые сапоги с портянками (</w:t>
      </w:r>
      <w:r w:rsidR="00385575" w:rsidRPr="004D0B2E">
        <w:rPr>
          <w:rFonts w:ascii="Times New Roman" w:hAnsi="Times New Roman" w:cs="Times New Roman"/>
          <w:sz w:val="28"/>
          <w:szCs w:val="28"/>
        </w:rPr>
        <w:t>показать детям, что такое портянки, что их надо правильно накручивать на ноги, чтобы не было травм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  <w:r w:rsidR="00385575" w:rsidRPr="004D0B2E">
        <w:rPr>
          <w:rFonts w:ascii="Times New Roman" w:hAnsi="Times New Roman" w:cs="Times New Roman"/>
          <w:sz w:val="28"/>
          <w:szCs w:val="28"/>
        </w:rPr>
        <w:t>. У моряков были бескозырки, тельняшки, и черные бушлаты, а на ногах также кирзовые сапоги.</w:t>
      </w:r>
    </w:p>
    <w:p w:rsidR="00385575" w:rsidRPr="004D0B2E" w:rsidRDefault="00385575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Сейчас в российской армии у каждого рода войск своя форма. По ней легко узнать десантников, пограничников, </w:t>
      </w:r>
      <w:r w:rsidR="00E51436" w:rsidRPr="004D0B2E">
        <w:rPr>
          <w:rFonts w:ascii="Times New Roman" w:hAnsi="Times New Roman" w:cs="Times New Roman"/>
          <w:sz w:val="28"/>
          <w:szCs w:val="28"/>
        </w:rPr>
        <w:t>моряков, танкистов, летчиков, пехотинцев (рассматривание формы разных родов войск). Офицерская форма отличается количеством и размером звезд на погонах. Существует повседневная и парадная форма. Вместо портянок солдаты носят носки, а летом вместо сапог — берцы (высокие ботинки). Но пословица о чести мундира актуальна и в наши дни: «Дом солдата и командира — держать честь мундира» или «Честь мундира — священна для командира» (заучить с детьми любую из них).</w:t>
      </w:r>
    </w:p>
    <w:p w:rsidR="008B1109" w:rsidRPr="004D0B2E" w:rsidRDefault="008B1109" w:rsidP="008B110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109" w:rsidRPr="004D0B2E" w:rsidRDefault="008B1109" w:rsidP="008B110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Физкультминутк</w:t>
      </w:r>
      <w:r w:rsidR="004D0B2E">
        <w:rPr>
          <w:rFonts w:ascii="Times New Roman" w:hAnsi="Times New Roman" w:cs="Times New Roman"/>
          <w:sz w:val="28"/>
          <w:szCs w:val="28"/>
        </w:rPr>
        <w:t>и</w:t>
      </w:r>
      <w:r w:rsidRPr="004D0B2E">
        <w:rPr>
          <w:rFonts w:ascii="Times New Roman" w:hAnsi="Times New Roman" w:cs="Times New Roman"/>
          <w:sz w:val="28"/>
          <w:szCs w:val="28"/>
        </w:rPr>
        <w:t>:</w:t>
      </w:r>
    </w:p>
    <w:p w:rsidR="00E51436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Мы — военные</w:t>
      </w:r>
    </w:p>
    <w:p w:rsidR="008B1109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Мы станем все военными (шагают на месте)</w:t>
      </w:r>
    </w:p>
    <w:p w:rsidR="008B1109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Большими, здоровыми (руки вверх и опустить через стороны вниз)</w:t>
      </w:r>
    </w:p>
    <w:p w:rsidR="008B1109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Будем в армии служить (повороты в стороны)</w:t>
      </w:r>
    </w:p>
    <w:p w:rsidR="008B1109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Будем Родину любить (те же повороты)</w:t>
      </w:r>
    </w:p>
    <w:p w:rsidR="008B1109" w:rsidRPr="004D0B2E" w:rsidRDefault="008B1109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Будем мир мы защищать (шаг на месте)</w:t>
      </w:r>
    </w:p>
    <w:p w:rsidR="008B1109" w:rsidRPr="004D0B2E" w:rsidRDefault="008B1109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1109" w:rsidRPr="004D0B2E" w:rsidRDefault="008B1109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Победа</w:t>
      </w:r>
    </w:p>
    <w:p w:rsidR="008B1109" w:rsidRPr="004D0B2E" w:rsidRDefault="0048042D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Мы празднуем победу (шаг на месте)</w:t>
      </w:r>
    </w:p>
    <w:p w:rsidR="008B1109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Салют! Салют! Салют! (руки вверх, пальцы сжимаем и разжимаем)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Кругом цветы весенние (</w:t>
      </w:r>
      <w:r w:rsidR="00D31162" w:rsidRPr="004D0B2E">
        <w:rPr>
          <w:rFonts w:ascii="Times New Roman" w:hAnsi="Times New Roman" w:cs="Times New Roman"/>
          <w:sz w:val="28"/>
          <w:szCs w:val="28"/>
        </w:rPr>
        <w:t>наклоны вперед, руки на поясе, нюхаем цветы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Цветут, цветут, цветут, (</w:t>
      </w:r>
      <w:r w:rsidR="00D31162" w:rsidRPr="004D0B2E">
        <w:rPr>
          <w:rFonts w:ascii="Times New Roman" w:hAnsi="Times New Roman" w:cs="Times New Roman"/>
          <w:sz w:val="28"/>
          <w:szCs w:val="28"/>
        </w:rPr>
        <w:t>повороты в стороны, руки развести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Все люди пляшут, празднуют (</w:t>
      </w:r>
      <w:r w:rsidR="00D31162" w:rsidRPr="004D0B2E">
        <w:rPr>
          <w:rFonts w:ascii="Times New Roman" w:hAnsi="Times New Roman" w:cs="Times New Roman"/>
          <w:sz w:val="28"/>
          <w:szCs w:val="28"/>
        </w:rPr>
        <w:t>присесть и выставление ног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Поют, поют, поют,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Пусть в мире страны разные (</w:t>
      </w:r>
      <w:r w:rsidR="00D31162" w:rsidRPr="004D0B2E">
        <w:rPr>
          <w:rFonts w:ascii="Times New Roman" w:hAnsi="Times New Roman" w:cs="Times New Roman"/>
          <w:sz w:val="28"/>
          <w:szCs w:val="28"/>
        </w:rPr>
        <w:t>круговое движение руками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Живут, живут, живут (</w:t>
      </w:r>
      <w:r w:rsidR="00D31162" w:rsidRPr="004D0B2E">
        <w:rPr>
          <w:rFonts w:ascii="Times New Roman" w:hAnsi="Times New Roman" w:cs="Times New Roman"/>
          <w:sz w:val="28"/>
          <w:szCs w:val="28"/>
        </w:rPr>
        <w:t>зленый шар</w:t>
      </w:r>
      <w:r w:rsidRPr="004D0B2E">
        <w:rPr>
          <w:rFonts w:ascii="Times New Roman" w:hAnsi="Times New Roman" w:cs="Times New Roman"/>
          <w:sz w:val="28"/>
          <w:szCs w:val="28"/>
        </w:rPr>
        <w:t>)</w:t>
      </w:r>
    </w:p>
    <w:p w:rsidR="0048042D" w:rsidRPr="004D0B2E" w:rsidRDefault="0048042D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109" w:rsidRPr="004D0B2E" w:rsidRDefault="008B1109" w:rsidP="008B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0B2E">
        <w:rPr>
          <w:rFonts w:ascii="Times New Roman" w:hAnsi="Times New Roman" w:cs="Times New Roman"/>
          <w:sz w:val="28"/>
          <w:szCs w:val="28"/>
          <w:u w:val="single"/>
        </w:rPr>
        <w:t>Солдатик</w:t>
      </w:r>
    </w:p>
    <w:p w:rsidR="008B1109" w:rsidRPr="004D0B2E" w:rsidRDefault="00D3116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lastRenderedPageBreak/>
        <w:t>Если ты солдатик бравый,</w:t>
      </w:r>
    </w:p>
    <w:p w:rsidR="00D31162" w:rsidRPr="004D0B2E" w:rsidRDefault="00D31162" w:rsidP="00C20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Помаши рукою правой.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Если ты солдатик смелый,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Помаши рукою левой.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Если ты солдатик стойкий,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На одной ноге постой-ка.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Если ты солдатик стойкий,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На другой ноге постой-ка.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А теперь, солдатик бравый,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Маршируем до заставы!</w:t>
      </w:r>
    </w:p>
    <w:p w:rsidR="00D31162" w:rsidRPr="004D0B2E" w:rsidRDefault="00D31162" w:rsidP="00D31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162" w:rsidRPr="004D0B2E" w:rsidRDefault="00D31162" w:rsidP="00D311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D31162" w:rsidRPr="004D0B2E" w:rsidRDefault="000E3CA8" w:rsidP="000E3CA8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Разные картинки</w:t>
      </w:r>
      <w:r w:rsidRPr="004D0B2E">
        <w:rPr>
          <w:rFonts w:ascii="Times New Roman" w:hAnsi="Times New Roman" w:cs="Times New Roman"/>
          <w:sz w:val="28"/>
          <w:szCs w:val="28"/>
        </w:rPr>
        <w:t xml:space="preserve"> (военные разных родов войск в форме).</w:t>
      </w:r>
    </w:p>
    <w:p w:rsidR="000E3CA8" w:rsidRPr="004D0B2E" w:rsidRDefault="000E3CA8" w:rsidP="000E3CA8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Кому что нужно</w:t>
      </w:r>
      <w:r w:rsidRPr="004D0B2E">
        <w:rPr>
          <w:rFonts w:ascii="Times New Roman" w:hAnsi="Times New Roman" w:cs="Times New Roman"/>
          <w:sz w:val="28"/>
          <w:szCs w:val="28"/>
        </w:rPr>
        <w:t xml:space="preserve"> (карточки на каждого ребенка)</w:t>
      </w:r>
    </w:p>
    <w:p w:rsidR="000E3CA8" w:rsidRPr="004D0B2E" w:rsidRDefault="000E3CA8" w:rsidP="000E3CA8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Пр. сод.</w:t>
      </w:r>
      <w:r w:rsidRPr="004D0B2E">
        <w:rPr>
          <w:rFonts w:ascii="Times New Roman" w:hAnsi="Times New Roman" w:cs="Times New Roman"/>
          <w:sz w:val="28"/>
          <w:szCs w:val="28"/>
        </w:rPr>
        <w:t xml:space="preserve"> Нужно соединить военного с его </w:t>
      </w:r>
      <w:r w:rsidR="000E16B2" w:rsidRPr="004D0B2E">
        <w:rPr>
          <w:rFonts w:ascii="Times New Roman" w:hAnsi="Times New Roman" w:cs="Times New Roman"/>
          <w:sz w:val="28"/>
          <w:szCs w:val="28"/>
        </w:rPr>
        <w:t>оружием или техникой (пехотинца с автоматом, пограничника с автоматом и собакой и т.д.)</w:t>
      </w:r>
    </w:p>
    <w:p w:rsidR="000E16B2" w:rsidRPr="004D0B2E" w:rsidRDefault="000E16B2" w:rsidP="000E16B2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«Что нужно солдату?»</w:t>
      </w:r>
      <w:r w:rsidR="000E3CA8" w:rsidRPr="004D0B2E">
        <w:rPr>
          <w:rFonts w:ascii="Times New Roman" w:hAnsi="Times New Roman" w:cs="Times New Roman"/>
          <w:sz w:val="28"/>
          <w:szCs w:val="28"/>
        </w:rPr>
        <w:t xml:space="preserve"> (</w:t>
      </w:r>
      <w:r w:rsidRPr="004D0B2E">
        <w:rPr>
          <w:rFonts w:ascii="Times New Roman" w:hAnsi="Times New Roman" w:cs="Times New Roman"/>
          <w:sz w:val="28"/>
          <w:szCs w:val="28"/>
        </w:rPr>
        <w:t>можно использовать предметы на столе, а детям, которые выбирают предметы, надеть на голову пилотку. Положить предметы: бинокль, автомат, фляжку, куклу, пистолет, бантик, заколку, каску, погоны, ружье и др. вещи</w:t>
      </w:r>
      <w:r w:rsidR="000E3CA8" w:rsidRPr="004D0B2E">
        <w:rPr>
          <w:rFonts w:ascii="Times New Roman" w:hAnsi="Times New Roman" w:cs="Times New Roman"/>
          <w:sz w:val="28"/>
          <w:szCs w:val="28"/>
        </w:rPr>
        <w:t>)</w:t>
      </w:r>
      <w:r w:rsidRPr="004D0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CA8" w:rsidRPr="004D0B2E" w:rsidRDefault="000E16B2" w:rsidP="000E16B2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D0B2E">
        <w:rPr>
          <w:rFonts w:ascii="Times New Roman" w:hAnsi="Times New Roman" w:cs="Times New Roman"/>
          <w:sz w:val="28"/>
          <w:szCs w:val="28"/>
          <w:u w:val="single"/>
        </w:rPr>
        <w:t xml:space="preserve"> способ:</w:t>
      </w:r>
      <w:r w:rsidRPr="004D0B2E">
        <w:rPr>
          <w:rFonts w:ascii="Times New Roman" w:hAnsi="Times New Roman" w:cs="Times New Roman"/>
          <w:sz w:val="28"/>
          <w:szCs w:val="28"/>
        </w:rPr>
        <w:t xml:space="preserve"> Можно предметы в двух экземплярах, и вызвать двух детей, чтобы разобрали предметы на скорость.</w:t>
      </w:r>
    </w:p>
    <w:p w:rsidR="000E16B2" w:rsidRPr="004D0B2E" w:rsidRDefault="000E16B2" w:rsidP="000E16B2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D0B2E">
        <w:rPr>
          <w:rFonts w:ascii="Times New Roman" w:hAnsi="Times New Roman" w:cs="Times New Roman"/>
          <w:sz w:val="28"/>
          <w:szCs w:val="28"/>
          <w:u w:val="single"/>
        </w:rPr>
        <w:t xml:space="preserve"> способ:</w:t>
      </w:r>
      <w:r w:rsidRPr="004D0B2E">
        <w:rPr>
          <w:rFonts w:ascii="Times New Roman" w:hAnsi="Times New Roman" w:cs="Times New Roman"/>
          <w:sz w:val="28"/>
          <w:szCs w:val="28"/>
        </w:rPr>
        <w:t xml:space="preserve"> Индивидуальные карточки с предметами. Ненужные предметы зачеркнуть.</w:t>
      </w:r>
    </w:p>
    <w:p w:rsidR="000E3CA8" w:rsidRPr="004D0B2E" w:rsidRDefault="005F2B02" w:rsidP="000E3CA8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«Четвертый лишний»</w:t>
      </w:r>
      <w:r w:rsidR="000E3CA8" w:rsidRPr="004D0B2E">
        <w:rPr>
          <w:rFonts w:ascii="Times New Roman" w:hAnsi="Times New Roman" w:cs="Times New Roman"/>
          <w:sz w:val="28"/>
          <w:szCs w:val="28"/>
        </w:rPr>
        <w:t xml:space="preserve"> (</w:t>
      </w:r>
      <w:r w:rsidRPr="004D0B2E">
        <w:rPr>
          <w:rFonts w:ascii="Times New Roman" w:hAnsi="Times New Roman" w:cs="Times New Roman"/>
          <w:sz w:val="28"/>
          <w:szCs w:val="28"/>
        </w:rPr>
        <w:t>можно проводить, как словесное упражнение на развитие логического мышления, а можно подобрать картинки</w:t>
      </w:r>
      <w:r w:rsidR="000E3CA8" w:rsidRPr="004D0B2E">
        <w:rPr>
          <w:rFonts w:ascii="Times New Roman" w:hAnsi="Times New Roman" w:cs="Times New Roman"/>
          <w:sz w:val="28"/>
          <w:szCs w:val="28"/>
        </w:rPr>
        <w:t>)</w:t>
      </w:r>
    </w:p>
    <w:p w:rsidR="005F2B02" w:rsidRPr="004D0B2E" w:rsidRDefault="005F2B02" w:rsidP="005F2B02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Бескозырка, шляпа, пилотка, шлем.</w:t>
      </w:r>
    </w:p>
    <w:p w:rsidR="005F2B02" w:rsidRPr="004D0B2E" w:rsidRDefault="005F2B02" w:rsidP="005F2B02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Пограничник, пехотинец, десантник, футболист.</w:t>
      </w:r>
    </w:p>
    <w:p w:rsidR="005F2B02" w:rsidRPr="004D0B2E" w:rsidRDefault="005F2B02" w:rsidP="005F2B02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Китель, тельняшка, свитер, гимнастерка.</w:t>
      </w:r>
    </w:p>
    <w:p w:rsidR="005F2B02" w:rsidRPr="004D0B2E" w:rsidRDefault="005F2B02" w:rsidP="005F2B02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Палица, пистолет, автомат, пушка.</w:t>
      </w:r>
    </w:p>
    <w:p w:rsidR="005F2B02" w:rsidRPr="004D0B2E" w:rsidRDefault="005F2B02" w:rsidP="005F2B02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Танк, автомобиль, военный вертолет, ракета.</w:t>
      </w:r>
    </w:p>
    <w:p w:rsidR="000E3CA8" w:rsidRPr="004D0B2E" w:rsidRDefault="005F2B02" w:rsidP="000E3CA8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«На что будем надевать»</w:t>
      </w:r>
      <w:r w:rsidR="000E3CA8" w:rsidRPr="004D0B2E">
        <w:rPr>
          <w:rFonts w:ascii="Times New Roman" w:hAnsi="Times New Roman" w:cs="Times New Roman"/>
          <w:sz w:val="28"/>
          <w:szCs w:val="28"/>
        </w:rPr>
        <w:t xml:space="preserve"> (</w:t>
      </w:r>
      <w:r w:rsidRPr="004D0B2E">
        <w:rPr>
          <w:rFonts w:ascii="Times New Roman" w:hAnsi="Times New Roman" w:cs="Times New Roman"/>
          <w:sz w:val="28"/>
          <w:szCs w:val="28"/>
        </w:rPr>
        <w:t>все дети на ковре</w:t>
      </w:r>
      <w:r w:rsidR="000E3CA8" w:rsidRPr="004D0B2E">
        <w:rPr>
          <w:rFonts w:ascii="Times New Roman" w:hAnsi="Times New Roman" w:cs="Times New Roman"/>
          <w:sz w:val="28"/>
          <w:szCs w:val="28"/>
        </w:rPr>
        <w:t>)</w:t>
      </w:r>
    </w:p>
    <w:p w:rsidR="005F2B02" w:rsidRPr="004D0B2E" w:rsidRDefault="005F2B02" w:rsidP="005F2B02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 xml:space="preserve">Если в-ль надевает </w:t>
      </w:r>
      <w:r w:rsidR="00C73704" w:rsidRPr="004D0B2E">
        <w:rPr>
          <w:rFonts w:ascii="Times New Roman" w:hAnsi="Times New Roman" w:cs="Times New Roman"/>
          <w:sz w:val="28"/>
          <w:szCs w:val="28"/>
        </w:rPr>
        <w:t>головной убор, дети кладут руки на голову, если обувь — топают или приседают, если одежда, обнимают себя руками, если брюки, наклоняются вниз, трогают голени.</w:t>
      </w:r>
    </w:p>
    <w:p w:rsidR="00C73704" w:rsidRPr="004D0B2E" w:rsidRDefault="00C73704" w:rsidP="005F2B02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В-ль:</w:t>
      </w:r>
      <w:r w:rsidRPr="004D0B2E">
        <w:rPr>
          <w:rFonts w:ascii="Times New Roman" w:hAnsi="Times New Roman" w:cs="Times New Roman"/>
          <w:sz w:val="28"/>
          <w:szCs w:val="28"/>
        </w:rPr>
        <w:t xml:space="preserve"> берцы, каска, тулуп, тельняшка, пилотка, сапоги, кафтан, шлем, галифе, буденовка, шинель, гимнастерка, портянки и т.д.</w:t>
      </w:r>
    </w:p>
    <w:p w:rsidR="000E3CA8" w:rsidRPr="004D0B2E" w:rsidRDefault="005F2B02" w:rsidP="000E3CA8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  <w:u w:val="single"/>
        </w:rPr>
        <w:t>«Кем хотят служить мальчики»</w:t>
      </w:r>
    </w:p>
    <w:p w:rsidR="005F2B02" w:rsidRPr="004D0B2E" w:rsidRDefault="008B770E" w:rsidP="005F2B02">
      <w:pPr>
        <w:pStyle w:val="a3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0B2E">
        <w:rPr>
          <w:rFonts w:ascii="Times New Roman" w:hAnsi="Times New Roman" w:cs="Times New Roman"/>
          <w:sz w:val="28"/>
          <w:szCs w:val="28"/>
        </w:rPr>
        <w:t>Одному ребенку без показа пристегивают картинку с военным какой-либо профессии на спину. Ребенок отворачивается, а картинкой поворачивается к детям</w:t>
      </w:r>
      <w:r w:rsidR="00CE6954" w:rsidRPr="004D0B2E">
        <w:rPr>
          <w:rFonts w:ascii="Times New Roman" w:hAnsi="Times New Roman" w:cs="Times New Roman"/>
          <w:sz w:val="28"/>
          <w:szCs w:val="28"/>
        </w:rPr>
        <w:t>. Дет, не называя род войск, описывают форму, а ребенок отгадает по описанию детей, кем мечтают служить мальчики.</w:t>
      </w:r>
    </w:p>
    <w:sectPr w:rsidR="005F2B02" w:rsidRPr="004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4CB"/>
    <w:multiLevelType w:val="hybridMultilevel"/>
    <w:tmpl w:val="A782D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A9699B"/>
    <w:multiLevelType w:val="hybridMultilevel"/>
    <w:tmpl w:val="DD06C220"/>
    <w:lvl w:ilvl="0" w:tplc="53821A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7AE4"/>
    <w:multiLevelType w:val="hybridMultilevel"/>
    <w:tmpl w:val="7990F600"/>
    <w:lvl w:ilvl="0" w:tplc="53821A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3565F"/>
    <w:multiLevelType w:val="hybridMultilevel"/>
    <w:tmpl w:val="7EEA4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EE6758"/>
    <w:multiLevelType w:val="hybridMultilevel"/>
    <w:tmpl w:val="ED568D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FB1478"/>
    <w:multiLevelType w:val="hybridMultilevel"/>
    <w:tmpl w:val="E89419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A"/>
    <w:rsid w:val="000E16B2"/>
    <w:rsid w:val="000E3CA8"/>
    <w:rsid w:val="00251912"/>
    <w:rsid w:val="00385575"/>
    <w:rsid w:val="0048042D"/>
    <w:rsid w:val="004D0B2E"/>
    <w:rsid w:val="0050223A"/>
    <w:rsid w:val="005F2B02"/>
    <w:rsid w:val="006F2B92"/>
    <w:rsid w:val="00725222"/>
    <w:rsid w:val="00805FD7"/>
    <w:rsid w:val="00887DDB"/>
    <w:rsid w:val="008B1109"/>
    <w:rsid w:val="008B770E"/>
    <w:rsid w:val="00A10F2F"/>
    <w:rsid w:val="00A467DF"/>
    <w:rsid w:val="00C20C0D"/>
    <w:rsid w:val="00C73704"/>
    <w:rsid w:val="00CE6954"/>
    <w:rsid w:val="00D31162"/>
    <w:rsid w:val="00D33D71"/>
    <w:rsid w:val="00DA758C"/>
    <w:rsid w:val="00E36542"/>
    <w:rsid w:val="00E51436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0403-A6E4-4540-AF2A-94EF048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12</cp:revision>
  <cp:lastPrinted>2020-12-13T04:01:00Z</cp:lastPrinted>
  <dcterms:created xsi:type="dcterms:W3CDTF">2020-09-22T09:23:00Z</dcterms:created>
  <dcterms:modified xsi:type="dcterms:W3CDTF">2020-12-13T04:01:00Z</dcterms:modified>
</cp:coreProperties>
</file>