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E0" w:rsidRPr="00892DE0" w:rsidRDefault="00892DE0" w:rsidP="00892DE0">
      <w:pPr>
        <w:spacing w:after="0" w:line="240" w:lineRule="auto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Материал подготовили</w:t>
      </w:r>
      <w:r w:rsidRPr="00892DE0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:</w:t>
      </w:r>
    </w:p>
    <w:p w:rsidR="00892DE0" w:rsidRPr="00892DE0" w:rsidRDefault="00892DE0" w:rsidP="00892DE0">
      <w:pPr>
        <w:spacing w:after="0" w:line="240" w:lineRule="auto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с</w:t>
      </w:r>
      <w:r w:rsidRPr="00892DE0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тарший воспитатель Бондарева И.В.</w:t>
      </w:r>
    </w:p>
    <w:p w:rsidR="00892DE0" w:rsidRDefault="00892DE0" w:rsidP="00892DE0">
      <w:pPr>
        <w:spacing w:after="0" w:line="240" w:lineRule="auto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в</w:t>
      </w:r>
      <w:r w:rsidRPr="00892DE0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оспитатель </w:t>
      </w:r>
      <w:proofErr w:type="spellStart"/>
      <w:r w:rsidRPr="00892DE0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Бедрина</w:t>
      </w:r>
      <w:proofErr w:type="spellEnd"/>
      <w:r w:rsidRPr="00892DE0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О.А.</w:t>
      </w:r>
    </w:p>
    <w:p w:rsidR="00892DE0" w:rsidRDefault="00892DE0" w:rsidP="00892DE0">
      <w:pPr>
        <w:spacing w:after="0" w:line="240" w:lineRule="auto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892DE0" w:rsidRPr="00892DE0" w:rsidRDefault="00892DE0" w:rsidP="00892DE0">
      <w:pPr>
        <w:spacing w:after="0" w:line="240" w:lineRule="auto"/>
        <w:jc w:val="right"/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 w:rsidRPr="00892DE0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То, что мы знаем, - ограничено, </w:t>
      </w:r>
    </w:p>
    <w:p w:rsidR="00892DE0" w:rsidRPr="00892DE0" w:rsidRDefault="00892DE0" w:rsidP="00892DE0">
      <w:pPr>
        <w:spacing w:after="0" w:line="240" w:lineRule="auto"/>
        <w:jc w:val="right"/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 w:rsidRPr="00892DE0">
        <w:rPr>
          <w:rFonts w:ascii="Times New Roman" w:eastAsia="+mj-ea" w:hAnsi="Times New Roman" w:cs="Times New Roman"/>
          <w:bCs/>
          <w:i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А то, чего мы не знаем, - бесконечно.</w:t>
      </w:r>
    </w:p>
    <w:p w:rsidR="00892DE0" w:rsidRPr="00892DE0" w:rsidRDefault="00892DE0" w:rsidP="00892DE0">
      <w:pPr>
        <w:spacing w:after="0" w:line="240" w:lineRule="auto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 w:rsidRPr="00892DE0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П. Лаплас</w:t>
      </w:r>
    </w:p>
    <w:p w:rsidR="00892DE0" w:rsidRDefault="00892DE0" w:rsidP="00401B64">
      <w:pPr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401B64" w:rsidRPr="00401B64" w:rsidRDefault="00401B64" w:rsidP="00401B64">
      <w:pPr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bookmarkStart w:id="0" w:name="_GoBack"/>
      <w:r w:rsidRPr="00401B64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Технология </w:t>
      </w:r>
      <w:proofErr w:type="gramStart"/>
      <w:r w:rsidRPr="00401B64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АМО </w:t>
      </w:r>
      <w:r w:rsidR="00892DE0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в</w:t>
      </w:r>
      <w:proofErr w:type="gramEnd"/>
      <w:r w:rsidR="00892DE0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работе с дошкольниками </w:t>
      </w:r>
      <w:bookmarkEnd w:id="0"/>
      <w:r w:rsidRPr="00401B64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– средство повышения   уровня мастерства педагогов в условиях введения ФГОС ДО</w:t>
      </w:r>
      <w:r w:rsidR="00892DE0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.</w:t>
      </w:r>
    </w:p>
    <w:p w:rsidR="00CD4C07" w:rsidRPr="00401B64" w:rsidRDefault="00CD4C07" w:rsidP="005A3EEB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образования</w:t>
      </w:r>
      <w:r w:rsidRPr="00401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1B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одна из основных задач современно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дошкольного учреждения</w:t>
      </w:r>
      <w:r w:rsidRPr="00401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C07" w:rsidRPr="00CD4C07" w:rsidRDefault="00CD4C07" w:rsidP="005A3EEB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 w:rsidRPr="004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мастерства педагогов — приоритетное направление деятельности методической работы,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C07" w:rsidRPr="00CD4C07" w:rsidRDefault="00CD4C07" w:rsidP="005A3EEB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 w:rsidRPr="00CD4C07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Профессионализм педагога — это интегральная характеристика личности педагога, предполагающая владение им видами профессиональной деятельности и наличие у педагога сочетания профессионально важных психологических качеств, обеспечивающих эффективное решение профессиональных педагогических задач по обучению и воспитанию </w:t>
      </w: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воспитанников</w:t>
      </w:r>
      <w:r w:rsidRPr="00CD4C07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.</w:t>
      </w:r>
    </w:p>
    <w:p w:rsidR="00CD4C07" w:rsidRDefault="00CD4C07" w:rsidP="005A3EEB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последнее время российская система образования претерпевает постоянные изменения. Модернизация процесса обучения неуклонно приводит каждого </w:t>
      </w:r>
      <w:proofErr w:type="gramStart"/>
      <w:r>
        <w:rPr>
          <w:rStyle w:val="c7"/>
          <w:color w:val="000000"/>
          <w:sz w:val="28"/>
          <w:szCs w:val="28"/>
        </w:rPr>
        <w:t xml:space="preserve">педагога </w:t>
      </w:r>
      <w:r>
        <w:rPr>
          <w:rStyle w:val="c7"/>
          <w:color w:val="000000"/>
          <w:sz w:val="28"/>
          <w:szCs w:val="28"/>
        </w:rPr>
        <w:t xml:space="preserve"> к</w:t>
      </w:r>
      <w:proofErr w:type="gramEnd"/>
      <w:r>
        <w:rPr>
          <w:rStyle w:val="c7"/>
          <w:color w:val="000000"/>
          <w:sz w:val="28"/>
          <w:szCs w:val="28"/>
        </w:rPr>
        <w:t xml:space="preserve"> пониманию того, что необходимо искать такие педагогические технологии, которые бы смогли заинтересовать воспитанников и мотивировать их на изучение предмета.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            </w:t>
      </w:r>
      <w:r>
        <w:rPr>
          <w:rStyle w:val="c7"/>
          <w:color w:val="000000"/>
          <w:sz w:val="28"/>
          <w:szCs w:val="28"/>
        </w:rPr>
        <w:t xml:space="preserve">Как сделать так, чтобы наши воспитанники не из-под палки, а играя, самостоятельно могли открывать новые знания, оценивать свой труд и, в конечном итоге, </w:t>
      </w:r>
      <w:proofErr w:type="gramStart"/>
      <w:r>
        <w:rPr>
          <w:rStyle w:val="c7"/>
          <w:color w:val="000000"/>
          <w:sz w:val="28"/>
          <w:szCs w:val="28"/>
        </w:rPr>
        <w:t>показывать  высокие</w:t>
      </w:r>
      <w:proofErr w:type="gramEnd"/>
      <w:r>
        <w:rPr>
          <w:rStyle w:val="c7"/>
          <w:color w:val="000000"/>
          <w:sz w:val="28"/>
          <w:szCs w:val="28"/>
        </w:rPr>
        <w:t xml:space="preserve"> результаты?</w:t>
      </w:r>
    </w:p>
    <w:p w:rsidR="00892DE0" w:rsidRDefault="00CD4C07" w:rsidP="00892DE0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c7"/>
          <w:color w:val="000000"/>
          <w:sz w:val="28"/>
          <w:szCs w:val="28"/>
        </w:rPr>
        <w:t>Как сделать так, чтобы каждому воспитаннику было комфортно, интересно и вместе с тем понятно на занятии или на любом другом   мероприятии? Как гармонично вплести игровые моменты в канву занятия? Как подобрать тот или иной метод к любому этапу занятия, чтобы добиться максимального результата? На эти и многие другие вопросы дает ответы "Технология АМО".</w:t>
      </w:r>
      <w:r w:rsidR="00892DE0">
        <w:rPr>
          <w:rStyle w:val="c7"/>
          <w:color w:val="000000"/>
          <w:sz w:val="28"/>
          <w:szCs w:val="28"/>
        </w:rPr>
        <w:t xml:space="preserve"> </w:t>
      </w:r>
    </w:p>
    <w:p w:rsidR="00892DE0" w:rsidRDefault="00892DE0" w:rsidP="00892D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</w:t>
      </w:r>
      <w:r>
        <w:rPr>
          <w:color w:val="000000"/>
          <w:sz w:val="27"/>
          <w:szCs w:val="27"/>
        </w:rPr>
        <w:t>ринятый стандарт ФГОС окончательно убедил в необходимости создания полноценной образовательной технологии, позволяющей системно и эффективно использовать АМО в ДОУ.</w:t>
      </w:r>
    </w:p>
    <w:p w:rsidR="00CD4C07" w:rsidRPr="00CD4C07" w:rsidRDefault="00892DE0" w:rsidP="005A3E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Cs/>
          <w:color w:val="000000"/>
          <w:sz w:val="28"/>
          <w:szCs w:val="28"/>
        </w:rPr>
        <w:t xml:space="preserve">          </w:t>
      </w:r>
      <w:r w:rsidR="00CD4C07">
        <w:rPr>
          <w:rStyle w:val="c7"/>
          <w:iCs/>
          <w:color w:val="000000"/>
          <w:sz w:val="28"/>
          <w:szCs w:val="28"/>
        </w:rPr>
        <w:t xml:space="preserve"> </w:t>
      </w:r>
      <w:r w:rsidR="00CD4C07" w:rsidRPr="00CD4C07">
        <w:rPr>
          <w:rStyle w:val="c7"/>
          <w:iCs/>
          <w:color w:val="000000"/>
          <w:sz w:val="28"/>
          <w:szCs w:val="28"/>
        </w:rPr>
        <w:t>Что же это за технология активных методов обучения?</w:t>
      </w:r>
    </w:p>
    <w:p w:rsidR="00CD4C07" w:rsidRDefault="00CD4C07" w:rsidP="005A3EEB">
      <w:pPr>
        <w:pStyle w:val="c5"/>
        <w:shd w:val="clear" w:color="auto" w:fill="FFFFFF"/>
        <w:spacing w:before="0" w:beforeAutospacing="0" w:after="0" w:afterAutospacing="0"/>
        <w:ind w:left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Сегодня существуют различные классификации активных методов обучения.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К </w:t>
      </w:r>
      <w:proofErr w:type="gramStart"/>
      <w:r>
        <w:rPr>
          <w:rStyle w:val="c7"/>
          <w:color w:val="000000"/>
          <w:sz w:val="28"/>
          <w:szCs w:val="28"/>
        </w:rPr>
        <w:t xml:space="preserve">АМО </w:t>
      </w:r>
      <w:r w:rsidR="001828AE">
        <w:rPr>
          <w:rStyle w:val="c7"/>
          <w:color w:val="000000"/>
          <w:sz w:val="28"/>
          <w:szCs w:val="28"/>
        </w:rPr>
        <w:t xml:space="preserve"> относится</w:t>
      </w:r>
      <w:proofErr w:type="gramEnd"/>
      <w:r w:rsidR="001828AE">
        <w:rPr>
          <w:rStyle w:val="c7"/>
          <w:color w:val="000000"/>
          <w:sz w:val="28"/>
          <w:szCs w:val="28"/>
        </w:rPr>
        <w:t xml:space="preserve"> : </w:t>
      </w:r>
      <w:r>
        <w:rPr>
          <w:rStyle w:val="c7"/>
          <w:color w:val="000000"/>
          <w:sz w:val="28"/>
          <w:szCs w:val="28"/>
        </w:rPr>
        <w:t>интерактивный семинар, тренинг, проблемное обучение, обучение в сотрудничестве, проектное обучение, обучающие игры.</w:t>
      </w:r>
    </w:p>
    <w:p w:rsidR="00CD4C07" w:rsidRPr="001828AE" w:rsidRDefault="00CD4C07" w:rsidP="00892DE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Принятые новые ФГОС окончательно убедили в необходимости создания полноценной образовательной технологии, позволяющей системно и эффективно использовать АМО в образовательном процессе.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 </w:t>
      </w:r>
      <w:r w:rsidR="00892DE0" w:rsidRPr="00892DE0">
        <w:rPr>
          <w:bCs/>
          <w:color w:val="000000" w:themeColor="text1"/>
          <w:sz w:val="28"/>
          <w:szCs w:val="28"/>
          <w:shd w:val="clear" w:color="auto" w:fill="FFFFFF"/>
        </w:rPr>
        <w:t>АКТИВНЫЕ МЕТОДЫ ОБУЧЕНИЯ</w:t>
      </w:r>
      <w:r w:rsidR="00892DE0" w:rsidRPr="00892DE0">
        <w:rPr>
          <w:color w:val="000000" w:themeColor="text1"/>
          <w:sz w:val="28"/>
          <w:szCs w:val="28"/>
          <w:shd w:val="clear" w:color="auto" w:fill="FFFFFF"/>
        </w:rPr>
        <w:t xml:space="preserve"> – методы, стимулирующие познавательную деятельность </w:t>
      </w:r>
      <w:r w:rsidR="00892DE0">
        <w:rPr>
          <w:color w:val="000000" w:themeColor="text1"/>
          <w:sz w:val="28"/>
          <w:szCs w:val="28"/>
          <w:shd w:val="clear" w:color="auto" w:fill="FFFFFF"/>
        </w:rPr>
        <w:t>воспитанников</w:t>
      </w:r>
      <w:r w:rsidR="00892DE0" w:rsidRPr="00892DE0">
        <w:rPr>
          <w:color w:val="000000" w:themeColor="text1"/>
          <w:sz w:val="28"/>
          <w:szCs w:val="28"/>
          <w:shd w:val="clear" w:color="auto" w:fill="FFFFFF"/>
        </w:rPr>
        <w:t>. Строятся в основном на диалоге, предполагающем свободный обмен мнениями о путях разрешения той или иной проблемы</w:t>
      </w:r>
      <w:r w:rsidR="00892DE0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828AE" w:rsidRPr="001828AE">
        <w:rPr>
          <w:sz w:val="28"/>
          <w:szCs w:val="28"/>
        </w:rPr>
        <w:t>на протяжении всего образовательного мероприятия. Образовательная активность входящих в эту систему методов строится на практической направленности, игровом действе и творческом характере обучения, интерактивности, разнообразных коммуникациях, диалоге, использовании знаний и опыта обучающихся, групповой форме организации их работы, деятельном подходе к обучению и рефлексии. По структуре, в соответствии с технологией, все образовательные мероприятия делятся на логические взаимосвязанные этапы.</w:t>
      </w:r>
    </w:p>
    <w:p w:rsidR="001828AE" w:rsidRP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AE">
        <w:rPr>
          <w:rFonts w:ascii="Times New Roman" w:hAnsi="Times New Roman" w:cs="Times New Roman"/>
          <w:sz w:val="28"/>
          <w:szCs w:val="28"/>
        </w:rPr>
        <w:t>Начало любого образовательного мероприятия разделено на несколько этапов.</w:t>
      </w:r>
    </w:p>
    <w:p w:rsid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AE">
        <w:rPr>
          <w:rFonts w:ascii="Times New Roman" w:hAnsi="Times New Roman" w:cs="Times New Roman"/>
          <w:b/>
          <w:i/>
          <w:sz w:val="28"/>
          <w:szCs w:val="28"/>
        </w:rPr>
        <w:t xml:space="preserve">Первый - </w:t>
      </w:r>
      <w:r w:rsidRPr="001828AE">
        <w:rPr>
          <w:rFonts w:ascii="Times New Roman" w:hAnsi="Times New Roman" w:cs="Times New Roman"/>
          <w:b/>
          <w:i/>
          <w:sz w:val="28"/>
          <w:szCs w:val="28"/>
        </w:rPr>
        <w:t xml:space="preserve"> начало мероприятия</w:t>
      </w:r>
      <w:r w:rsidRPr="001828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8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AE" w:rsidRP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AE">
        <w:rPr>
          <w:rFonts w:ascii="Times New Roman" w:hAnsi="Times New Roman" w:cs="Times New Roman"/>
          <w:sz w:val="28"/>
          <w:szCs w:val="28"/>
        </w:rPr>
        <w:t>Состоит из:</w:t>
      </w:r>
    </w:p>
    <w:p w:rsidR="001828AE" w:rsidRP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828AE">
        <w:rPr>
          <w:rFonts w:ascii="Times New Roman" w:hAnsi="Times New Roman" w:cs="Times New Roman"/>
          <w:sz w:val="28"/>
          <w:szCs w:val="28"/>
        </w:rPr>
        <w:t xml:space="preserve"> </w:t>
      </w:r>
      <w:r w:rsidRPr="001828AE">
        <w:rPr>
          <w:rFonts w:ascii="Times New Roman" w:hAnsi="Times New Roman" w:cs="Times New Roman"/>
          <w:sz w:val="28"/>
          <w:szCs w:val="28"/>
        </w:rPr>
        <w:t>Инициация (приветствие, знакомство)</w:t>
      </w:r>
      <w:r w:rsidRPr="001828AE">
        <w:rPr>
          <w:rFonts w:ascii="Times New Roman" w:hAnsi="Times New Roman" w:cs="Times New Roman"/>
          <w:sz w:val="28"/>
          <w:szCs w:val="28"/>
        </w:rPr>
        <w:t xml:space="preserve">. Например - можно необычно начать занятие, предложив детям поздороваться локтями, улыбнуться друг другу и </w:t>
      </w:r>
      <w:proofErr w:type="gramStart"/>
      <w:r w:rsidRPr="001828AE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1828AE" w:rsidRP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28AE">
        <w:rPr>
          <w:rFonts w:ascii="Times New Roman" w:hAnsi="Times New Roman" w:cs="Times New Roman"/>
          <w:sz w:val="28"/>
          <w:szCs w:val="28"/>
        </w:rPr>
        <w:t>Вхождение или погружение в тему (определение целей занятия)</w:t>
      </w:r>
      <w:r>
        <w:rPr>
          <w:rFonts w:ascii="Times New Roman" w:hAnsi="Times New Roman" w:cs="Times New Roman"/>
          <w:sz w:val="28"/>
          <w:szCs w:val="28"/>
        </w:rPr>
        <w:t>. Можно использовать метод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28AE" w:rsidRP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1828AE">
        <w:rPr>
          <w:rFonts w:ascii="Times New Roman" w:hAnsi="Times New Roman" w:cs="Times New Roman"/>
          <w:sz w:val="28"/>
          <w:szCs w:val="28"/>
        </w:rPr>
        <w:t xml:space="preserve"> Определение ожиданий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828AE">
        <w:rPr>
          <w:rFonts w:ascii="Times New Roman" w:hAnsi="Times New Roman" w:cs="Times New Roman"/>
          <w:sz w:val="28"/>
          <w:szCs w:val="28"/>
        </w:rPr>
        <w:t xml:space="preserve"> (планирование личностного смысла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планирование безопасной образовательной среды</w:t>
      </w:r>
      <w:r w:rsidRPr="001828AE">
        <w:rPr>
          <w:rFonts w:ascii="Times New Roman" w:hAnsi="Times New Roman" w:cs="Times New Roman"/>
          <w:sz w:val="28"/>
          <w:szCs w:val="28"/>
        </w:rPr>
        <w:t>).</w:t>
      </w:r>
    </w:p>
    <w:p w:rsid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8AE">
        <w:rPr>
          <w:rFonts w:ascii="Times New Roman" w:hAnsi="Times New Roman" w:cs="Times New Roman"/>
          <w:b/>
          <w:i/>
          <w:sz w:val="28"/>
          <w:szCs w:val="28"/>
        </w:rPr>
        <w:t xml:space="preserve">Второй этап - </w:t>
      </w:r>
      <w:r w:rsidRPr="001828AE">
        <w:rPr>
          <w:rFonts w:ascii="Times New Roman" w:hAnsi="Times New Roman" w:cs="Times New Roman"/>
          <w:b/>
          <w:i/>
          <w:sz w:val="28"/>
          <w:szCs w:val="28"/>
        </w:rPr>
        <w:t>работа над темой</w:t>
      </w:r>
    </w:p>
    <w:p w:rsidR="001828AE" w:rsidRP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AE">
        <w:rPr>
          <w:rFonts w:ascii="Times New Roman" w:hAnsi="Times New Roman" w:cs="Times New Roman"/>
          <w:sz w:val="28"/>
          <w:szCs w:val="28"/>
        </w:rPr>
        <w:t>Состоит из:</w:t>
      </w:r>
    </w:p>
    <w:p w:rsidR="001828AE" w:rsidRP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828AE">
        <w:rPr>
          <w:rFonts w:ascii="Times New Roman" w:hAnsi="Times New Roman" w:cs="Times New Roman"/>
          <w:sz w:val="28"/>
          <w:szCs w:val="28"/>
        </w:rPr>
        <w:t xml:space="preserve">Закрепление изученного материала (обсуждение </w:t>
      </w:r>
      <w:r>
        <w:rPr>
          <w:rFonts w:ascii="Times New Roman" w:hAnsi="Times New Roman" w:cs="Times New Roman"/>
          <w:sz w:val="28"/>
          <w:szCs w:val="28"/>
        </w:rPr>
        <w:t>предыдущей темы</w:t>
      </w:r>
      <w:r w:rsidRPr="001828AE">
        <w:rPr>
          <w:rFonts w:ascii="Times New Roman" w:hAnsi="Times New Roman" w:cs="Times New Roman"/>
          <w:sz w:val="28"/>
          <w:szCs w:val="28"/>
        </w:rPr>
        <w:t>)</w:t>
      </w:r>
    </w:p>
    <w:p w:rsidR="001828AE" w:rsidRPr="001828AE" w:rsidRDefault="001828AE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28AE">
        <w:rPr>
          <w:rFonts w:ascii="Times New Roman" w:hAnsi="Times New Roman" w:cs="Times New Roman"/>
          <w:sz w:val="28"/>
          <w:szCs w:val="28"/>
        </w:rPr>
        <w:t>Интерактивная лекция (передача и объяснение педагогом новой информации)</w:t>
      </w:r>
      <w:r>
        <w:rPr>
          <w:rFonts w:ascii="Times New Roman" w:hAnsi="Times New Roman" w:cs="Times New Roman"/>
          <w:sz w:val="28"/>
          <w:szCs w:val="28"/>
        </w:rPr>
        <w:t xml:space="preserve"> на примере игры «Волшебный мешочек»</w:t>
      </w:r>
    </w:p>
    <w:p w:rsidR="001828AE" w:rsidRPr="001828AE" w:rsidRDefault="005A3EEB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28AE" w:rsidRPr="001828AE">
        <w:rPr>
          <w:rFonts w:ascii="Times New Roman" w:hAnsi="Times New Roman" w:cs="Times New Roman"/>
          <w:sz w:val="28"/>
          <w:szCs w:val="28"/>
        </w:rPr>
        <w:t>Проработка содержания темы (</w:t>
      </w:r>
      <w:r>
        <w:rPr>
          <w:rFonts w:ascii="Times New Roman" w:hAnsi="Times New Roman" w:cs="Times New Roman"/>
          <w:sz w:val="28"/>
          <w:szCs w:val="28"/>
        </w:rPr>
        <w:t xml:space="preserve">совместная /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="001828AE" w:rsidRPr="001828AE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="001828AE" w:rsidRPr="00182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828AE" w:rsidRPr="001828AE">
        <w:rPr>
          <w:rFonts w:ascii="Times New Roman" w:hAnsi="Times New Roman" w:cs="Times New Roman"/>
          <w:sz w:val="28"/>
          <w:szCs w:val="28"/>
        </w:rPr>
        <w:t xml:space="preserve"> над темой)</w:t>
      </w:r>
      <w:r>
        <w:rPr>
          <w:rFonts w:ascii="Times New Roman" w:hAnsi="Times New Roman" w:cs="Times New Roman"/>
          <w:sz w:val="28"/>
          <w:szCs w:val="28"/>
        </w:rPr>
        <w:t xml:space="preserve"> на примере игры «Путаница», «Четвертый лишний»</w:t>
      </w:r>
    </w:p>
    <w:p w:rsidR="001828AE" w:rsidRPr="005A3EEB" w:rsidRDefault="005A3EEB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EEB">
        <w:rPr>
          <w:rFonts w:ascii="Times New Roman" w:hAnsi="Times New Roman" w:cs="Times New Roman"/>
          <w:b/>
          <w:i/>
          <w:sz w:val="28"/>
          <w:szCs w:val="28"/>
        </w:rPr>
        <w:t xml:space="preserve">Третий этап - </w:t>
      </w:r>
      <w:r w:rsidR="001828AE" w:rsidRPr="005A3EEB">
        <w:rPr>
          <w:rFonts w:ascii="Times New Roman" w:hAnsi="Times New Roman" w:cs="Times New Roman"/>
          <w:b/>
          <w:i/>
          <w:sz w:val="28"/>
          <w:szCs w:val="28"/>
        </w:rPr>
        <w:t>завершение образовательного мероприятия</w:t>
      </w:r>
    </w:p>
    <w:p w:rsidR="001828AE" w:rsidRDefault="005A3EEB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828AE" w:rsidRPr="001828AE"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828AE" w:rsidRPr="001828AE">
        <w:rPr>
          <w:rFonts w:ascii="Times New Roman" w:hAnsi="Times New Roman" w:cs="Times New Roman"/>
          <w:sz w:val="28"/>
          <w:szCs w:val="28"/>
        </w:rPr>
        <w:t xml:space="preserve"> разрядк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28AE" w:rsidRPr="001828AE">
        <w:rPr>
          <w:rFonts w:ascii="Times New Roman" w:hAnsi="Times New Roman" w:cs="Times New Roman"/>
          <w:sz w:val="28"/>
          <w:szCs w:val="28"/>
        </w:rPr>
        <w:t xml:space="preserve"> (разминки)</w:t>
      </w:r>
      <w:r>
        <w:rPr>
          <w:rFonts w:ascii="Times New Roman" w:hAnsi="Times New Roman" w:cs="Times New Roman"/>
          <w:sz w:val="28"/>
          <w:szCs w:val="28"/>
        </w:rPr>
        <w:t xml:space="preserve"> и подведения итого </w:t>
      </w:r>
      <w:r w:rsidR="001828AE" w:rsidRPr="001828AE">
        <w:rPr>
          <w:rFonts w:ascii="Times New Roman" w:hAnsi="Times New Roman" w:cs="Times New Roman"/>
          <w:sz w:val="28"/>
          <w:szCs w:val="28"/>
        </w:rPr>
        <w:t>(рефлексия, анализ и оценка мероприятия)</w:t>
      </w:r>
      <w:r>
        <w:rPr>
          <w:rFonts w:ascii="Times New Roman" w:hAnsi="Times New Roman" w:cs="Times New Roman"/>
          <w:sz w:val="28"/>
          <w:szCs w:val="28"/>
        </w:rPr>
        <w:t>. На этом этапе идет получение обратной связи с детьми.</w:t>
      </w:r>
    </w:p>
    <w:p w:rsidR="005A3EEB" w:rsidRPr="001828AE" w:rsidRDefault="005A3EEB" w:rsidP="005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5A3EE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Каждый этап – это полноценный раздел образовательного мероприятия. Объем и содержание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которого </w:t>
      </w:r>
      <w:r w:rsidRPr="005A3EE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определяется темой и целями занятия или мероприятия. Каждый этап несет свою функциональную нагрузку, имеет свои цели и задачи, помимо этого, вносит вклад в достижение общих целей занятия.   Будучи логически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взаимосвязанными </w:t>
      </w:r>
      <w:r w:rsidRPr="005A3EE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фазы и этапы занятия обеспечивают целостность и системность </w:t>
      </w:r>
      <w:r w:rsidRPr="005A3EEB">
        <w:rPr>
          <w:rFonts w:ascii="Times New Roman" w:hAnsi="Times New Roman" w:cs="Times New Roman"/>
          <w:color w:val="000000"/>
          <w:spacing w:val="12"/>
          <w:sz w:val="28"/>
          <w:szCs w:val="28"/>
        </w:rPr>
        <w:lastRenderedPageBreak/>
        <w:t>образовательного процесса, придают законченный вид занятию или развлекательному мероприятию, создают надежную базу для формирования всех образовательных эффектов. Применение системы активных методов содействует достижению комплекса образовательных эффектов – обучения, воспитания, развития и социализации личности обучающегося.</w:t>
      </w:r>
    </w:p>
    <w:p w:rsidR="001828AE" w:rsidRPr="001828AE" w:rsidRDefault="005A3EEB" w:rsidP="005A3EEB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5A3EEB">
        <w:rPr>
          <w:rFonts w:ascii="Times New Roman" w:hAnsi="Times New Roman" w:cs="Times New Roman"/>
          <w:color w:val="000000"/>
          <w:spacing w:val="12"/>
          <w:sz w:val="28"/>
          <w:szCs w:val="28"/>
        </w:rPr>
        <w:t>В технологии АМО снимаются рамки принуждения к обучению – эффективное, насыщенное, полноценное, качественное обучение становится выбором самого обучающегося. И это, главным образом, определяет эффекты данной технологии.</w:t>
      </w:r>
    </w:p>
    <w:p w:rsidR="001828AE" w:rsidRPr="001828AE" w:rsidRDefault="005A3EEB" w:rsidP="005A3EE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системном использовании </w:t>
      </w:r>
      <w:r>
        <w:rPr>
          <w:sz w:val="28"/>
          <w:szCs w:val="28"/>
        </w:rPr>
        <w:t>АМО р</w:t>
      </w:r>
      <w:r>
        <w:rPr>
          <w:sz w:val="28"/>
          <w:szCs w:val="28"/>
        </w:rPr>
        <w:t xml:space="preserve">оль </w:t>
      </w:r>
      <w:r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 xml:space="preserve">принципиально меняется. Он становится консультантом, наставником, старшим </w:t>
      </w:r>
      <w:r>
        <w:rPr>
          <w:sz w:val="28"/>
          <w:szCs w:val="28"/>
        </w:rPr>
        <w:t>товарищем и другом</w:t>
      </w:r>
      <w:r>
        <w:rPr>
          <w:sz w:val="28"/>
          <w:szCs w:val="28"/>
        </w:rPr>
        <w:t>, играющего в одной команде с воспитанником</w:t>
      </w:r>
      <w:r>
        <w:rPr>
          <w:sz w:val="28"/>
          <w:szCs w:val="28"/>
        </w:rPr>
        <w:t xml:space="preserve">. Это - </w:t>
      </w:r>
      <w:r>
        <w:rPr>
          <w:sz w:val="28"/>
          <w:szCs w:val="28"/>
        </w:rPr>
        <w:t xml:space="preserve"> принципиально меняет отношение к нему воспитанников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Растет доверие к воспитателю, растет его авторитет и уважение у детей. </w:t>
      </w:r>
    </w:p>
    <w:p w:rsidR="00CD4C07" w:rsidRPr="001828AE" w:rsidRDefault="00CD4C07" w:rsidP="005A3EEB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D4C07" w:rsidRPr="0018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C64B6"/>
    <w:multiLevelType w:val="multilevel"/>
    <w:tmpl w:val="B39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57"/>
    <w:rsid w:val="001828AE"/>
    <w:rsid w:val="001E0854"/>
    <w:rsid w:val="002075FB"/>
    <w:rsid w:val="00401B64"/>
    <w:rsid w:val="005A3EEB"/>
    <w:rsid w:val="00602457"/>
    <w:rsid w:val="00892DE0"/>
    <w:rsid w:val="00C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9D97-9C7E-490B-905F-EA688F64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CD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4C07"/>
  </w:style>
  <w:style w:type="paragraph" w:customStyle="1" w:styleId="c5">
    <w:name w:val="c5"/>
    <w:basedOn w:val="a"/>
    <w:rsid w:val="00CD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2020-12-08T10:54:00Z</dcterms:created>
  <dcterms:modified xsi:type="dcterms:W3CDTF">2020-12-08T11:47:00Z</dcterms:modified>
</cp:coreProperties>
</file>