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0D6" w:rsidRDefault="007110D6" w:rsidP="007110D6">
      <w:pPr>
        <w:pStyle w:val="a4"/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Формирование элементарных математических представлений у ребенка-дошкольника средствами занимательной математики</w:t>
      </w:r>
    </w:p>
    <w:p w:rsidR="007110D6" w:rsidRDefault="007110D6" w:rsidP="007110D6">
      <w:pPr>
        <w:pStyle w:val="a4"/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7110D6" w:rsidRDefault="007110D6" w:rsidP="007110D6">
      <w:pPr>
        <w:pStyle w:val="a4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b/>
          <w:bCs/>
          <w:color w:val="000000"/>
          <w:sz w:val="18"/>
          <w:szCs w:val="18"/>
        </w:rPr>
        <w:t>Тезис к публикации: </w:t>
      </w:r>
      <w:r>
        <w:rPr>
          <w:rStyle w:val="a5"/>
          <w:rFonts w:ascii="Verdana" w:hAnsi="Verdana"/>
          <w:color w:val="000000"/>
          <w:sz w:val="18"/>
          <w:szCs w:val="18"/>
        </w:rPr>
        <w:t>В статье рассказывается о важнейших нюансах и особенностях формирования элементарных математических представлений у детей дошкольного возраста посредством занимательной математики. Причем, исследуемый тип преподавания не поддается большинству законов стандартного процесса обучения, в связи с чем, целью исследования является выявление исключительных черт данного типа обучения, а также – разработка практических рекомендаций по формированию простейших математических представлений у дошкольников.</w:t>
      </w:r>
    </w:p>
    <w:p w:rsidR="007110D6" w:rsidRDefault="007110D6" w:rsidP="007110D6">
      <w:pPr>
        <w:pStyle w:val="a4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Значимость формирования простейших математических представлений у дошкольников обусловлена тем, что их наличие оказывает существенное влияние на дальнейшую динамику уровня математического и логического развития детей. Дети дошкольного возраста зачастую проявляют интерес ко многим математическим категориям – таким, как количество, форма, время, пространство, позволяющим им активно познавать окружающую действительность. Результаты множества проводимых психолого-педагогических исследований демонстрируют, что уже в дошкольном возрасте, у ребенка могут быть сформированы представления о довольно сложных формах анализа и синтеза свойств воспринимаемых объектов, а также сопоставление и обобщение наблюдаемых явлений, понимание простейших связей и их взаимозависимостей [4, с. 3]. Немаловажным является то, что при должном контроле со стороны педагога, можно существенно повысить эффективность формирования вышеперечисленных математических представлений у ребенка-дошкольника.</w:t>
      </w:r>
    </w:p>
    <w:p w:rsidR="007110D6" w:rsidRDefault="007110D6" w:rsidP="007110D6">
      <w:pPr>
        <w:pStyle w:val="a4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В последние годы наблюдается значительное снижение доли детей, имеющих высокий уровень развития математических представлений, необходимых для подготовки к школе и гармоничного развития личности ребенка. Такая негативная тенденция обусловлена тем, что система дошкольного образования во многом переняла школьные формы, методы, зачастую и само содержание обучения, что не лучшим образом отражается на развитии математических способностей ребенка – поскольку, детская память </w:t>
      </w:r>
      <w:proofErr w:type="gramStart"/>
      <w:r>
        <w:rPr>
          <w:rFonts w:ascii="Verdana" w:hAnsi="Verdana"/>
          <w:color w:val="000000"/>
          <w:sz w:val="18"/>
          <w:szCs w:val="18"/>
        </w:rPr>
        <w:t>крайне избирательна</w:t>
      </w:r>
      <w:proofErr w:type="gramEnd"/>
      <w:r>
        <w:rPr>
          <w:rFonts w:ascii="Verdana" w:hAnsi="Verdana"/>
          <w:color w:val="000000"/>
          <w:sz w:val="18"/>
          <w:szCs w:val="18"/>
        </w:rPr>
        <w:t>, ребенок попросту не усваивает информацию, подаваемую в скучной для него форме. Решение данной проблемы лежит в применении занимательных способов подачи материала.</w:t>
      </w:r>
    </w:p>
    <w:p w:rsidR="007110D6" w:rsidRDefault="007110D6" w:rsidP="007110D6">
      <w:pPr>
        <w:pStyle w:val="a4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 процессе формирования элементарных математических понятий у дошкольников современными педагогами используются разнообразные методы обучения и воспитания: практические, наглядные, словесные, игровые. Как показывает практика, наиболее эффективным является комплексный подход, представляющий собой использование различных комбинаций вышеперечисленных методик. Особое место в процессе обучения отводится практическим методам, таким как: игра, упражнение, моделирование, элементарные опыты.</w:t>
      </w:r>
    </w:p>
    <w:p w:rsidR="007110D6" w:rsidRDefault="007110D6" w:rsidP="007110D6">
      <w:pPr>
        <w:pStyle w:val="a4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Когнитивные особенности детей дошкольного возраста требуют использования преимущественно игровой формы деятельности. Педагоги-психологи, оценивая роль дидактических игр, указывают на то, что помимо доказанной эффективности в процессе усвоения знаний, дидактические игры способствуют общему развитию ребенка: его логики мышления, познавательных интересов, а также коммуникативных способностей.</w:t>
      </w:r>
    </w:p>
    <w:p w:rsidR="007110D6" w:rsidRDefault="007110D6" w:rsidP="007110D6">
      <w:pPr>
        <w:pStyle w:val="a4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Грамотная интеграция дидактических развивающих игр в процесс обучения детей дошкольного возраста позволяет осуществить плавный переход дошколят от игровой деятельности - </w:t>
      </w:r>
      <w:proofErr w:type="gramStart"/>
      <w:r>
        <w:rPr>
          <w:rFonts w:ascii="Verdana" w:hAnsi="Verdana"/>
          <w:color w:val="000000"/>
          <w:sz w:val="18"/>
          <w:szCs w:val="18"/>
        </w:rPr>
        <w:t>к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учебной. Такие игры подогревают интерес детей к учебе, эмоционально захватывая их.</w:t>
      </w:r>
    </w:p>
    <w:p w:rsidR="007110D6" w:rsidRDefault="007110D6" w:rsidP="007110D6">
      <w:pPr>
        <w:pStyle w:val="a4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Процесс решения, поиска ответа, стимулируемый живым интересом к задаче и эмоциональной вовлеченностью, невозможен без активной мыслительной деятельности, чем и объясняется значение занимательных задач в умственном и всестороннем развитии детей. В ходе игр и упражнений с занимательным математическим материалом дети получают навык самостоятельного поиска решения.</w:t>
      </w:r>
    </w:p>
    <w:p w:rsidR="007110D6" w:rsidRDefault="007110D6" w:rsidP="007110D6">
      <w:pPr>
        <w:pStyle w:val="a4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Таким образом, упражнения с дидактическим материалом, служа образовательным целям, приобретают игровой формат, что является немаловажным фактором обретения детьми мотивации к обучению. Тем не менее, игровая форма не должна превалировать над познавательным содержанием дидактических игр. Формирование начальных математических представлений является основной целью занятий с использованием развивающих игр, а игровая </w:t>
      </w:r>
      <w:r>
        <w:rPr>
          <w:rFonts w:ascii="Verdana" w:hAnsi="Verdana"/>
          <w:color w:val="000000"/>
          <w:sz w:val="18"/>
          <w:szCs w:val="18"/>
        </w:rPr>
        <w:lastRenderedPageBreak/>
        <w:t>форма служит эффективным средством мотивации ребенка к занятиям, позволяющим существенно повысить эффективность усвоения знаний.</w:t>
      </w:r>
    </w:p>
    <w:p w:rsidR="007110D6" w:rsidRDefault="007110D6" w:rsidP="007110D6">
      <w:pPr>
        <w:pStyle w:val="a4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Занятия в формате дидактических упражнений носят практический характер. Дети, практикуясь в выполнении разнообразных упражнений с дидактическими материалами, значительно лучше усваивают изучаемые способы действий и понятия, соответствующие математическим представлениям. Так, например, ребенку можно предложить измерить какой-либо предмет, определить, хватит ли каждому щенку по косточке, всем ли детям достанется по яблоку и тому подобное. Наиболее понятными и увлекательными для детей являются загадки и задачи – шутки.</w:t>
      </w:r>
    </w:p>
    <w:p w:rsidR="007110D6" w:rsidRDefault="007110D6" w:rsidP="007110D6">
      <w:pPr>
        <w:pStyle w:val="a4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Например:</w:t>
      </w:r>
    </w:p>
    <w:p w:rsidR="007110D6" w:rsidRDefault="007110D6" w:rsidP="007110D6">
      <w:pPr>
        <w:pStyle w:val="a4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Сколько ушей у двух мышей?</w:t>
      </w:r>
    </w:p>
    <w:p w:rsidR="007110D6" w:rsidRDefault="007110D6" w:rsidP="007110D6">
      <w:pPr>
        <w:pStyle w:val="a4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Сколько лап у трёх медвежат?</w:t>
      </w:r>
    </w:p>
    <w:p w:rsidR="007110D6" w:rsidRDefault="007110D6" w:rsidP="007110D6">
      <w:pPr>
        <w:pStyle w:val="a4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Ты да я да мы с тобой. Сколько нас всего?</w:t>
      </w:r>
    </w:p>
    <w:p w:rsidR="007110D6" w:rsidRDefault="007110D6" w:rsidP="007110D6">
      <w:pPr>
        <w:pStyle w:val="a4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Для развития предметно-чувственной, практической, познавательной деятельности детей в упражнения с дидактическим материалом включаются игровые элементы в различных формах. Дидактическая игра и различные упражнения образуют самостоятельные части занятия, сочетающиеся друг с другом во всевозможных комбинациях. Их последовательность - структуру занятия определяет педагог, основываясь на программном содержании процесса обучения.</w:t>
      </w:r>
    </w:p>
    <w:p w:rsidR="007110D6" w:rsidRDefault="007110D6" w:rsidP="007110D6">
      <w:pPr>
        <w:pStyle w:val="a4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Основываясь на вышеизложенном, можно сделать вывод о том, что система формирований математических представлений у дошкольников имеет ряд исключительных черт, обусловленных когнитивными особенностями детей дошкольного возраста, а также спецификой математических понятий и педагогическими традициями в обучении, требованиями современной школы к уровню общего умственного и математического развития детей.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В ходе исследования, было доказано, что наиболее эффективным способом обучения детей является занимательная математика, в частности, использование </w:t>
      </w:r>
      <w:proofErr w:type="gramStart"/>
      <w:r>
        <w:rPr>
          <w:rFonts w:ascii="Verdana" w:hAnsi="Verdana"/>
          <w:color w:val="000000"/>
          <w:sz w:val="18"/>
          <w:szCs w:val="18"/>
        </w:rPr>
        <w:t>дидактический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развивающих игр в процессе обучения.</w:t>
      </w:r>
    </w:p>
    <w:p w:rsidR="007110D6" w:rsidRDefault="007110D6" w:rsidP="007110D6">
      <w:pPr>
        <w:pStyle w:val="a4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7110D6" w:rsidRDefault="007110D6" w:rsidP="007110D6">
      <w:pPr>
        <w:pStyle w:val="a4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Список использованной литературы и источников:</w:t>
      </w:r>
    </w:p>
    <w:p w:rsidR="007110D6" w:rsidRDefault="007110D6" w:rsidP="007110D6">
      <w:pPr>
        <w:pStyle w:val="a4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1. Ларина, О. В. Формирование элементарных математических представлений у детей старшего дошкольного возраста средствами занимательной математики через организацию кружка / О. В. Ларина, Н. В. </w:t>
      </w:r>
      <w:proofErr w:type="spellStart"/>
      <w:r>
        <w:rPr>
          <w:rFonts w:ascii="Verdana" w:hAnsi="Verdana"/>
          <w:color w:val="000000"/>
          <w:sz w:val="18"/>
          <w:szCs w:val="18"/>
        </w:rPr>
        <w:t>Пестрякова</w:t>
      </w:r>
      <w:proofErr w:type="spellEnd"/>
      <w:r>
        <w:rPr>
          <w:rFonts w:ascii="Verdana" w:hAnsi="Verdana"/>
          <w:color w:val="000000"/>
          <w:sz w:val="18"/>
          <w:szCs w:val="18"/>
        </w:rPr>
        <w:t>. — Текст</w:t>
      </w:r>
      <w:proofErr w:type="gramStart"/>
      <w:r>
        <w:rPr>
          <w:rFonts w:ascii="Verdana" w:hAnsi="Verdana"/>
          <w:color w:val="000000"/>
          <w:sz w:val="18"/>
          <w:szCs w:val="18"/>
        </w:rPr>
        <w:t xml:space="preserve"> :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непосредственный // Молодой ученый. — 2018. — № 46.2 (232.2). — С. 72-76. — URL: </w:t>
      </w:r>
      <w:hyperlink r:id="rId4" w:tgtFrame="_blank" w:history="1">
        <w:r>
          <w:rPr>
            <w:rStyle w:val="a6"/>
            <w:rFonts w:ascii="Verdana" w:hAnsi="Verdana"/>
            <w:color w:val="2C7BDE"/>
            <w:sz w:val="18"/>
            <w:szCs w:val="18"/>
          </w:rPr>
          <w:t>https://moluch.ru/archive/232/54108</w:t>
        </w:r>
      </w:hyperlink>
      <w:r>
        <w:rPr>
          <w:rFonts w:ascii="Verdana" w:hAnsi="Verdana"/>
          <w:color w:val="000000"/>
          <w:sz w:val="18"/>
          <w:szCs w:val="18"/>
        </w:rPr>
        <w:t> / (дата обращения: 06.11.2020).</w:t>
      </w:r>
    </w:p>
    <w:p w:rsidR="007110D6" w:rsidRDefault="007110D6" w:rsidP="007110D6">
      <w:pPr>
        <w:pStyle w:val="a4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Тихомирова Л.Ф., Басов А.В., Развитие логического мышления детей – Ярославль: ТОО «</w:t>
      </w:r>
      <w:proofErr w:type="spellStart"/>
      <w:r>
        <w:rPr>
          <w:rFonts w:ascii="Verdana" w:hAnsi="Verdana"/>
          <w:color w:val="000000"/>
          <w:sz w:val="18"/>
          <w:szCs w:val="18"/>
        </w:rPr>
        <w:t>Тринго</w:t>
      </w:r>
      <w:proofErr w:type="spellEnd"/>
      <w:r>
        <w:rPr>
          <w:rFonts w:ascii="Verdana" w:hAnsi="Verdana"/>
          <w:color w:val="000000"/>
          <w:sz w:val="18"/>
          <w:szCs w:val="18"/>
        </w:rPr>
        <w:t>», 1995.</w:t>
      </w:r>
    </w:p>
    <w:p w:rsidR="007110D6" w:rsidRDefault="007110D6" w:rsidP="007110D6">
      <w:pPr>
        <w:pStyle w:val="a4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 Новикова В.П. «Математика в детском саду» – М.: «Мозаика-синтез», 2010.</w:t>
      </w:r>
    </w:p>
    <w:p w:rsidR="007110D6" w:rsidRDefault="007110D6" w:rsidP="007110D6">
      <w:pPr>
        <w:pStyle w:val="a4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 Малеева, З.П. Развитие наглядно-образного мышления у дошкольников // Воспитание и обучение детей дошкольного возраста. – 2014. – № 1. – С.165.</w:t>
      </w:r>
    </w:p>
    <w:p w:rsidR="007110D6" w:rsidRDefault="007110D6" w:rsidP="007110D6">
      <w:pPr>
        <w:pStyle w:val="a4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 Мастер-класс "Формирование элементарных математических представлений по средствам занимательной математики" [</w:t>
      </w:r>
      <w:proofErr w:type="spellStart"/>
      <w:r>
        <w:rPr>
          <w:rFonts w:ascii="Verdana" w:hAnsi="Verdana"/>
          <w:color w:val="000000"/>
          <w:sz w:val="18"/>
          <w:szCs w:val="18"/>
        </w:rPr>
        <w:t>Элекронный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ресурс] URL: https://infourok.ru/masterklass-formirovanie-elementarnih-matematicheskih-predstavleniy-po-sredstvam-zanimatelnoy-matematiki-2380777.html</w:t>
      </w:r>
    </w:p>
    <w:p w:rsidR="007110D6" w:rsidRDefault="007110D6" w:rsidP="007110D6">
      <w:pPr>
        <w:pStyle w:val="a4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6. Формирование элементарных математических представлений у дошкольников. / Под ред. А.А. Столяра. – М.: «Просвещение», 1988.</w:t>
      </w:r>
    </w:p>
    <w:p w:rsidR="000E7D54" w:rsidRDefault="000E7D54"/>
    <w:p w:rsidR="00E91184" w:rsidRDefault="00E91184"/>
    <w:sectPr w:rsidR="00E91184" w:rsidSect="00667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E7D54"/>
    <w:rsid w:val="000E7D54"/>
    <w:rsid w:val="00667765"/>
    <w:rsid w:val="007110D6"/>
    <w:rsid w:val="00E91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D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1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7110D6"/>
    <w:rPr>
      <w:i/>
      <w:iCs/>
    </w:rPr>
  </w:style>
  <w:style w:type="character" w:styleId="a6">
    <w:name w:val="Hyperlink"/>
    <w:basedOn w:val="a0"/>
    <w:uiPriority w:val="99"/>
    <w:semiHidden/>
    <w:unhideWhenUsed/>
    <w:rsid w:val="007110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luch.ru/archive/232/541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1070</Words>
  <Characters>6101</Characters>
  <Application>Microsoft Office Word</Application>
  <DocSecurity>0</DocSecurity>
  <Lines>50</Lines>
  <Paragraphs>14</Paragraphs>
  <ScaleCrop>false</ScaleCrop>
  <Company/>
  <LinksUpToDate>false</LinksUpToDate>
  <CharactersWithSpaces>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5</cp:revision>
  <dcterms:created xsi:type="dcterms:W3CDTF">2020-11-23T17:11:00Z</dcterms:created>
  <dcterms:modified xsi:type="dcterms:W3CDTF">2020-11-23T17:29:00Z</dcterms:modified>
</cp:coreProperties>
</file>