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945" w:rsidRPr="0064289F" w:rsidRDefault="007A7945" w:rsidP="007A79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4289F">
        <w:rPr>
          <w:b/>
          <w:sz w:val="28"/>
          <w:szCs w:val="28"/>
        </w:rPr>
        <w:t xml:space="preserve">ОРГАНИЗАЦИЯ РАБОТЫ С ДЕТЬМИ РАННЕГО ВОЗРАСТА В УСЛОВИЯХ </w:t>
      </w:r>
      <w:r w:rsidR="00D15918">
        <w:rPr>
          <w:b/>
          <w:sz w:val="28"/>
          <w:szCs w:val="28"/>
        </w:rPr>
        <w:t xml:space="preserve">РАБОТЫ </w:t>
      </w:r>
      <w:bookmarkStart w:id="0" w:name="_GoBack"/>
      <w:bookmarkEnd w:id="0"/>
      <w:r w:rsidRPr="0064289F">
        <w:rPr>
          <w:b/>
          <w:sz w:val="28"/>
          <w:szCs w:val="28"/>
        </w:rPr>
        <w:t>КОНСУЛЬТАЦИОННОГО ЦЕНТРА.</w:t>
      </w:r>
    </w:p>
    <w:p w:rsidR="007A7945" w:rsidRPr="0064289F" w:rsidRDefault="007A7945" w:rsidP="007A79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7A7945" w:rsidRPr="0064289F" w:rsidRDefault="007A7945" w:rsidP="007A79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64289F">
        <w:rPr>
          <w:b/>
          <w:i/>
          <w:sz w:val="28"/>
          <w:szCs w:val="28"/>
        </w:rPr>
        <w:t>Герасимова С.М., заведующий МБДОУ № 59 г. Апатиты</w:t>
      </w:r>
    </w:p>
    <w:p w:rsidR="007A7945" w:rsidRPr="0064289F" w:rsidRDefault="007A7945" w:rsidP="007A79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64289F">
        <w:rPr>
          <w:b/>
          <w:i/>
          <w:sz w:val="28"/>
          <w:szCs w:val="28"/>
        </w:rPr>
        <w:t>Переверзева О.Н., старший воспитатель МБДОУ № 59 г. Апатиты</w:t>
      </w:r>
    </w:p>
    <w:p w:rsidR="007A7945" w:rsidRPr="0064289F" w:rsidRDefault="007A7945" w:rsidP="007A7945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A7945" w:rsidRPr="0064289F" w:rsidRDefault="007A7945" w:rsidP="007A7945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 w:rsidRPr="006428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Модернизация системы российского образования выдвинула на первый план задачи укрепления позиций личностно ориентированной педагогики, предполагающей создание благоприятных условий для развития каждого ребенка. Одной из функций современного образования является формирование у детей готовности к вхождению в социум. </w:t>
      </w:r>
      <w:r w:rsidRPr="0064289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В</w:t>
      </w:r>
      <w:r w:rsidRPr="0064289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64289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Федеральном законе "Об образовании в Российской Федерации" № 273-ФЗ</w:t>
      </w:r>
      <w:r w:rsidRPr="0064289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определяется, что </w:t>
      </w:r>
      <w:r w:rsidRPr="0064289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Органы государственной власти и органы местного самоуправления, образовательные организации оказывают помощь 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</w:t>
      </w:r>
      <w:r w:rsidRPr="0064289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vertAlign w:val="superscript"/>
          <w:lang w:eastAsia="ru-RU"/>
        </w:rPr>
        <w:footnoteReference w:id="1"/>
      </w:r>
      <w:r w:rsidRPr="0064289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.  </w:t>
      </w:r>
      <w:r w:rsidRPr="006428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Указе Президента Российской Федерации "О национальных целях и стратегических задачах развития Российской Федерации на период до 2024 года" от 07.05.2018 г., одной из основных задач является создание условий для раннего развития детей в возрасте до трёх лет, реализация программы психолого-педагогической, методической и консультативной помощи родителям детей, получающих дошкольное образование в семье.</w:t>
      </w:r>
      <w:r w:rsidRPr="0064289F">
        <w:rPr>
          <w:rFonts w:ascii="Times New Roman" w:hAnsi="Times New Roman" w:cs="Times New Roman"/>
          <w:sz w:val="28"/>
          <w:szCs w:val="28"/>
        </w:rPr>
        <w:t xml:space="preserve"> Дошкольный возраст – наиболее ответственный период в жизни человека, в это время закладывается фундамент будущей личности, формируются основы физического и психического здоровья. Детский сад – это уникальная система, которая обеспечивает уход, присмотр, </w:t>
      </w:r>
      <w:r w:rsidRPr="0064289F">
        <w:rPr>
          <w:rFonts w:ascii="Times New Roman" w:hAnsi="Times New Roman" w:cs="Times New Roman"/>
          <w:sz w:val="28"/>
          <w:szCs w:val="28"/>
        </w:rPr>
        <w:lastRenderedPageBreak/>
        <w:t xml:space="preserve">питание, воспитание и оздоровление. Ни одна система не выполняет столько функций одновременно. Но не у всех детей есть возможность посещать детский сад. </w:t>
      </w:r>
      <w:r w:rsidRPr="0064289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64289F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2017 г. в МБДОУ № 59 г. Апатиты функционирует консультационный центр, который призван оказывать психолого-педагогическую помощь родителям, у которых нет возможности регулярно общаться с педагогами, психологами и другими специалистами, работающими в дошкольных учреждениях, а также помочь гармоничному развитию детей, обеспечить доступность дошкольного образования для детей, не посещающих детский сад по разным причинам.</w:t>
      </w:r>
      <w:r w:rsidRPr="0064289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64289F">
        <w:rPr>
          <w:rFonts w:ascii="Times New Roman" w:hAnsi="Times New Roman" w:cs="Times New Roman"/>
          <w:b/>
          <w:sz w:val="28"/>
          <w:szCs w:val="28"/>
        </w:rPr>
        <w:t>Задачи консультационного центра</w:t>
      </w:r>
      <w:r w:rsidRPr="0064289F">
        <w:rPr>
          <w:rFonts w:ascii="Times New Roman" w:hAnsi="Times New Roman" w:cs="Times New Roman"/>
          <w:i/>
          <w:sz w:val="28"/>
          <w:szCs w:val="28"/>
        </w:rPr>
        <w:t>:</w:t>
      </w:r>
    </w:p>
    <w:p w:rsidR="007A7945" w:rsidRPr="0064289F" w:rsidRDefault="007A7945" w:rsidP="007A7945">
      <w:pPr>
        <w:pStyle w:val="a4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оказание консультативной помощи родителям (законным представителям) </w:t>
      </w:r>
      <w:r w:rsidRPr="0064289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детям, не посещающим дошкольное образовательное учреждение, для обеспечения равных стартовых возможностей при поступлении в общеобразовательные учреждения;  </w:t>
      </w:r>
    </w:p>
    <w:p w:rsidR="007A7945" w:rsidRPr="0064289F" w:rsidRDefault="007A7945" w:rsidP="007A7945">
      <w:pPr>
        <w:pStyle w:val="a4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создание условий для успешного прохождения каждым ребенком адаптации при поступлении в детский сад;</w:t>
      </w:r>
    </w:p>
    <w:p w:rsidR="007A7945" w:rsidRPr="0064289F" w:rsidRDefault="007A7945" w:rsidP="007A7945">
      <w:pPr>
        <w:pStyle w:val="a4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оказание помощи семьям в вопросах социализации детей раннего возраста.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Непосредственное руководство консультационным центром осуществляет </w:t>
      </w:r>
      <w:r w:rsidRPr="0064289F">
        <w:rPr>
          <w:rFonts w:ascii="Times New Roman" w:hAnsi="Times New Roman" w:cs="Times New Roman"/>
          <w:b/>
          <w:sz w:val="28"/>
          <w:szCs w:val="28"/>
        </w:rPr>
        <w:t>руководитель образовательной организации</w:t>
      </w:r>
      <w:r w:rsidRPr="0064289F">
        <w:rPr>
          <w:rFonts w:ascii="Times New Roman" w:hAnsi="Times New Roman" w:cs="Times New Roman"/>
          <w:sz w:val="28"/>
          <w:szCs w:val="28"/>
        </w:rPr>
        <w:t xml:space="preserve">, а обеспечение методической, психолого-педагогической, диагностической и консультативной помощью родителям в нашей ДОО осуществляют: </w:t>
      </w:r>
      <w:r w:rsidRPr="0064289F">
        <w:rPr>
          <w:rFonts w:ascii="Times New Roman" w:hAnsi="Times New Roman" w:cs="Times New Roman"/>
          <w:b/>
          <w:sz w:val="28"/>
          <w:szCs w:val="28"/>
        </w:rPr>
        <w:t>старший воспитатель, педагог - психолог, учитель– логопед</w:t>
      </w:r>
      <w:r w:rsidRPr="0064289F">
        <w:rPr>
          <w:rFonts w:ascii="Times New Roman" w:hAnsi="Times New Roman" w:cs="Times New Roman"/>
          <w:sz w:val="28"/>
          <w:szCs w:val="28"/>
        </w:rPr>
        <w:t xml:space="preserve">, учитель-дефектолог (тифлопедагог). По мере необходимости, к работе в консультационном центре привлекаются и другие сотрудники: медицинская сестра; инструктор по физической </w:t>
      </w:r>
      <w:r w:rsidR="00F0365F" w:rsidRPr="0064289F">
        <w:rPr>
          <w:rFonts w:ascii="Times New Roman" w:hAnsi="Times New Roman" w:cs="Times New Roman"/>
          <w:sz w:val="28"/>
          <w:szCs w:val="28"/>
        </w:rPr>
        <w:t>культуре; музыкальный</w:t>
      </w:r>
      <w:r w:rsidRPr="0064289F">
        <w:rPr>
          <w:rFonts w:ascii="Times New Roman" w:hAnsi="Times New Roman" w:cs="Times New Roman"/>
          <w:sz w:val="28"/>
          <w:szCs w:val="28"/>
        </w:rPr>
        <w:t xml:space="preserve"> руководитель; воспитатели. 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89F">
        <w:rPr>
          <w:rFonts w:ascii="Times New Roman" w:hAnsi="Times New Roman" w:cs="Times New Roman"/>
          <w:b/>
          <w:sz w:val="28"/>
          <w:szCs w:val="28"/>
        </w:rPr>
        <w:t>Основная документация Центра: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-договор между родителем (законным представителем) и образовательной организацией;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заявление родителей о получении услуг Консультационного центра;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согласие родителей на использование фото и видео материалов с занятий;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-журнал регистрации обращений; 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lastRenderedPageBreak/>
        <w:t xml:space="preserve">-журнал посещаемости консультаций, практических занятий и т.д.; 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-план работы консультационного центра; 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-расписание работы консультационного центра;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-паспорт консультационного центра или картотека с перечнем оборудования и пособий; </w:t>
      </w:r>
    </w:p>
    <w:p w:rsidR="007A7945" w:rsidRPr="0064289F" w:rsidRDefault="007A7945" w:rsidP="007A7945">
      <w:pPr>
        <w:tabs>
          <w:tab w:val="left" w:pos="555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-ежегодные отчеты о деятельности консультационного центра.</w:t>
      </w:r>
    </w:p>
    <w:p w:rsidR="007A7945" w:rsidRPr="0064289F" w:rsidRDefault="007A7945" w:rsidP="007A79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В рамках работы консультационного центра проводятся обучающие мастер-классы для родителей по развитию детей раннего возраста, индивидуальные консультации и занятия, а также занятия с детьми,</w:t>
      </w:r>
      <w:r w:rsidRPr="006428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289F">
        <w:rPr>
          <w:rFonts w:ascii="Times New Roman" w:hAnsi="Times New Roman" w:cs="Times New Roman"/>
          <w:sz w:val="28"/>
          <w:szCs w:val="28"/>
        </w:rPr>
        <w:t>направленные на облегчение процесса адаптации к ДОО.</w:t>
      </w:r>
      <w:r w:rsidR="0064289F" w:rsidRPr="0064289F">
        <w:rPr>
          <w:rFonts w:ascii="Comic Sans MS" w:hAnsi="Comic Sans MS"/>
          <w:noProof/>
          <w:color w:val="000000" w:themeColor="text1"/>
          <w:sz w:val="48"/>
          <w:szCs w:val="48"/>
          <w:lang w:eastAsia="ru-RU"/>
        </w:rPr>
        <w:t xml:space="preserve"> 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Основные задачи таких занятий: </w:t>
      </w:r>
    </w:p>
    <w:p w:rsidR="007A7945" w:rsidRPr="0064289F" w:rsidRDefault="007A7945" w:rsidP="007A7945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развитие навыков взаимодействия детей раннего возраста друг с другом; </w:t>
      </w:r>
    </w:p>
    <w:p w:rsidR="007A7945" w:rsidRPr="0064289F" w:rsidRDefault="007A7945" w:rsidP="007A7945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снятие эмоционального и мышечного напряжения;</w:t>
      </w:r>
    </w:p>
    <w:p w:rsidR="007A7945" w:rsidRPr="0064289F" w:rsidRDefault="007A7945" w:rsidP="007A7945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снижение импульсивности и тревожности; </w:t>
      </w:r>
    </w:p>
    <w:p w:rsidR="007A7945" w:rsidRPr="0064289F" w:rsidRDefault="007A7945" w:rsidP="007A7945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развитие речи;</w:t>
      </w:r>
    </w:p>
    <w:p w:rsidR="007A7945" w:rsidRPr="0064289F" w:rsidRDefault="007A7945" w:rsidP="007A7945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развитие общей и мелкой моторики, координации движений;</w:t>
      </w:r>
    </w:p>
    <w:p w:rsidR="007A7945" w:rsidRPr="0064289F" w:rsidRDefault="007A7945" w:rsidP="007A7945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развитие игровых навыков.</w:t>
      </w:r>
    </w:p>
    <w:p w:rsidR="007A7945" w:rsidRPr="0064289F" w:rsidRDefault="0064289F" w:rsidP="007A79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5AA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7F17D0" wp14:editId="2BC175AF">
            <wp:simplePos x="0" y="0"/>
            <wp:positionH relativeFrom="margin">
              <wp:posOffset>4310380</wp:posOffset>
            </wp:positionH>
            <wp:positionV relativeFrom="paragraph">
              <wp:posOffset>1647825</wp:posOffset>
            </wp:positionV>
            <wp:extent cx="1890624" cy="1295400"/>
            <wp:effectExtent l="152400" t="152400" r="357505" b="361950"/>
            <wp:wrapTight wrapText="bothSides">
              <wp:wrapPolygon edited="0">
                <wp:start x="871" y="-2541"/>
                <wp:lineTo x="-1741" y="-1906"/>
                <wp:lineTo x="-1524" y="23824"/>
                <wp:lineTo x="1306" y="26682"/>
                <wp:lineTo x="1524" y="27318"/>
                <wp:lineTo x="22202" y="27318"/>
                <wp:lineTo x="22420" y="26682"/>
                <wp:lineTo x="25032" y="23824"/>
                <wp:lineTo x="25467" y="18424"/>
                <wp:lineTo x="25467" y="3176"/>
                <wp:lineTo x="22855" y="-1588"/>
                <wp:lineTo x="22638" y="-2541"/>
                <wp:lineTo x="871" y="-2541"/>
              </wp:wrapPolygon>
            </wp:wrapTight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20147" r="21946" b="5953"/>
                    <a:stretch/>
                  </pic:blipFill>
                  <pic:spPr bwMode="auto">
                    <a:xfrm>
                      <a:off x="0" y="0"/>
                      <a:ext cx="1890624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945" w:rsidRPr="00642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Услуги консультационного центра оказываются бесплатно, с сентября по май включительно. </w:t>
      </w:r>
      <w:r w:rsidR="007A7945" w:rsidRPr="0064289F">
        <w:rPr>
          <w:rFonts w:ascii="Times New Roman" w:hAnsi="Times New Roman" w:cs="Times New Roman"/>
          <w:sz w:val="28"/>
          <w:szCs w:val="28"/>
        </w:rPr>
        <w:t xml:space="preserve">Проанализировав запросы родителей, их и наши возможности, мы выбрали для себя наиболее удобный режим работы - </w:t>
      </w:r>
      <w:r w:rsidR="007A7945" w:rsidRPr="00642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встречи проходят 4 раза в месяц: о</w:t>
      </w:r>
      <w:r w:rsidR="007A7945" w:rsidRPr="0064289F">
        <w:rPr>
          <w:rFonts w:ascii="Times New Roman" w:hAnsi="Times New Roman" w:cs="Times New Roman"/>
          <w:sz w:val="28"/>
          <w:szCs w:val="28"/>
        </w:rPr>
        <w:t>дно занятие в месяц -  с родителями (групповые консультации, мастер-классы и т.п.), три занятия в месяц -  практическое в паре родитель-ребенок.</w:t>
      </w:r>
      <w:r w:rsidR="00F0365F" w:rsidRPr="006428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Особенность занятий:</w:t>
      </w:r>
      <w:r w:rsidR="00F0365F" w:rsidRPr="0064289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занятия проводятся совместно с родителем (законным представителем) ребенка. Родитель принимает </w:t>
      </w:r>
      <w:r w:rsidR="00F0365F" w:rsidRPr="006428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активное</w:t>
      </w:r>
      <w:r w:rsidR="00F0365F" w:rsidRPr="0064289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участие в занятии, обучаясь создавать для ребенка условия для его развития, общения и игры.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Кроме практических занятий, специалисты Центра осуществляют </w:t>
      </w:r>
      <w:r w:rsidRPr="0064289F">
        <w:rPr>
          <w:rFonts w:ascii="Times New Roman" w:hAnsi="Times New Roman" w:cs="Times New Roman"/>
          <w:b/>
          <w:sz w:val="28"/>
          <w:szCs w:val="28"/>
        </w:rPr>
        <w:t>следующие направления работы: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lastRenderedPageBreak/>
        <w:t>- планирование и разработка предполагаемых консультаций, занятий, печатных материалов;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анализ анкет родителей;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работа с родителями по оформлению документации (заявление, договор, согласие на обработку персональных данных, согласие на использование фотографий с занятий);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изготовление и/или подбор необходимых методических пособий и материалов;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смс-оповещение по телефону родителей о предстоящих встречах;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индивидуальное консультирование родителей по телефону или при личной встрече;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- сопровождение и оснащение психолого-педагогическими материалами, фотоматериалами с прошедших встреч закрытой группы </w:t>
      </w:r>
      <w:proofErr w:type="spellStart"/>
      <w:r w:rsidR="0064289F">
        <w:rPr>
          <w:rFonts w:ascii="Times New Roman" w:hAnsi="Times New Roman" w:cs="Times New Roman"/>
          <w:sz w:val="28"/>
          <w:szCs w:val="28"/>
        </w:rPr>
        <w:t>В</w:t>
      </w:r>
      <w:r w:rsidRPr="0064289F">
        <w:rPr>
          <w:rFonts w:ascii="Times New Roman" w:hAnsi="Times New Roman" w:cs="Times New Roman"/>
          <w:sz w:val="28"/>
          <w:szCs w:val="28"/>
        </w:rPr>
        <w:t>Контакте</w:t>
      </w:r>
      <w:proofErr w:type="spellEnd"/>
      <w:r w:rsidRPr="0064289F">
        <w:rPr>
          <w:rFonts w:ascii="Times New Roman" w:hAnsi="Times New Roman" w:cs="Times New Roman"/>
          <w:sz w:val="28"/>
          <w:szCs w:val="28"/>
        </w:rPr>
        <w:t>, официального сайта ДОО;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заполнение Журнала учета работы с родителями Консультационного центра и Журнала индивидуальных обращений родителей.</w:t>
      </w:r>
    </w:p>
    <w:p w:rsidR="007A7945" w:rsidRPr="0064289F" w:rsidRDefault="007A7945" w:rsidP="007A7945">
      <w:pPr>
        <w:tabs>
          <w:tab w:val="left" w:pos="1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b/>
          <w:sz w:val="28"/>
          <w:szCs w:val="28"/>
        </w:rPr>
        <w:t xml:space="preserve">Ниже представлены варианты </w:t>
      </w:r>
      <w:r w:rsidRPr="0064289F">
        <w:rPr>
          <w:rFonts w:ascii="Times New Roman" w:hAnsi="Times New Roman" w:cs="Times New Roman"/>
          <w:b/>
          <w:sz w:val="28"/>
          <w:szCs w:val="28"/>
          <w:u w:val="single"/>
        </w:rPr>
        <w:t>занятий для родителей</w:t>
      </w:r>
      <w:r w:rsidRPr="0064289F">
        <w:rPr>
          <w:rFonts w:ascii="Times New Roman" w:hAnsi="Times New Roman" w:cs="Times New Roman"/>
          <w:b/>
          <w:sz w:val="28"/>
          <w:szCs w:val="28"/>
        </w:rPr>
        <w:t xml:space="preserve"> нашего Центра</w:t>
      </w:r>
      <w:r w:rsidRPr="0064289F">
        <w:rPr>
          <w:rFonts w:ascii="Times New Roman" w:hAnsi="Times New Roman" w:cs="Times New Roman"/>
          <w:sz w:val="28"/>
          <w:szCs w:val="28"/>
        </w:rPr>
        <w:t>:</w:t>
      </w:r>
    </w:p>
    <w:p w:rsidR="007A7945" w:rsidRPr="0064289F" w:rsidRDefault="0064289F" w:rsidP="007A7945">
      <w:pPr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571F438B" wp14:editId="656F1452">
            <wp:simplePos x="0" y="0"/>
            <wp:positionH relativeFrom="margin">
              <wp:posOffset>-26035</wp:posOffset>
            </wp:positionH>
            <wp:positionV relativeFrom="paragraph">
              <wp:posOffset>160655</wp:posOffset>
            </wp:positionV>
            <wp:extent cx="2009775" cy="1257300"/>
            <wp:effectExtent l="152400" t="152400" r="371475" b="361950"/>
            <wp:wrapTight wrapText="bothSides">
              <wp:wrapPolygon edited="0">
                <wp:start x="819" y="-2618"/>
                <wp:lineTo x="-1638" y="-1964"/>
                <wp:lineTo x="-1638" y="18982"/>
                <wp:lineTo x="-1228" y="24545"/>
                <wp:lineTo x="1228" y="26836"/>
                <wp:lineTo x="1433" y="27491"/>
                <wp:lineTo x="22317" y="27491"/>
                <wp:lineTo x="22521" y="26836"/>
                <wp:lineTo x="24773" y="24545"/>
                <wp:lineTo x="25388" y="18982"/>
                <wp:lineTo x="25388" y="3273"/>
                <wp:lineTo x="22931" y="-1636"/>
                <wp:lineTo x="22726" y="-2618"/>
                <wp:lineTo x="819" y="-2618"/>
              </wp:wrapPolygon>
            </wp:wrapTight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945" w:rsidRPr="0064289F">
        <w:rPr>
          <w:rFonts w:ascii="Times New Roman" w:hAnsi="Times New Roman" w:cs="Times New Roman"/>
          <w:sz w:val="28"/>
          <w:szCs w:val="28"/>
        </w:rPr>
        <w:t xml:space="preserve"> «Круглый стол: преимущества раннего посещения ребенком ДОУ». </w:t>
      </w:r>
      <w:r w:rsidR="007A7945" w:rsidRPr="0064289F">
        <w:rPr>
          <w:rFonts w:ascii="Times New Roman" w:hAnsi="Times New Roman" w:cs="Times New Roman"/>
          <w:b/>
          <w:i/>
          <w:sz w:val="28"/>
          <w:szCs w:val="28"/>
        </w:rPr>
        <w:t>Мастер-класс</w:t>
      </w:r>
      <w:r w:rsidR="007A7945" w:rsidRPr="0064289F">
        <w:rPr>
          <w:rFonts w:ascii="Times New Roman" w:hAnsi="Times New Roman" w:cs="Times New Roman"/>
          <w:sz w:val="28"/>
          <w:szCs w:val="28"/>
        </w:rPr>
        <w:t xml:space="preserve"> «Делаем первые паззлы».</w:t>
      </w:r>
    </w:p>
    <w:p w:rsidR="007A7945" w:rsidRPr="0064289F" w:rsidRDefault="007A7945" w:rsidP="007A7945">
      <w:pPr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 xml:space="preserve"> </w:t>
      </w:r>
      <w:r w:rsidRPr="0064289F">
        <w:rPr>
          <w:rFonts w:ascii="Times New Roman" w:hAnsi="Times New Roman" w:cs="Times New Roman"/>
          <w:b/>
          <w:i/>
          <w:sz w:val="28"/>
          <w:szCs w:val="28"/>
        </w:rPr>
        <w:t>Мастер-класс</w:t>
      </w:r>
      <w:r w:rsidRPr="0064289F">
        <w:rPr>
          <w:rFonts w:ascii="Times New Roman" w:hAnsi="Times New Roman" w:cs="Times New Roman"/>
          <w:sz w:val="28"/>
          <w:szCs w:val="28"/>
        </w:rPr>
        <w:t xml:space="preserve"> для родителей «Дидактические игры своими руками».</w:t>
      </w:r>
    </w:p>
    <w:p w:rsidR="007A7945" w:rsidRPr="0064289F" w:rsidRDefault="0064289F" w:rsidP="007A7945">
      <w:pPr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 wp14:anchorId="0A29B453" wp14:editId="7CF77B7C">
            <wp:simplePos x="0" y="0"/>
            <wp:positionH relativeFrom="page">
              <wp:align>right</wp:align>
            </wp:positionH>
            <wp:positionV relativeFrom="paragraph">
              <wp:posOffset>592455</wp:posOffset>
            </wp:positionV>
            <wp:extent cx="2209800" cy="1395730"/>
            <wp:effectExtent l="152400" t="152400" r="361950" b="356870"/>
            <wp:wrapTight wrapText="bothSides">
              <wp:wrapPolygon edited="0">
                <wp:start x="745" y="-2359"/>
                <wp:lineTo x="-1490" y="-1769"/>
                <wp:lineTo x="-1490" y="22701"/>
                <wp:lineTo x="1303" y="26828"/>
                <wp:lineTo x="22159" y="26828"/>
                <wp:lineTo x="22345" y="26238"/>
                <wp:lineTo x="24766" y="22111"/>
                <wp:lineTo x="24952" y="2948"/>
                <wp:lineTo x="22717" y="-1474"/>
                <wp:lineTo x="22531" y="-2359"/>
                <wp:lineTo x="745" y="-2359"/>
              </wp:wrapPolygon>
            </wp:wrapTight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945" w:rsidRPr="0064289F">
        <w:rPr>
          <w:rFonts w:ascii="Times New Roman" w:hAnsi="Times New Roman" w:cs="Times New Roman"/>
          <w:sz w:val="28"/>
          <w:szCs w:val="28"/>
        </w:rPr>
        <w:t>Презентация библиотеки и обзор литературы для детей от 0 до 2-х лет представлена заведующей отделом обслуживания читателей детско-юношеской библиотеки Симоновой Еленой Викторовной,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945" w:rsidRPr="0064289F">
        <w:rPr>
          <w:rFonts w:ascii="Times New Roman" w:hAnsi="Times New Roman" w:cs="Times New Roman"/>
          <w:sz w:val="28"/>
          <w:szCs w:val="28"/>
        </w:rPr>
        <w:t xml:space="preserve">Апатиты. </w:t>
      </w:r>
    </w:p>
    <w:p w:rsidR="007A7945" w:rsidRPr="0064289F" w:rsidRDefault="007A7945" w:rsidP="007A7945">
      <w:pPr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b/>
          <w:i/>
          <w:sz w:val="28"/>
          <w:szCs w:val="28"/>
        </w:rPr>
        <w:t>Мастер-класс для родителей</w:t>
      </w:r>
      <w:r w:rsidRPr="0064289F">
        <w:rPr>
          <w:rFonts w:ascii="Times New Roman" w:hAnsi="Times New Roman" w:cs="Times New Roman"/>
          <w:sz w:val="28"/>
          <w:szCs w:val="28"/>
        </w:rPr>
        <w:t xml:space="preserve"> «Книжки для малышки».</w:t>
      </w:r>
    </w:p>
    <w:p w:rsidR="007A7945" w:rsidRPr="0064289F" w:rsidRDefault="007A7945" w:rsidP="007A7945">
      <w:pPr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b/>
          <w:i/>
          <w:sz w:val="28"/>
          <w:szCs w:val="28"/>
        </w:rPr>
        <w:t>Мастер-класс</w:t>
      </w:r>
      <w:r w:rsidRPr="0064289F">
        <w:rPr>
          <w:rFonts w:ascii="Times New Roman" w:hAnsi="Times New Roman" w:cs="Times New Roman"/>
          <w:sz w:val="28"/>
          <w:szCs w:val="28"/>
        </w:rPr>
        <w:t xml:space="preserve"> для родителей «Делаем куклу-</w:t>
      </w:r>
      <w:proofErr w:type="spellStart"/>
      <w:r w:rsidRPr="0064289F">
        <w:rPr>
          <w:rFonts w:ascii="Times New Roman" w:hAnsi="Times New Roman" w:cs="Times New Roman"/>
          <w:sz w:val="28"/>
          <w:szCs w:val="28"/>
        </w:rPr>
        <w:t>зерновушку</w:t>
      </w:r>
      <w:proofErr w:type="spellEnd"/>
      <w:r w:rsidRPr="0064289F">
        <w:rPr>
          <w:rFonts w:ascii="Times New Roman" w:hAnsi="Times New Roman" w:cs="Times New Roman"/>
          <w:sz w:val="28"/>
          <w:szCs w:val="28"/>
        </w:rPr>
        <w:t>».</w:t>
      </w:r>
    </w:p>
    <w:p w:rsidR="007A7945" w:rsidRPr="0064289F" w:rsidRDefault="007A7945" w:rsidP="007A7945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289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Практические занятия в паре ребенок-родитель:</w:t>
      </w:r>
    </w:p>
    <w:p w:rsidR="007A7945" w:rsidRPr="0064289F" w:rsidRDefault="007A7945" w:rsidP="007A7945">
      <w:pPr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289F">
        <w:rPr>
          <w:rFonts w:ascii="Times New Roman" w:hAnsi="Times New Roman" w:cs="Times New Roman"/>
          <w:sz w:val="28"/>
          <w:szCs w:val="28"/>
        </w:rPr>
        <w:t>«Игры на коленках». Цель: развитие тактильных ощущений, мелкой моторики, достижение эмоционального контакта между родителями и ребенком.</w:t>
      </w:r>
    </w:p>
    <w:p w:rsidR="007A7945" w:rsidRPr="0064289F" w:rsidRDefault="007A7945" w:rsidP="007A7945">
      <w:pPr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«Игры на кухне». Цель: обучение родителей использованию дома подручных средств для всестороннего развития ребенка.</w:t>
      </w:r>
    </w:p>
    <w:p w:rsidR="007A7945" w:rsidRPr="0064289F" w:rsidRDefault="007A7945" w:rsidP="007A7945">
      <w:pPr>
        <w:numPr>
          <w:ilvl w:val="0"/>
          <w:numId w:val="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«Маленькие художники». Цель: обучение родителей доступным нетрадиционным техникам рисования с ребенком.</w:t>
      </w:r>
    </w:p>
    <w:p w:rsidR="007A7945" w:rsidRPr="0064289F" w:rsidRDefault="007A7945" w:rsidP="007A7945">
      <w:pPr>
        <w:numPr>
          <w:ilvl w:val="0"/>
          <w:numId w:val="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«Физкультура в жизни маленького ребенка». Цель: приобщение семьи к ЗОЖ, обучение родителей играм и упражнениям по профилактике плоскостопия и заболеваний опорно-двигательного аппарата детей.</w:t>
      </w:r>
    </w:p>
    <w:p w:rsidR="007A7945" w:rsidRPr="0064289F" w:rsidRDefault="007A7945" w:rsidP="007A7945">
      <w:pPr>
        <w:numPr>
          <w:ilvl w:val="0"/>
          <w:numId w:val="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«Веселый пластилин». Цель: первое знакомство детей и родителей с пластилином, изготовленным в домашних условиях, презентация игровых пособий для развития мелкой моторики рук детей раннего возраста.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На каждой встрече родителям выдаются информационные памятки.</w:t>
      </w:r>
      <w:r w:rsidRPr="006428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b/>
          <w:sz w:val="28"/>
          <w:szCs w:val="28"/>
        </w:rPr>
        <w:t>Примеры тем: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«Психологические особенности детей 10-12 месяцев».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«Развитие мелкой моторики детей».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«Игры на кухне».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«Поиграйте с нами, мы не можем сами!».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«Профилактика травматизма у детей дошкольного возраста».</w:t>
      </w:r>
    </w:p>
    <w:p w:rsidR="007A7945" w:rsidRPr="0064289F" w:rsidRDefault="007A7945" w:rsidP="007A79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«Как укрепить иммунитет малыша?».</w:t>
      </w:r>
    </w:p>
    <w:p w:rsidR="007A7945" w:rsidRPr="0064289F" w:rsidRDefault="007A7945" w:rsidP="007A79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«Плоскостопие у детей: профилактика, диагностика, лечение».</w:t>
      </w:r>
    </w:p>
    <w:p w:rsidR="007A7945" w:rsidRPr="0064289F" w:rsidRDefault="007A7945" w:rsidP="007A79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89F">
        <w:rPr>
          <w:rFonts w:ascii="Times New Roman" w:hAnsi="Times New Roman" w:cs="Times New Roman"/>
          <w:sz w:val="28"/>
          <w:szCs w:val="28"/>
        </w:rPr>
        <w:t>- «Как правильно выбирать детские игрушки?» и т.п.</w:t>
      </w:r>
    </w:p>
    <w:p w:rsidR="007A7945" w:rsidRPr="0064289F" w:rsidRDefault="007A7945" w:rsidP="007A79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4289F">
        <w:rPr>
          <w:sz w:val="28"/>
          <w:szCs w:val="28"/>
        </w:rPr>
        <w:t>.</w:t>
      </w:r>
    </w:p>
    <w:p w:rsidR="007A7945" w:rsidRPr="0064289F" w:rsidRDefault="007A7945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7945" w:rsidRPr="0064289F" w:rsidRDefault="007A7945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7945" w:rsidRPr="0064289F" w:rsidRDefault="007A7945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7945" w:rsidRPr="0064289F" w:rsidRDefault="007A7945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7945" w:rsidRPr="0064289F" w:rsidRDefault="007A7945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65F" w:rsidRPr="0064289F" w:rsidRDefault="00F0365F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65F" w:rsidRPr="0064289F" w:rsidRDefault="00F0365F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7945" w:rsidRPr="0064289F" w:rsidRDefault="007A7945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7945" w:rsidRPr="0064289F" w:rsidRDefault="007A7945" w:rsidP="007A794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7945" w:rsidRPr="0064289F" w:rsidRDefault="007A7945" w:rsidP="007A794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945" w:rsidRPr="0064289F" w:rsidRDefault="007A7945" w:rsidP="007A7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082" w:rsidRPr="0064289F" w:rsidRDefault="002C7082" w:rsidP="007A7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C7082" w:rsidRPr="0064289F" w:rsidSect="007A794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69F" w:rsidRDefault="00A2569F" w:rsidP="007A7945">
      <w:pPr>
        <w:spacing w:after="0" w:line="240" w:lineRule="auto"/>
      </w:pPr>
      <w:r>
        <w:separator/>
      </w:r>
    </w:p>
  </w:endnote>
  <w:endnote w:type="continuationSeparator" w:id="0">
    <w:p w:rsidR="00A2569F" w:rsidRDefault="00A2569F" w:rsidP="007A7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69F" w:rsidRDefault="00A2569F" w:rsidP="007A7945">
      <w:pPr>
        <w:spacing w:after="0" w:line="240" w:lineRule="auto"/>
      </w:pPr>
      <w:r>
        <w:separator/>
      </w:r>
    </w:p>
  </w:footnote>
  <w:footnote w:type="continuationSeparator" w:id="0">
    <w:p w:rsidR="00A2569F" w:rsidRDefault="00A2569F" w:rsidP="007A7945">
      <w:pPr>
        <w:spacing w:after="0" w:line="240" w:lineRule="auto"/>
      </w:pPr>
      <w:r>
        <w:continuationSeparator/>
      </w:r>
    </w:p>
  </w:footnote>
  <w:footnote w:id="1">
    <w:p w:rsidR="007A7945" w:rsidRDefault="007A7945" w:rsidP="007A7945">
      <w:pPr>
        <w:pStyle w:val="a6"/>
      </w:pPr>
      <w:r w:rsidRPr="006542F6">
        <w:rPr>
          <w:rStyle w:val="a8"/>
        </w:rPr>
        <w:footnoteRef/>
      </w:r>
      <w:r w:rsidRPr="006542F6">
        <w:t xml:space="preserve"> ФЗ Российской Федерации «</w:t>
      </w:r>
      <w:r w:rsidRPr="006542F6">
        <w:rPr>
          <w:rStyle w:val="a5"/>
          <w:rFonts w:ascii="Times New Roman" w:hAnsi="Times New Roman" w:cs="Times New Roman"/>
          <w:color w:val="202020"/>
          <w:sz w:val="18"/>
          <w:szCs w:val="18"/>
          <w:shd w:val="clear" w:color="auto" w:fill="FFFFFF"/>
        </w:rPr>
        <w:t xml:space="preserve">Об образовании в Российской Федерации" N 273-ФЗ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</w:abstractNum>
  <w:abstractNum w:abstractNumId="1" w15:restartNumberingAfterBreak="0">
    <w:nsid w:val="21480652"/>
    <w:multiLevelType w:val="hybridMultilevel"/>
    <w:tmpl w:val="322C1ED6"/>
    <w:lvl w:ilvl="0" w:tplc="CE36A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50D4D"/>
    <w:multiLevelType w:val="hybridMultilevel"/>
    <w:tmpl w:val="FBF22A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701A524E"/>
    <w:multiLevelType w:val="hybridMultilevel"/>
    <w:tmpl w:val="7722C85E"/>
    <w:lvl w:ilvl="0" w:tplc="39E21478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FFF"/>
    <w:rsid w:val="002C7082"/>
    <w:rsid w:val="003F0FFF"/>
    <w:rsid w:val="005C54B7"/>
    <w:rsid w:val="0064289F"/>
    <w:rsid w:val="00737D2F"/>
    <w:rsid w:val="007A7945"/>
    <w:rsid w:val="00932DF9"/>
    <w:rsid w:val="00A2569F"/>
    <w:rsid w:val="00D15918"/>
    <w:rsid w:val="00F0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139FA-DB64-4218-9DA3-FBD04615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94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A7945"/>
    <w:pPr>
      <w:ind w:left="720"/>
      <w:contextualSpacing/>
    </w:pPr>
  </w:style>
  <w:style w:type="character" w:styleId="a5">
    <w:name w:val="Strong"/>
    <w:basedOn w:val="a0"/>
    <w:uiPriority w:val="22"/>
    <w:qFormat/>
    <w:rsid w:val="007A7945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7A794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A794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A79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dcterms:created xsi:type="dcterms:W3CDTF">2019-11-06T09:21:00Z</dcterms:created>
  <dcterms:modified xsi:type="dcterms:W3CDTF">2020-11-18T08:46:00Z</dcterms:modified>
</cp:coreProperties>
</file>