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C1B" w:rsidRDefault="00E85C1B">
      <w:pPr>
        <w:pStyle w:val="a3"/>
        <w:spacing w:before="150" w:beforeAutospacing="0" w:after="150" w:afterAutospacing="0"/>
        <w:divId w:val="322127217"/>
      </w:pPr>
      <w:r>
        <w:t>В начале 20 века Вятская губерния занимала первое место в России по числу кустарей. Секретами ремесла овладевали в детстве, их бережно хранили и передавали по наследству из поколения в поколение.</w:t>
      </w:r>
    </w:p>
    <w:p w:rsidR="00E85C1B" w:rsidRDefault="00E85C1B">
      <w:pPr>
        <w:pStyle w:val="a3"/>
        <w:spacing w:before="150" w:beforeAutospacing="0" w:after="150" w:afterAutospacing="0"/>
        <w:divId w:val="322127217"/>
      </w:pPr>
      <w:r>
        <w:t>В настоящее время в Кировской области развивается более 10 видов народных промыслов.</w:t>
      </w:r>
    </w:p>
    <w:p w:rsidR="00E85C1B" w:rsidRDefault="00E85C1B">
      <w:pPr>
        <w:pStyle w:val="a3"/>
        <w:spacing w:before="150" w:beforeAutospacing="0" w:after="150" w:afterAutospacing="0"/>
        <w:divId w:val="322127217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BD840F9" wp14:editId="4B648AD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0" cy="1990725"/>
                <wp:effectExtent l="0" t="0" r="0" b="9525"/>
                <wp:wrapSquare wrapText="bothSides"/>
                <wp:docPr id="3" name="Прямоугольник 3" descr="дымковская игруш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80D6" id="Прямоугольник 3" o:spid="_x0000_s1026" alt="дымковская игрушка" style="position:absolute;margin-left:0;margin-top:0;width:120pt;height:156.7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&#13;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t>Своеобразным символом вятского края стала знаменитая на весь мир яркая глиняная игрушка. Этот промысел существует более 400 лет. </w:t>
      </w:r>
      <w:r>
        <w:rPr>
          <w:b/>
          <w:bCs/>
        </w:rPr>
        <w:t>Дымковская игрушка</w:t>
      </w:r>
      <w:r>
        <w:t> - искусство рукотворное. Каждая - создание одного мастера, а мастера в основном - женщины. От лепки и до росписи идет никогда не повторяющийся творческий процесс. Нет и не может быть двух одинаковых изделий, каждая игрушка уникальна. Классические сюжеты дымковской игрушки - свистульки, барыни и кавалеры, индюки, олени. Современные мастерицы создают многофигурные композиции на исторические и сказочные темы.</w:t>
      </w:r>
    </w:p>
    <w:p w:rsidR="00E85C1B" w:rsidRDefault="00E85C1B">
      <w:pPr>
        <w:divId w:val="1363483439"/>
        <w:rPr>
          <w:rFonts w:eastAsia="Times New Roman"/>
        </w:rPr>
      </w:pPr>
    </w:p>
    <w:p w:rsidR="00E85C1B" w:rsidRDefault="00E85C1B">
      <w:pPr>
        <w:pStyle w:val="a3"/>
        <w:spacing w:before="150" w:beforeAutospacing="0" w:after="150" w:afterAutospacing="0"/>
        <w:divId w:val="322127217"/>
      </w:pPr>
      <w:r>
        <w:t>Вятка известна как центр </w:t>
      </w:r>
      <w:r>
        <w:rPr>
          <w:b/>
          <w:bCs/>
        </w:rPr>
        <w:t>кружевоплетения </w:t>
      </w:r>
      <w:r>
        <w:t>не только в России, но и за рубежом: кружевные панно, воротнички, пелерины можно увидеть во многих музеях мира. Центр кружевоплетения - город Советск, расположенный в 140 км от Кирова (бывшая слобода Кукарка). По преданию, во времена Петра I поселился в Кукарке бывший корабельный плотник с женой-голландкой. Она-то и научила вятских женщин кружевоплетению. В наши дни в г. Советске работает профессиональное училище, где обучаются современные кружевницы. Изделия вятских кружевниц - панно, скатерти, салфетки, воротники, пелерины, шали, жакеты и жилеты.</w:t>
      </w:r>
    </w:p>
    <w:p w:rsidR="00E85C1B" w:rsidRDefault="00E85C1B">
      <w:pPr>
        <w:pStyle w:val="a3"/>
        <w:spacing w:before="150" w:beforeAutospacing="0" w:after="150" w:afterAutospacing="0"/>
        <w:divId w:val="322127217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12417730" wp14:editId="536B7E9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438400" cy="1962150"/>
                <wp:effectExtent l="0" t="0" r="0" b="0"/>
                <wp:wrapSquare wrapText="bothSides"/>
                <wp:docPr id="2" name="Прямоугольник 2" descr="капа-корен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E99C2" id="Прямоугольник 2" o:spid="_x0000_s1026" alt="капа-корень" style="position:absolute;margin-left:0;margin-top:0;width:192pt;height:154.5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&#13;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t>Уникальны вятские изделия из </w:t>
      </w:r>
      <w:r>
        <w:rPr>
          <w:b/>
          <w:bCs/>
        </w:rPr>
        <w:t>капа </w:t>
      </w:r>
      <w:r>
        <w:t>- нароста на стволе и ветвях старых деревьев. Ценность капа в неповторимом рисунке, созданном природой. Кап хорошо поддается обработке, не коробится, не трескается, не разбухает, не ссыхается. Еще в 19 веке вятские мастера-умельцы делали из капа часы, самовары, чайную посуду - эксклюзивные произведения. Более широкое распространение получили каповые шкатулки, табакерки, портсигары, трубки, сахарницы.</w:t>
      </w:r>
    </w:p>
    <w:p w:rsidR="00E85C1B" w:rsidRDefault="00E85C1B">
      <w:pPr>
        <w:pStyle w:val="a3"/>
        <w:spacing w:before="150" w:beforeAutospacing="0" w:after="150" w:afterAutospacing="0"/>
        <w:divId w:val="322127217"/>
      </w:pPr>
    </w:p>
    <w:p w:rsidR="00E85C1B" w:rsidRDefault="00E85C1B">
      <w:pPr>
        <w:pStyle w:val="a3"/>
        <w:spacing w:before="150" w:beforeAutospacing="0" w:after="150" w:afterAutospacing="0"/>
        <w:divId w:val="322127217"/>
      </w:pPr>
      <w:r>
        <w:t xml:space="preserve">Народный промысел изготовления деревянной расписной игрушки зародился на Вятской земле в начале ХХ века. Первое упоминание о вятской матрешке: «Матрешки деревянные раскрашенные и выжженные…» – содержится в </w:t>
      </w:r>
      <w:r>
        <w:lastRenderedPageBreak/>
        <w:t>«Оптовом прейскуранте кустарного отдела вятского губернского Совета народного хозяйства. Игрушечно-художественный товар» за 1924 год. </w:t>
      </w:r>
    </w:p>
    <w:p w:rsidR="00E85C1B" w:rsidRDefault="00E85C1B">
      <w:pPr>
        <w:pStyle w:val="a3"/>
        <w:spacing w:before="150" w:beforeAutospacing="0" w:after="150" w:afterAutospacing="0"/>
        <w:divId w:val="322127217"/>
      </w:pPr>
      <w:r>
        <w:rPr>
          <w:b/>
          <w:bCs/>
        </w:rPr>
        <w:t>Вятская матрешка</w:t>
      </w:r>
      <w:r>
        <w:t> – наиболее северная из всех Российских матрешек. Она изображает девушку-северянку с мягкой застенчивой улыбкой. Ее милое приветливое личико завораживает и притягивает. Неповторима по красоте и оригинальна вятская матрешка, инкрустированная соломкой.</w:t>
      </w:r>
    </w:p>
    <w:p w:rsidR="00E85C1B" w:rsidRDefault="00E85C1B">
      <w:pPr>
        <w:divId w:val="1832718417"/>
        <w:rPr>
          <w:rFonts w:eastAsia="Times New Roman"/>
        </w:rPr>
      </w:pPr>
    </w:p>
    <w:p w:rsidR="00E85C1B" w:rsidRDefault="00E85C1B">
      <w:pPr>
        <w:pStyle w:val="a3"/>
        <w:spacing w:before="150" w:beforeAutospacing="0" w:after="150" w:afterAutospacing="0"/>
        <w:divId w:val="322127217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4862109" wp14:editId="5B05188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438400" cy="1962150"/>
                <wp:effectExtent l="0" t="0" r="0" b="0"/>
                <wp:wrapSquare wrapText="bothSides"/>
                <wp:docPr id="1" name="Прямоугольник 1" descr="лозоплет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FC3A" id="Прямоугольник 1" o:spid="_x0000_s1026" alt="лозоплетение" style="position:absolute;margin-left:0;margin-top:0;width:192pt;height:154.5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&#13;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t>Издавна славятся вятские мастера </w:t>
      </w:r>
      <w:r>
        <w:rPr>
          <w:b/>
          <w:bCs/>
        </w:rPr>
        <w:t>лозоплетения</w:t>
      </w:r>
      <w:r>
        <w:t>. Лоза - это гибкие ветви ивы и черемухи, в большом количестве растущие по всей вятской земле. Из этого материала современные мастера делают мебель - кресла-качалки, столы, диваны, стулья, ширмы, детские коляски, а также вазы, хлебницы, кашпо, абажуры - всего около пятидесяти видов изделий. Вятские керамические изделия отличают современный дизайн и высокое качество. Стенки сосудов украшает сложный декор.</w:t>
      </w:r>
    </w:p>
    <w:p w:rsidR="00E85C1B" w:rsidRDefault="00E85C1B">
      <w:pPr>
        <w:pStyle w:val="a3"/>
        <w:spacing w:before="150" w:beforeAutospacing="0" w:after="150" w:afterAutospacing="0"/>
        <w:divId w:val="322127217"/>
      </w:pPr>
    </w:p>
    <w:p w:rsidR="00E85C1B" w:rsidRDefault="00E85C1B">
      <w:pPr>
        <w:pStyle w:val="a3"/>
        <w:spacing w:before="150" w:beforeAutospacing="0" w:after="150" w:afterAutospacing="0"/>
        <w:divId w:val="322127217"/>
      </w:pPr>
      <w:r>
        <w:rPr>
          <w:b/>
          <w:bCs/>
        </w:rPr>
        <w:t>Изделия из соломки</w:t>
      </w:r>
      <w:r>
        <w:t> - шкатулки, ларцы, декоративные панно - сохраняют естественный золотистый цвет и тепло этого материала. Соломка как отделочный материал используется при инкрустировании деревянных ларцов и шкатулок. Неповторима по красоте и оригинальна вятская матрешка, инкрустированная соломкой.</w:t>
      </w:r>
    </w:p>
    <w:p w:rsidR="00E85C1B" w:rsidRDefault="00E85C1B">
      <w:pPr>
        <w:pStyle w:val="a3"/>
        <w:spacing w:before="150" w:beforeAutospacing="0" w:after="150" w:afterAutospacing="0"/>
        <w:divId w:val="322127217"/>
      </w:pPr>
    </w:p>
    <w:p w:rsidR="00E85C1B" w:rsidRDefault="00E85C1B">
      <w:pPr>
        <w:divId w:val="773793770"/>
        <w:rPr>
          <w:rFonts w:eastAsia="Times New Roman"/>
        </w:rPr>
      </w:pPr>
    </w:p>
    <w:p w:rsidR="00E85C1B" w:rsidRDefault="00E85C1B"/>
    <w:sectPr w:rsidR="00E8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1B"/>
    <w:rsid w:val="00E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1D7C5A-EB58-5846-A754-0AA8BFFF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shibanovanadezhda83@gmail.com</dc:creator>
  <cp:keywords/>
  <dc:description/>
  <cp:lastModifiedBy>shibanovanadezhda83@gmail.com</cp:lastModifiedBy>
  <cp:revision>2</cp:revision>
  <dcterms:created xsi:type="dcterms:W3CDTF">2020-11-17T10:35:00Z</dcterms:created>
  <dcterms:modified xsi:type="dcterms:W3CDTF">2020-11-17T10:36:00Z</dcterms:modified>
</cp:coreProperties>
</file>