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«Детский сад №68» </w:t>
      </w: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uto" w:line="360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uto" w:line="360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Конспект открытого занятия в средней группе </w:t>
      </w: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 гости к воде»</w:t>
      </w:r>
    </w:p>
    <w:p>
      <w:pPr>
        <w:pStyle w:val="style94"/>
        <w:spacing w:before="0" w:beforeAutospacing="false" w:after="0" w:afterAutospacing="false" w:lineRule="atLeast" w:line="294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94"/>
        <w:spacing w:before="0" w:beforeAutospacing="false" w:after="0" w:afterAutospacing="false" w:lineRule="atLeast" w:line="294"/>
        <w:jc w:val="center"/>
        <w:rPr>
          <w:b/>
          <w:bCs/>
          <w:sz w:val="36"/>
          <w:szCs w:val="36"/>
        </w:rPr>
      </w:pPr>
    </w:p>
    <w:p>
      <w:pPr>
        <w:pStyle w:val="style0"/>
        <w:jc w:val="both"/>
        <w:rPr>
          <w:sz w:val="30"/>
          <w:szCs w:val="30"/>
        </w:rPr>
      </w:pPr>
    </w:p>
    <w:p>
      <w:pPr>
        <w:pStyle w:val="style0"/>
        <w:jc w:val="both"/>
        <w:rPr>
          <w:sz w:val="30"/>
          <w:szCs w:val="30"/>
        </w:rPr>
      </w:pPr>
    </w:p>
    <w:p>
      <w:pPr>
        <w:pStyle w:val="style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>
      <w:pPr>
        <w:pStyle w:val="style0"/>
        <w:jc w:val="right"/>
        <w:rPr>
          <w:sz w:val="30"/>
          <w:szCs w:val="30"/>
        </w:rPr>
      </w:pPr>
    </w:p>
    <w:p>
      <w:pPr>
        <w:pStyle w:val="style0"/>
        <w:jc w:val="right"/>
        <w:rPr>
          <w:sz w:val="30"/>
          <w:szCs w:val="30"/>
        </w:rPr>
      </w:pPr>
    </w:p>
    <w:p>
      <w:pPr>
        <w:pStyle w:val="style0"/>
        <w:jc w:val="right"/>
        <w:rPr>
          <w:sz w:val="30"/>
          <w:szCs w:val="30"/>
        </w:rPr>
      </w:pPr>
    </w:p>
    <w:p>
      <w:pPr>
        <w:pStyle w:val="style0"/>
        <w:jc w:val="right"/>
        <w:rPr>
          <w:sz w:val="30"/>
          <w:szCs w:val="30"/>
        </w:rPr>
      </w:pPr>
    </w:p>
    <w:p>
      <w:pPr>
        <w:pStyle w:val="style0"/>
        <w:jc w:val="right"/>
        <w:rPr/>
      </w:pPr>
    </w:p>
    <w:p>
      <w:pPr>
        <w:pStyle w:val="style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Воспитатель: </w:t>
      </w:r>
    </w:p>
    <w:p>
      <w:pPr>
        <w:pStyle w:val="style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Глаголева Г. А. 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Воронеж</w:t>
      </w:r>
      <w:r>
        <w:rPr>
          <w:rFonts w:ascii="Times New Roman" w:hAnsi="Times New Roman"/>
          <w:sz w:val="32"/>
          <w:szCs w:val="32"/>
        </w:rPr>
        <w:t xml:space="preserve">  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</w:t>
      </w:r>
    </w:p>
    <w:p>
      <w:pPr>
        <w:pStyle w:val="style0"/>
        <w:spacing w:before="225" w:after="225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свойствах воды: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прозрачная,не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цвета, обладает способностью переливаться;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умения определять температуру воды опытным путем;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некоторыми способами обнаружения предметов, которые тонут и не тонут в воде;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обобщение и уточнение ранее полученных знаний о свойствах воды.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исследовательской деятельности, любознательности, наблюдательности;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слухово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речевой активности.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воспитание взаимопомощи, бережного отношения к окружающей среде.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Обогащение словаря детей словами: лаборатория, прозрачная, мутная, бесцветная, опыты.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таза (красный и синий);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 из «Киндер-сюрпризов» (по количеству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баночки с гуашью (по количеству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стаканы пластиковые (по количеству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сито;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таз;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медальки для награждения детей;</w:t>
      </w:r>
    </w:p>
    <w:p>
      <w:pPr>
        <w:pStyle w:val="style179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флажки разных цветов на столах для опытов. </w:t>
      </w:r>
    </w:p>
    <w:p>
      <w:pPr>
        <w:pStyle w:val="style0"/>
        <w:spacing w:before="225" w:after="2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spacing w:before="225" w:after="2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spacing w:before="225" w:after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к нам сегодня пришли гости, давайте поздороваемся с ними.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Здравствуйте!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сегодня мы  с вами будем разговаривать о чем то, очень интересном. Давайте внимательно послушаем, и отгадаем, что же это за звуки? (Включает запись «шум воды»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.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это, ребята, как вы думаете?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угадали, конечно же - это вода! Сегодня мы с вами поговорим о воде. Как вы думаете, что мы делаем с помощью воды? (Ответы детей: готовим еду, моем посуду, умываемся и т. д.) Вы все верно сказали, а теперь послушайте стихотворение о воде.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слыхали о воде?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Говорят она везде!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луже, в море, в океане,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водопроводном кране.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сосулька замерзает,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дом туманом к нам вползает,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плите у нас кипит,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Паром чайника шипит,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Растворяет сахар в чае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её не замечаем,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привыкли, что вода –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спутница всегда!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неё нам не умыться.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наесться, не напиться!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Смею вам я доложить –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воды нам не прожить.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ребята, как нам необходима вода. И сейчас мы будем делать опыты с водой, как настоящие учёные. Для этого мы пройдем в нашу лабораторию.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(проходят к столам лаборатории, каждый стол отмечен флажком определенного цвета и накрыт салфеткой)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на столе с красным флажком находятся два тазика, в них налита вода. Нам нужно определить какая вода в каждом тазике?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(Трогают руками и определяют.) В красном тазу - вода теплая, а в синем тазу - холодная вода.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Скажите, ребята, какая бывает вода?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Теплая, холодная.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еще вода может быть горячей, но ее трогать рукой не нужно, можно обжечься! Молодцы ребята, вы все правильно определили. Ой, ребята, я, кажется, что-то слышу, кажется, к нам кто-то идет?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(Появляется Незнайка, руки у него грязные.)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Здравствуйте, ребята! Я к вам так спешил, так спешил, что упал по дороге и у меня теперь грязные руки. Что же мне делать, как я буду теперь с грязными руками ходить.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как вы думаете, как можно помочь Незнайке.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Ему нужно помыть руки водой.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Водой? А я и не знал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думал, что их можно протереть салфеткой и все.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Незнайка, ты очень многого еще не знаешь. Мы с ребятами разговариваем о воде, оставайся у нас в гостях и узнаешь много интересного об этом.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согласен!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пройдем к столу с синим флажком. Каждый станет около тазика с водой. Опустите свои руки в воду. Скажите, видны руки? (Да) А почему они видны?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прозрачная.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Скажите, какого она цвета?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нее нет цвета.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Конечно, вода не имеет цвета, она бесцветная.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Ой, а мои - то руки не видны!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а почему руки Незнайки не видны в тазу?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грязная стала.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руки у Незнайки какие?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Чистые.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Да, Незнайка руки твои в воде помылись, а вода от рук стала грязной.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давайте поиграем вместе с Незнайкой.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Дидактическая игра «Спрячь игрушку»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Посмотрите у меня банка с водой и игрушка. Закрываем глаза, я прячу игрушку. Открываем глаза, дети, куда я спрятала игрушку?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банку с водой.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почему вы так быстро нашли игрушку?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прозрачная и игрушка видна.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а как нам сделать, чтобы игрушки были спрятаны?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Закрасить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проверим? А Незнайка будет искать наши игрушки. Отворачивайся Незнайка.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пройдем к столу с желтым флажком. Перед каждым из вас баночка с водой и краской,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смешиваем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краской воду, прячем игрушки. Поворачивайся Незнайка ищи игрушки. Почему Незнайка не может найти игрушки?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окрашена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непрозрачная.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Незнайка, раз ты не смог найти игрушки, будешь с нами играть.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Физкультминутка «Дождик»: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Капля раз,                        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Прыжок на носочках, руки на поясе.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Капля два,                        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Еще один прыжок.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медленно сперва.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4 прыжка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потом, потом, потом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8 прыжков</w:t>
      </w:r>
    </w:p>
    <w:p>
      <w:pPr>
        <w:pStyle w:val="style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бегом, бегом, бегом.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зонты свои раскрыли,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Развести руки в стороны.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дождя себя укрыли.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Сомкнуть руки над головой полукругом.</w:t>
      </w:r>
    </w:p>
    <w:p>
      <w:pPr>
        <w:pStyle w:val="style0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bookmarkStart w:id="0" w:name="_GoBack"/>
    <w:bookmarkEnd w:id="0"/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давайте еще поиграем с водой. Пройдем к столу с зеленым флажком. Посмотрите, у меня есть сито, я в него буду набирать воду. Ребята, а почему вода не набралась в сито?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нем дырочки и вода вылилась в таз.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Значит, вода льется.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посмотрите у каждого на столе два стакана, в одном из них вода, мы с вами будем переливать воду из одного стакана в другой. И Незнайка тоже будет переливать воду. Все переливаем так, чтобы вода не проливалась. Запомни Незнайка, что вода может литься.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Ой, Незнайка, ты очень плохо перелил воду, много воды разлил, а воду нужно беречь, не растрачивать ее зря. Давай Незнайка, вместе с ребятами послушай стихотворение «Берегите воду! ».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- это то, что всем жизнь нам дает.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силы и бодрости нам придает.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Кристально чиста или очень грязна.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любом состоянье полезна она.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водится грязь, там лягушки живут.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них лишь в болоте покой и уют.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нас же вода должна чистою быть,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б мы не боялись и мыться, и пить.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же воду все будем беречь.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трат неразумных ее все стеречь.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Иначе закончиться может вода,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жизнь на планете затихнет тогда.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Теперь - то я знаю, что воду нужно беречь.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видите, как хорошо мы проделали все опыты и даже Незнайка узнал о свойствах воды. Давайте  их повторим.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 бывает холодной, теплой и горячей; она прозрачная, бесцветная, льется.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Незнайка, ты хорошо запомнил, что мы тебе рассказали о воде?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Да, спасибо вам ребята, а за ваши хорошо проделанные опыты, я награждаю вас орденами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(Награждение детей орденами) Пойду теперь расскажу своим друзьям всё, что узнал сегодня. До свидания! </w:t>
      </w:r>
    </w:p>
    <w:p>
      <w:pPr>
        <w:pStyle w:val="style0"/>
        <w:spacing w:before="225" w:after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нам, ребята, пора возвращаться из лаборатории в детский сад. </w:t>
      </w:r>
    </w:p>
    <w:p>
      <w:pPr>
        <w:pStyle w:val="style0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03C3F8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240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0177-F80B-4B0C-AD60-F910218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1079</Words>
  <Pages>7</Pages>
  <Characters>5868</Characters>
  <Application>WPS Office</Application>
  <DocSecurity>0</DocSecurity>
  <Paragraphs>147</Paragraphs>
  <ScaleCrop>false</ScaleCrop>
  <Company>Home</Company>
  <LinksUpToDate>false</LinksUpToDate>
  <CharactersWithSpaces>7109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2020-11-15T19:20:38Z</dcterms:created>
  <dc:creator>Skazka8</dc:creator>
  <lastModifiedBy>Redmi Note 9 Pro</lastModifiedBy>
  <dcterms:modified xsi:type="dcterms:W3CDTF">2020-11-15T19:20:38Z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