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BE" w:rsidRPr="004511BE" w:rsidRDefault="004511BE" w:rsidP="00BE3B2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4511BE">
        <w:rPr>
          <w:rFonts w:ascii="Times New Roman" w:hAnsi="Times New Roman" w:cs="Times New Roman"/>
          <w:sz w:val="28"/>
          <w:szCs w:val="28"/>
          <w:shd w:val="clear" w:color="auto" w:fill="F6F6F6"/>
        </w:rPr>
        <w:t>Игра, как эффективный метод развития речи у детей.</w:t>
      </w:r>
    </w:p>
    <w:p w:rsidR="00032209" w:rsidRPr="00032209" w:rsidRDefault="00032209" w:rsidP="00BE3B2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032209">
        <w:rPr>
          <w:rFonts w:ascii="Times New Roman" w:hAnsi="Times New Roman" w:cs="Times New Roman"/>
          <w:sz w:val="24"/>
          <w:szCs w:val="24"/>
          <w:shd w:val="clear" w:color="auto" w:fill="F6F6F6"/>
        </w:rPr>
        <w:t>Игра является основным видом деятельности дошкольника, необходимым  условием всестороннего развития личности и интеллекта.</w:t>
      </w:r>
    </w:p>
    <w:p w:rsidR="00032209" w:rsidRPr="00032209" w:rsidRDefault="00032209" w:rsidP="00BE3B2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032209">
        <w:rPr>
          <w:rFonts w:ascii="Times New Roman" w:hAnsi="Times New Roman" w:cs="Times New Roman"/>
          <w:sz w:val="24"/>
          <w:szCs w:val="24"/>
          <w:shd w:val="clear" w:color="auto" w:fill="F6F6F6"/>
        </w:rPr>
        <w:t>Часто светлые воспоминания о детстве связаны именно с играми. Слово «игра» всегда ассоциируется с чем-то радостным, непредсказуемым. Но игра — это не только развлечение и время</w:t>
      </w:r>
      <w:r w:rsidR="004511BE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032209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провождение, вызывающее огромную массу положительных эмоций, что само по себе очень ценно для развития здорового, жизнерадостного малыша. Игра — это еще и умение весело и непринужденно учиться. Учиться видеть и понимать мир вокруг, учиться общаться </w:t>
      </w:r>
      <w:proofErr w:type="gramStart"/>
      <w:r w:rsidRPr="00032209">
        <w:rPr>
          <w:rFonts w:ascii="Times New Roman" w:hAnsi="Times New Roman" w:cs="Times New Roman"/>
          <w:sz w:val="24"/>
          <w:szCs w:val="24"/>
          <w:shd w:val="clear" w:color="auto" w:fill="F6F6F6"/>
        </w:rPr>
        <w:t>со</w:t>
      </w:r>
      <w:proofErr w:type="gramEnd"/>
      <w:r w:rsidRPr="00032209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взрослыми и сверстниками, учиться говорить и что-то делать, учиться мыслить, творить… Игра, несомненно, является ведущим видом деятельности дошкольника. Именно через игру ребенок готовится к взрослой жизни. Игры можно классифицировать по-разному: дидактические, развивающие, подвижные, сюжетно-ролевые и пр. Однако все они имеют одну общую черту: они по своей сути являются развивающими, т. к. абсолютно любая игра развивает психические процессы — познавательные, эмоциональные, коммуникативные. Так, одним из средств формирования речи у дошкольников является сюжетно- ролевая игра. В процессе сюжетно-ролевой игры детей следует постоянно побуждать к общению друг с другом, к комментированию своих </w:t>
      </w:r>
      <w:proofErr w:type="spellStart"/>
      <w:r w:rsidRPr="00032209">
        <w:rPr>
          <w:rFonts w:ascii="Times New Roman" w:hAnsi="Times New Roman" w:cs="Times New Roman"/>
          <w:sz w:val="24"/>
          <w:szCs w:val="24"/>
          <w:shd w:val="clear" w:color="auto" w:fill="F6F6F6"/>
        </w:rPr>
        <w:t>действий</w:t>
      </w:r>
      <w:proofErr w:type="gramStart"/>
      <w:r w:rsidRPr="00032209">
        <w:rPr>
          <w:rFonts w:ascii="Times New Roman" w:hAnsi="Times New Roman" w:cs="Times New Roman"/>
          <w:sz w:val="24"/>
          <w:szCs w:val="24"/>
          <w:shd w:val="clear" w:color="auto" w:fill="F6F6F6"/>
        </w:rPr>
        <w:t>,</w:t>
      </w:r>
      <w:r w:rsidRPr="0003220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0322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03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закреплению навыков использования инициативной речи, совершенствованию разговорной речи, обогащению словаря, формированию грамматического строя языка и т.д. Существует множество концепций игры, созданных крупными психологами и педагогами, стоящими на разных теоретических позициях и по-разному трактующими игру. Большое влияние на развитие речи детей оказывают игры, содержанием которых является </w:t>
      </w:r>
      <w:proofErr w:type="spellStart"/>
      <w:r w:rsidRPr="000322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03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какого-либо сюжета, так называемые игры-драматизации. Они способствуют формированию связной речи. А детям дошкольного возраста характерно нарушение связности изложения, смысловые пропуски, трудности в передаче содержания знакомой сказки. В сюжетно-ролевой игре формируются навыки общения от момента распределения ролей, выполнения ролевых действий, разрешения конфликтной ситуации до выхода ребенка из игры. В ходе игры неизбежны конфликты. Выход из создавшейся ситуации не возможен без объяснения точки зрения сторон, причины конфликта – «ты делаешь не так, а надо так…». Это построение сложных, сложноподчиненных предложений. Поиск путей выхода из конфликта – «ты должен сделать так…»</w:t>
      </w:r>
    </w:p>
    <w:p w:rsidR="00032209" w:rsidRPr="00032209" w:rsidRDefault="00032209" w:rsidP="00BE3B2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Хороводные игры и игры с пением способствуют развитию выразительности речи и согласованности слов с движениями.</w:t>
      </w:r>
    </w:p>
    <w:p w:rsidR="00032209" w:rsidRPr="00032209" w:rsidRDefault="00032209" w:rsidP="00BE3B2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Используемые в подвижных играх </w:t>
      </w:r>
      <w:proofErr w:type="spellStart"/>
      <w:r w:rsidRPr="000322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зазывалки</w:t>
      </w:r>
      <w:proofErr w:type="spellEnd"/>
      <w:r w:rsidRPr="0003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 четкость, ритмичность произношения.</w:t>
      </w:r>
    </w:p>
    <w:p w:rsidR="004511BE" w:rsidRDefault="00032209" w:rsidP="00BE3B2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032209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 По характеру используемого материала, дидактические игры делятся на игры с предметами и игрушками, настольно-печатные и словесные. Некоторые словесные игры требуют от детей активного </w:t>
      </w:r>
      <w:r w:rsidRPr="00032209">
        <w:rPr>
          <w:rFonts w:ascii="Times New Roman" w:hAnsi="Times New Roman" w:cs="Times New Roman"/>
          <w:sz w:val="24"/>
          <w:szCs w:val="24"/>
          <w:shd w:val="clear" w:color="auto" w:fill="F6F6F6"/>
        </w:rPr>
        <w:lastRenderedPageBreak/>
        <w:t xml:space="preserve">использования родовых, видовых понятий, например, «Назови одним словом», «Дикие животные», «Угадай по описанию» и т. д. Помогают развивать речь детей хорошо знакомые воспитателю игры: «Чего не стало», «Чего не хватает Кате для прогулки?» (на образование форм родительного падежа множественного числа существительных); «Чудесный мешочек» (на усвоение родовой принадлежности существительных); «Вы хотите — мы хотим» (на спряжение глаголов) и многие другие. В словесных играх ребенок учится описывать предметы, отгадывать по описанию, по признакам сходства и различия, придумывать рассказы и многое другое. Все эти игры проводятся в детском саду, начиная со второй младшей группы. Однако языковой материал игр меняется в зависимости от возраста детей. В процессе настольно-печатных игр дети усваивают и закрепляют знания в практических действиях не с предметами, а с изображением на картинках. К таким играм относятся: – домино; – парные картинки; – лото. Играя в эти игры, ребенок тренирует моторику рук и пальцев, что оказывает положительное влияние на развитие активной речи. Как отмечают многие исследователи, полезно общение детей разного возраста в игровом процессе </w:t>
      </w:r>
      <w:proofErr w:type="gramStart"/>
      <w:r w:rsidRPr="00032209">
        <w:rPr>
          <w:rFonts w:ascii="Times New Roman" w:hAnsi="Times New Roman" w:cs="Times New Roman"/>
          <w:sz w:val="24"/>
          <w:szCs w:val="24"/>
          <w:shd w:val="clear" w:color="auto" w:fill="F6F6F6"/>
        </w:rPr>
        <w:t>со</w:t>
      </w:r>
      <w:proofErr w:type="gramEnd"/>
      <w:r w:rsidRPr="00032209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взрослыми, педагогом. Но при этом надо помнить, что взрослые не должны подавлять активность детей, подражать несовершенной речи ребенка. </w:t>
      </w:r>
    </w:p>
    <w:p w:rsidR="004511BE" w:rsidRDefault="00032209" w:rsidP="00BE3B2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032209">
        <w:rPr>
          <w:rFonts w:ascii="Times New Roman" w:hAnsi="Times New Roman" w:cs="Times New Roman"/>
          <w:sz w:val="24"/>
          <w:szCs w:val="24"/>
          <w:shd w:val="clear" w:color="auto" w:fill="F6F6F6"/>
        </w:rPr>
        <w:t>Следует заключить, что игра занимает важное место в развитии речи ребенка. В процессе игры, что очень важно, формируется не только речь ребенка, но и развивается его характер, происходит становление личности ребенка.</w:t>
      </w:r>
    </w:p>
    <w:p w:rsidR="00A00B2E" w:rsidRPr="00032209" w:rsidRDefault="004511BE" w:rsidP="00BE3B27">
      <w:pPr>
        <w:spacing w:line="36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Итак,</w:t>
      </w:r>
      <w:r w:rsidR="00BE3B27">
        <w:rPr>
          <w:rFonts w:ascii="Times New Roman" w:hAnsi="Times New Roman" w:cs="Times New Roman"/>
          <w:sz w:val="24"/>
          <w:szCs w:val="24"/>
        </w:rPr>
        <w:t xml:space="preserve"> </w:t>
      </w:r>
      <w:r w:rsidRPr="004511BE">
        <w:rPr>
          <w:rFonts w:ascii="Times New Roman" w:hAnsi="Times New Roman" w:cs="Times New Roman"/>
          <w:sz w:val="24"/>
          <w:szCs w:val="24"/>
        </w:rPr>
        <w:t>важнейшим условием полноценного речевого и общего развития ребенка является своевременное формирование у него грамматического строя языка средствами разнообразной игровой деятельности, поскольку язык и речь выполняют ведущую функцию в развитии его мышления, речевого общения, планирование и организации деятельности его поведения, формирование социальных связей</w:t>
      </w:r>
      <w:r w:rsidR="00032209" w:rsidRPr="00032209">
        <w:rPr>
          <w:rFonts w:ascii="Times New Roman" w:hAnsi="Times New Roman" w:cs="Times New Roman"/>
          <w:sz w:val="24"/>
          <w:szCs w:val="24"/>
        </w:rPr>
        <w:br/>
      </w:r>
      <w:r w:rsidR="00032209" w:rsidRPr="00032209">
        <w:rPr>
          <w:rFonts w:ascii="Arial" w:hAnsi="Arial" w:cs="Arial"/>
          <w:sz w:val="27"/>
          <w:szCs w:val="27"/>
        </w:rPr>
        <w:br/>
      </w:r>
    </w:p>
    <w:sectPr w:rsidR="00A00B2E" w:rsidRPr="00032209" w:rsidSect="00032209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209"/>
    <w:rsid w:val="00032209"/>
    <w:rsid w:val="004511BE"/>
    <w:rsid w:val="00A00B2E"/>
    <w:rsid w:val="00BE3B27"/>
    <w:rsid w:val="00FB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9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2020-11-15T15:19:00Z</dcterms:created>
  <dcterms:modified xsi:type="dcterms:W3CDTF">2020-11-15T16:11:00Z</dcterms:modified>
</cp:coreProperties>
</file>