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A0" w:rsidRDefault="007A68A0" w:rsidP="007A68A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86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Мастер-класс "</w:t>
      </w:r>
      <w:r w:rsidR="00527E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Осенний</w:t>
      </w:r>
      <w:r w:rsidRPr="00F86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Букет"</w:t>
      </w:r>
    </w:p>
    <w:p w:rsidR="00527E1F" w:rsidRPr="001546E4" w:rsidRDefault="00527E1F" w:rsidP="00527E1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546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Подготовили материал: воспитатели МБ ДОУ "Детский сад 20"</w:t>
      </w:r>
    </w:p>
    <w:p w:rsidR="00527E1F" w:rsidRPr="001546E4" w:rsidRDefault="00527E1F" w:rsidP="00527E1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546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Старикова Надежда Святославовна, Гилева Татьяна Сергеевна</w:t>
      </w:r>
    </w:p>
    <w:p w:rsidR="00527E1F" w:rsidRDefault="00527E1F" w:rsidP="007A68A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68A0" w:rsidRDefault="007A68A0" w:rsidP="007A68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 и материалы:</w:t>
      </w:r>
      <w:r w:rsidRPr="00F867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цветная бумага (газета,гафрированная бумага), клей, ножницы, палочки для суш (коктейльные трубчки, шпажки)</w:t>
      </w:r>
      <w:r w:rsidR="00F867C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867C1" w:rsidRPr="00F867C1" w:rsidRDefault="00F867C1" w:rsidP="007A68A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86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выполнения:</w:t>
      </w:r>
    </w:p>
    <w:p w:rsidR="007A68A0" w:rsidRPr="00F867C1" w:rsidRDefault="007A68A0" w:rsidP="007A68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7C1">
        <w:rPr>
          <w:rFonts w:ascii="Times New Roman" w:hAnsi="Times New Roman" w:cs="Times New Roman"/>
          <w:noProof/>
          <w:sz w:val="28"/>
          <w:szCs w:val="28"/>
          <w:lang w:eastAsia="ru-RU"/>
        </w:rPr>
        <w:t>1. Взять все необходимые материалы для работы</w:t>
      </w:r>
    </w:p>
    <w:p w:rsidR="007A68A0" w:rsidRPr="00F867C1" w:rsidRDefault="007A68A0" w:rsidP="007A68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7C1">
        <w:rPr>
          <w:rFonts w:ascii="Times New Roman" w:hAnsi="Times New Roman" w:cs="Times New Roman"/>
          <w:noProof/>
          <w:sz w:val="28"/>
          <w:szCs w:val="28"/>
          <w:lang w:eastAsia="ru-RU"/>
        </w:rPr>
        <w:t>2. Согнуть бумагу пополам (можно как в вертикальном положении , так и в горизонтальном)</w:t>
      </w:r>
    </w:p>
    <w:p w:rsidR="00F867C1" w:rsidRPr="00F867C1" w:rsidRDefault="00F867C1" w:rsidP="007A68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7C1">
        <w:rPr>
          <w:rFonts w:ascii="Times New Roman" w:hAnsi="Times New Roman" w:cs="Times New Roman"/>
          <w:noProof/>
          <w:sz w:val="28"/>
          <w:szCs w:val="28"/>
          <w:lang w:eastAsia="ru-RU"/>
        </w:rPr>
        <w:t>3. От согнутого края начинаем отрезать небольшие полосы примерно по 0,3 см. (если будут толще, соответсвенно и сам цветок будет толще, в работе можно использовать разную ширину цветов).</w:t>
      </w:r>
    </w:p>
    <w:p w:rsidR="00F867C1" w:rsidRPr="00F867C1" w:rsidRDefault="00F867C1" w:rsidP="007A68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7C1">
        <w:rPr>
          <w:rFonts w:ascii="Times New Roman" w:hAnsi="Times New Roman" w:cs="Times New Roman"/>
          <w:noProof/>
          <w:sz w:val="28"/>
          <w:szCs w:val="28"/>
          <w:lang w:eastAsia="ru-RU"/>
        </w:rPr>
        <w:t>4. Готовый лист - развернуть в обратную сторону</w:t>
      </w:r>
    </w:p>
    <w:p w:rsidR="00F867C1" w:rsidRPr="00F867C1" w:rsidRDefault="00F867C1" w:rsidP="007A68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7C1">
        <w:rPr>
          <w:rFonts w:ascii="Times New Roman" w:hAnsi="Times New Roman" w:cs="Times New Roman"/>
          <w:noProof/>
          <w:sz w:val="28"/>
          <w:szCs w:val="28"/>
          <w:lang w:eastAsia="ru-RU"/>
        </w:rPr>
        <w:t>5. Проклеивая бумагу - наворачивать еена палочку</w:t>
      </w:r>
    </w:p>
    <w:p w:rsidR="00F867C1" w:rsidRDefault="00F867C1" w:rsidP="007A68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7C1">
        <w:rPr>
          <w:rFonts w:ascii="Times New Roman" w:hAnsi="Times New Roman" w:cs="Times New Roman"/>
          <w:noProof/>
          <w:sz w:val="28"/>
          <w:szCs w:val="28"/>
          <w:lang w:eastAsia="ru-RU"/>
        </w:rPr>
        <w:t>6. Дать немного просохнуть цветам и можно собирать в букет.</w:t>
      </w:r>
    </w:p>
    <w:p w:rsidR="007A68A0" w:rsidRDefault="007A68A0" w:rsidP="007A68A0">
      <w:pPr>
        <w:rPr>
          <w:noProof/>
          <w:lang w:eastAsia="ru-RU"/>
        </w:rPr>
      </w:pPr>
    </w:p>
    <w:p w:rsidR="00F867C1" w:rsidRDefault="00F867C1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7A68A0" w:rsidRDefault="007A68A0">
      <w:pPr>
        <w:rPr>
          <w:noProof/>
          <w:lang w:eastAsia="ru-RU"/>
        </w:rPr>
      </w:pPr>
    </w:p>
    <w:p w:rsidR="007A68A0" w:rsidRDefault="007A68A0" w:rsidP="00527E1F">
      <w:pPr>
        <w:jc w:val="center"/>
      </w:pPr>
      <w:r w:rsidRPr="007A68A0">
        <w:rPr>
          <w:noProof/>
          <w:lang w:eastAsia="ru-RU"/>
        </w:rPr>
        <w:drawing>
          <wp:inline distT="0" distB="0" distL="0" distR="0">
            <wp:extent cx="1857425" cy="2476500"/>
            <wp:effectExtent l="19050" t="0" r="9475" b="0"/>
            <wp:docPr id="9" name="Рисунок 5" descr="wUmBBSIy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mBBSIy_V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677" cy="247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8A0">
        <w:rPr>
          <w:noProof/>
          <w:lang w:eastAsia="ru-RU"/>
        </w:rPr>
        <w:drawing>
          <wp:inline distT="0" distB="0" distL="0" distR="0">
            <wp:extent cx="1857424" cy="2476500"/>
            <wp:effectExtent l="19050" t="0" r="9476" b="0"/>
            <wp:docPr id="11" name="Рисунок 4" descr="pHaba2HRM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ba2HRM4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424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7425" cy="2476500"/>
            <wp:effectExtent l="19050" t="0" r="9475" b="0"/>
            <wp:docPr id="2" name="Рисунок 1" descr="jt-gmf3P_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-gmf3P_M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471" cy="248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8A0">
        <w:rPr>
          <w:noProof/>
          <w:lang w:eastAsia="ru-RU"/>
        </w:rPr>
        <w:drawing>
          <wp:inline distT="0" distB="0" distL="0" distR="0">
            <wp:extent cx="1893144" cy="2524125"/>
            <wp:effectExtent l="19050" t="0" r="0" b="0"/>
            <wp:docPr id="12" name="Рисунок 3" descr="Nhy3DJRq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y3DJRqba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619" cy="252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0714" cy="2520884"/>
            <wp:effectExtent l="19050" t="0" r="0" b="0"/>
            <wp:docPr id="13" name="Рисунок 12" descr="3dCDnYk6O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CDnYk6O9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493" cy="252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7C1" w:rsidRPr="00F867C1">
        <w:rPr>
          <w:noProof/>
          <w:lang w:eastAsia="ru-RU"/>
        </w:rPr>
        <w:drawing>
          <wp:inline distT="0" distB="0" distL="0" distR="0">
            <wp:extent cx="1886001" cy="2514600"/>
            <wp:effectExtent l="19050" t="0" r="0" b="0"/>
            <wp:docPr id="14" name="Рисунок 6" descr="ZhRH56Nv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RH56Nvor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615" cy="251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1300" cy="3708299"/>
            <wp:effectExtent l="19050" t="0" r="0" b="0"/>
            <wp:docPr id="3" name="Рисунок 2" descr="k_Z4ze0ZW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Z4ze0ZWD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877" cy="371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8A0" w:rsidSect="0089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EB" w:rsidRDefault="00A73EEB" w:rsidP="007A68A0">
      <w:pPr>
        <w:spacing w:after="0" w:line="240" w:lineRule="auto"/>
      </w:pPr>
      <w:r>
        <w:separator/>
      </w:r>
    </w:p>
  </w:endnote>
  <w:endnote w:type="continuationSeparator" w:id="1">
    <w:p w:rsidR="00A73EEB" w:rsidRDefault="00A73EEB" w:rsidP="007A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EB" w:rsidRDefault="00A73EEB" w:rsidP="007A68A0">
      <w:pPr>
        <w:spacing w:after="0" w:line="240" w:lineRule="auto"/>
      </w:pPr>
      <w:r>
        <w:separator/>
      </w:r>
    </w:p>
  </w:footnote>
  <w:footnote w:type="continuationSeparator" w:id="1">
    <w:p w:rsidR="00A73EEB" w:rsidRDefault="00A73EEB" w:rsidP="007A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8A0"/>
    <w:rsid w:val="000D63F8"/>
    <w:rsid w:val="001546E4"/>
    <w:rsid w:val="00527E1F"/>
    <w:rsid w:val="006E660E"/>
    <w:rsid w:val="007043B7"/>
    <w:rsid w:val="007A68A0"/>
    <w:rsid w:val="00896E04"/>
    <w:rsid w:val="00A73EEB"/>
    <w:rsid w:val="00D937FE"/>
    <w:rsid w:val="00F8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68A0"/>
  </w:style>
  <w:style w:type="paragraph" w:styleId="a7">
    <w:name w:val="footer"/>
    <w:basedOn w:val="a"/>
    <w:link w:val="a8"/>
    <w:uiPriority w:val="99"/>
    <w:semiHidden/>
    <w:unhideWhenUsed/>
    <w:rsid w:val="007A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3</cp:revision>
  <dcterms:created xsi:type="dcterms:W3CDTF">2020-09-27T16:26:00Z</dcterms:created>
  <dcterms:modified xsi:type="dcterms:W3CDTF">2020-10-04T15:50:00Z</dcterms:modified>
</cp:coreProperties>
</file>