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EA6" w:rsidRDefault="003A50AF">
      <w:pPr>
        <w:spacing w:after="0" w:line="240" w:lineRule="auto"/>
        <w:jc w:val="center"/>
        <w:rPr>
          <w:rFonts w:ascii="Roman Uralic" w:hAnsi="Roman Uralic"/>
        </w:rPr>
      </w:pPr>
      <w:r>
        <w:rPr>
          <w:rFonts w:ascii="Roman Uralic" w:eastAsia="Times New Roman" w:hAnsi="Roman Uralic" w:cs="Times New Roman"/>
          <w:b/>
          <w:bCs/>
          <w:color w:val="000000"/>
          <w:sz w:val="28"/>
          <w:szCs w:val="28"/>
          <w:lang w:eastAsia="ru-RU"/>
        </w:rPr>
        <w:t xml:space="preserve">Игровые технологии как способ развития интереса детей раннего </w:t>
      </w:r>
      <w:proofErr w:type="gramStart"/>
      <w:r>
        <w:rPr>
          <w:rFonts w:ascii="Roman Uralic" w:eastAsia="Times New Roman" w:hAnsi="Roman Uralic" w:cs="Times New Roman"/>
          <w:b/>
          <w:bCs/>
          <w:color w:val="000000"/>
          <w:sz w:val="28"/>
          <w:szCs w:val="28"/>
          <w:lang w:eastAsia="ru-RU"/>
        </w:rPr>
        <w:t>возраста  к</w:t>
      </w:r>
      <w:proofErr w:type="gramEnd"/>
      <w:r>
        <w:rPr>
          <w:rFonts w:ascii="Roman Uralic" w:eastAsia="Times New Roman" w:hAnsi="Roman Uralic" w:cs="Times New Roman"/>
          <w:b/>
          <w:bCs/>
          <w:color w:val="000000"/>
          <w:sz w:val="28"/>
          <w:szCs w:val="28"/>
          <w:lang w:eastAsia="ru-RU"/>
        </w:rPr>
        <w:t xml:space="preserve"> продуктивным видам деятельности</w:t>
      </w:r>
    </w:p>
    <w:p w:rsidR="00EB6EA6" w:rsidRDefault="003A50AF">
      <w:pPr>
        <w:spacing w:after="0" w:line="240" w:lineRule="auto"/>
        <w:jc w:val="right"/>
        <w:rPr>
          <w:rFonts w:ascii="Roman Uralic" w:hAnsi="Roman Uralic"/>
        </w:rPr>
      </w:pPr>
      <w:proofErr w:type="gramStart"/>
      <w:r>
        <w:rPr>
          <w:rFonts w:ascii="Roman Uralic" w:eastAsia="Times New Roman" w:hAnsi="Roman Uralic" w:cs="Times New Roman"/>
          <w:b/>
          <w:bCs/>
          <w:color w:val="000000"/>
          <w:sz w:val="28"/>
          <w:szCs w:val="28"/>
          <w:lang w:eastAsia="ru-RU"/>
        </w:rPr>
        <w:t>Подготовила :</w:t>
      </w:r>
      <w:proofErr w:type="gramEnd"/>
    </w:p>
    <w:p w:rsidR="00EB6EA6" w:rsidRDefault="003A50AF">
      <w:pPr>
        <w:spacing w:after="0" w:line="240" w:lineRule="auto"/>
        <w:jc w:val="right"/>
        <w:rPr>
          <w:rFonts w:ascii="Roman Uralic" w:hAnsi="Roman Uralic"/>
        </w:rPr>
      </w:pPr>
      <w:r>
        <w:rPr>
          <w:rFonts w:ascii="Roman Uralic" w:eastAsia="Times New Roman" w:hAnsi="Roman Uralic" w:cs="Times New Roman"/>
          <w:b/>
          <w:bCs/>
          <w:color w:val="000000"/>
          <w:sz w:val="28"/>
          <w:szCs w:val="28"/>
          <w:lang w:eastAsia="ru-RU"/>
        </w:rPr>
        <w:t xml:space="preserve">воспитатель МДОУ «Д/с №80 </w:t>
      </w:r>
      <w:proofErr w:type="spellStart"/>
      <w:r>
        <w:rPr>
          <w:rFonts w:ascii="Roman Uralic" w:eastAsia="Times New Roman" w:hAnsi="Roman Uralic" w:cs="Times New Roman"/>
          <w:b/>
          <w:bCs/>
          <w:color w:val="000000"/>
          <w:sz w:val="28"/>
          <w:szCs w:val="28"/>
          <w:lang w:eastAsia="ru-RU"/>
        </w:rPr>
        <w:t>о.в</w:t>
      </w:r>
      <w:proofErr w:type="spellEnd"/>
      <w:r>
        <w:rPr>
          <w:rFonts w:ascii="Roman Uralic" w:eastAsia="Times New Roman" w:hAnsi="Roman Uralic" w:cs="Times New Roman"/>
          <w:b/>
          <w:bCs/>
          <w:color w:val="000000"/>
          <w:sz w:val="28"/>
          <w:szCs w:val="28"/>
          <w:lang w:eastAsia="ru-RU"/>
        </w:rPr>
        <w:t xml:space="preserve">.» </w:t>
      </w:r>
    </w:p>
    <w:p w:rsidR="00EB6EA6" w:rsidRDefault="003A50AF">
      <w:pPr>
        <w:spacing w:after="0" w:line="240" w:lineRule="auto"/>
        <w:jc w:val="right"/>
        <w:rPr>
          <w:rFonts w:ascii="Roman Uralic" w:hAnsi="Roman Uralic"/>
        </w:rPr>
      </w:pPr>
      <w:proofErr w:type="spellStart"/>
      <w:r>
        <w:rPr>
          <w:rFonts w:ascii="Roman Uralic" w:eastAsia="Times New Roman" w:hAnsi="Roman Uralic" w:cs="Times New Roman"/>
          <w:b/>
          <w:bCs/>
          <w:color w:val="000000"/>
          <w:sz w:val="28"/>
          <w:szCs w:val="28"/>
          <w:lang w:eastAsia="ru-RU"/>
        </w:rPr>
        <w:t>Кудабаева</w:t>
      </w:r>
      <w:proofErr w:type="spellEnd"/>
      <w:r>
        <w:rPr>
          <w:rFonts w:ascii="Roman Uralic" w:eastAsia="Times New Roman" w:hAnsi="Roman Uralic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Roman Uralic" w:eastAsia="Times New Roman" w:hAnsi="Roman Uralic" w:cs="Times New Roman"/>
          <w:b/>
          <w:bCs/>
          <w:color w:val="000000"/>
          <w:sz w:val="28"/>
          <w:szCs w:val="28"/>
          <w:lang w:eastAsia="ru-RU"/>
        </w:rPr>
        <w:t>Алия</w:t>
      </w:r>
      <w:proofErr w:type="spellEnd"/>
      <w:r>
        <w:rPr>
          <w:rFonts w:ascii="Roman Uralic" w:eastAsia="Times New Roman" w:hAnsi="Roman Uralic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Roman Uralic" w:eastAsia="Times New Roman" w:hAnsi="Roman Uralic" w:cs="Times New Roman"/>
          <w:b/>
          <w:bCs/>
          <w:color w:val="000000"/>
          <w:sz w:val="28"/>
          <w:szCs w:val="28"/>
          <w:lang w:eastAsia="ru-RU"/>
        </w:rPr>
        <w:t>Каирхановна</w:t>
      </w:r>
      <w:proofErr w:type="spellEnd"/>
    </w:p>
    <w:p w:rsidR="00EB6EA6" w:rsidRDefault="00EB6EA6">
      <w:pPr>
        <w:spacing w:after="0" w:line="240" w:lineRule="auto"/>
        <w:jc w:val="right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6EA6" w:rsidRDefault="00EB6EA6">
      <w:pPr>
        <w:spacing w:after="0" w:line="240" w:lineRule="auto"/>
        <w:jc w:val="center"/>
        <w:rPr>
          <w:rFonts w:ascii="Roman Uralic" w:eastAsia="Times New Roman" w:hAnsi="Roman Uralic" w:cs="Times New Roman"/>
          <w:b/>
          <w:bCs/>
          <w:color w:val="000000"/>
          <w:sz w:val="28"/>
          <w:szCs w:val="28"/>
          <w:lang w:eastAsia="ru-RU"/>
        </w:rPr>
      </w:pPr>
    </w:p>
    <w:p w:rsidR="00EB6EA6" w:rsidRDefault="00EB6EA6">
      <w:pPr>
        <w:spacing w:after="0" w:line="240" w:lineRule="auto"/>
        <w:jc w:val="center"/>
        <w:rPr>
          <w:rFonts w:ascii="Roman Uralic" w:eastAsia="Times New Roman" w:hAnsi="Roman Uralic" w:cs="Times New Roman"/>
          <w:b/>
          <w:bCs/>
          <w:color w:val="000000"/>
          <w:sz w:val="28"/>
          <w:szCs w:val="28"/>
          <w:lang w:eastAsia="ru-RU"/>
        </w:rPr>
      </w:pPr>
    </w:p>
    <w:p w:rsidR="00EB6EA6" w:rsidRDefault="00EB6EA6">
      <w:pPr>
        <w:spacing w:after="0" w:line="240" w:lineRule="auto"/>
        <w:jc w:val="center"/>
        <w:rPr>
          <w:rFonts w:ascii="Roman Uralic" w:eastAsia="Times New Roman" w:hAnsi="Roman Uralic" w:cs="Times New Roman"/>
          <w:b/>
          <w:bCs/>
          <w:color w:val="000000"/>
          <w:sz w:val="28"/>
          <w:szCs w:val="28"/>
          <w:lang w:eastAsia="ru-RU"/>
        </w:rPr>
      </w:pPr>
    </w:p>
    <w:p w:rsidR="00EB6EA6" w:rsidRDefault="003A50AF">
      <w:pPr>
        <w:pStyle w:val="a8"/>
        <w:spacing w:after="0" w:line="240" w:lineRule="auto"/>
        <w:jc w:val="both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Roman Uralic" w:eastAsia="Times New Roman" w:hAnsi="Roman Uralic" w:cs="Times New Roman"/>
          <w:color w:val="000000"/>
          <w:sz w:val="28"/>
          <w:szCs w:val="28"/>
          <w:lang w:eastAsia="ru-RU"/>
        </w:rPr>
        <w:tab/>
      </w:r>
      <w:r>
        <w:rPr>
          <w:rFonts w:ascii="Roman Uralic" w:eastAsia="Times New Roman" w:hAnsi="Roman Uralic" w:cs="Times New Roman"/>
          <w:color w:val="000000"/>
          <w:sz w:val="28"/>
          <w:szCs w:val="28"/>
          <w:lang w:eastAsia="ru-RU"/>
        </w:rPr>
        <w:t>В силу возрастных особенностей интерес к продуктивной деятельности у детей младшего дошкольного возраста неустойчив. Замысел управляется изображением и меняется по ходу работы, происходит овладение изображением формы предметов. Работы схематичны, детали от</w:t>
      </w:r>
      <w:r>
        <w:rPr>
          <w:rFonts w:ascii="Roman Uralic" w:eastAsia="Times New Roman" w:hAnsi="Roman Uralic" w:cs="Times New Roman"/>
          <w:color w:val="000000"/>
          <w:sz w:val="28"/>
          <w:szCs w:val="28"/>
          <w:lang w:eastAsia="ru-RU"/>
        </w:rPr>
        <w:t>сутствуют, трудно догадаться, что изобразил ребенок. Для того, чтобы у детей младшего возраста возникло желание выполнять учебное задание, желание рисовать, лепить, вырезать, наклеивать, надо провести специальную работу, направленную на формирование игрово</w:t>
      </w:r>
      <w:r>
        <w:rPr>
          <w:rFonts w:ascii="Roman Uralic" w:eastAsia="Times New Roman" w:hAnsi="Roman Uralic" w:cs="Times New Roman"/>
          <w:color w:val="000000"/>
          <w:sz w:val="28"/>
          <w:szCs w:val="28"/>
          <w:lang w:eastAsia="ru-RU"/>
        </w:rPr>
        <w:t>й мотивации. Важную роль играет и пример взрослого. Я всегда рисую, леплю, выполняю аппликацию на глазах у детей. Для изображения я подбираю наиболее привлекательные окружающие предметы, которые вызывают у малышей эмоциональный отклик. Процесс создания изо</w:t>
      </w:r>
      <w:r>
        <w:rPr>
          <w:rFonts w:ascii="Roman Uralic" w:eastAsia="Times New Roman" w:hAnsi="Roman Uralic" w:cs="Times New Roman"/>
          <w:color w:val="000000"/>
          <w:sz w:val="28"/>
          <w:szCs w:val="28"/>
          <w:lang w:eastAsia="ru-RU"/>
        </w:rPr>
        <w:t>бражения сопровождается словесным пояснением, обращением к детям, выразительными жестами и движениями. Всегда стремлюсь научить ребенка действовать, помогаю на начальном этапе, а затем направляю его активность. После того, как основные навыки сформированы,</w:t>
      </w:r>
      <w:r>
        <w:rPr>
          <w:rFonts w:ascii="Roman Uralic" w:eastAsia="Times New Roman" w:hAnsi="Roman Uralic" w:cs="Times New Roman"/>
          <w:color w:val="000000"/>
          <w:sz w:val="28"/>
          <w:szCs w:val="28"/>
          <w:lang w:eastAsia="ru-RU"/>
        </w:rPr>
        <w:t xml:space="preserve"> и у детей появляется больше возможностей для самостоятельной работы, можно дать им определенную свободу выбора вариантов в рисовании или при изготовлении поделки. Такой подход позволяет развивать воображение детей, их творческое начало. </w:t>
      </w:r>
    </w:p>
    <w:p w:rsidR="00EB6EA6" w:rsidRDefault="00EB6EA6">
      <w:pPr>
        <w:pStyle w:val="a8"/>
        <w:spacing w:after="0" w:line="240" w:lineRule="auto"/>
        <w:jc w:val="both"/>
        <w:rPr>
          <w:rFonts w:ascii="Roman Uralic" w:eastAsia="Times New Roman" w:hAnsi="Roman Uralic" w:cs="Times New Roman"/>
          <w:color w:val="000000"/>
          <w:sz w:val="28"/>
          <w:szCs w:val="28"/>
          <w:lang w:eastAsia="ru-RU"/>
        </w:rPr>
      </w:pPr>
    </w:p>
    <w:p w:rsidR="00EB6EA6" w:rsidRDefault="003A50AF">
      <w:pPr>
        <w:pStyle w:val="a8"/>
        <w:spacing w:after="0" w:line="240" w:lineRule="auto"/>
        <w:jc w:val="both"/>
        <w:rPr>
          <w:rFonts w:ascii="Roman Uralic" w:hAnsi="Roman Uralic"/>
        </w:rPr>
      </w:pPr>
      <w:r>
        <w:rPr>
          <w:rFonts w:ascii="Roman Uralic" w:eastAsia="Times New Roman" w:hAnsi="Roman Uralic" w:cs="Times New Roman"/>
          <w:color w:val="000000"/>
          <w:sz w:val="28"/>
          <w:szCs w:val="28"/>
          <w:lang w:eastAsia="ru-RU"/>
        </w:rPr>
        <w:t xml:space="preserve"> Для активизации</w:t>
      </w:r>
      <w:r>
        <w:rPr>
          <w:rFonts w:ascii="Roman Uralic" w:eastAsia="Times New Roman" w:hAnsi="Roman Uralic" w:cs="Times New Roman"/>
          <w:color w:val="000000"/>
          <w:sz w:val="28"/>
          <w:szCs w:val="28"/>
          <w:lang w:eastAsia="ru-RU"/>
        </w:rPr>
        <w:t xml:space="preserve"> детей в продуктивной деятельности в своей работе я использую следующую </w:t>
      </w:r>
      <w:r>
        <w:rPr>
          <w:rFonts w:ascii="Roman Uralic" w:eastAsia="Times New Roman" w:hAnsi="Roman Uralic" w:cs="Times New Roman"/>
          <w:color w:val="000000"/>
          <w:sz w:val="28"/>
          <w:szCs w:val="28"/>
          <w:lang w:eastAsia="ru-RU"/>
        </w:rPr>
        <w:t>классификацию игр.</w:t>
      </w:r>
    </w:p>
    <w:p w:rsidR="00EB6EA6" w:rsidRDefault="00EB6EA6">
      <w:pPr>
        <w:pStyle w:val="a8"/>
        <w:shd w:val="clear" w:color="auto" w:fill="FFFFFF"/>
        <w:spacing w:after="0" w:line="285" w:lineRule="atLeast"/>
        <w:jc w:val="both"/>
        <w:rPr>
          <w:rFonts w:ascii="Roman Uralic" w:hAnsi="Roman Uralic"/>
          <w:color w:val="111111"/>
          <w:sz w:val="28"/>
          <w:szCs w:val="28"/>
        </w:rPr>
      </w:pPr>
    </w:p>
    <w:p w:rsidR="00EB6EA6" w:rsidRDefault="00EB6EA6">
      <w:pPr>
        <w:pStyle w:val="a8"/>
        <w:shd w:val="clear" w:color="auto" w:fill="FFFFFF"/>
        <w:spacing w:after="0" w:line="285" w:lineRule="atLeast"/>
        <w:jc w:val="both"/>
        <w:rPr>
          <w:rFonts w:ascii="Roman Uralic" w:eastAsia="Times New Roman" w:hAnsi="Roman Uralic" w:cs="Times New Roman"/>
          <w:b/>
          <w:bCs/>
          <w:color w:val="000000"/>
          <w:sz w:val="28"/>
          <w:szCs w:val="28"/>
          <w:lang w:eastAsia="ru-RU"/>
        </w:rPr>
      </w:pPr>
    </w:p>
    <w:p w:rsidR="00EB6EA6" w:rsidRDefault="003A50AF">
      <w:pPr>
        <w:pStyle w:val="a8"/>
        <w:spacing w:after="0" w:line="240" w:lineRule="auto"/>
        <w:jc w:val="center"/>
        <w:rPr>
          <w:rFonts w:ascii="Roman Uralic" w:hAnsi="Roman Uralic"/>
          <w:sz w:val="28"/>
          <w:szCs w:val="28"/>
        </w:rPr>
      </w:pPr>
      <w:r>
        <w:rPr>
          <w:rFonts w:ascii="Roman Uralic" w:eastAsia="Times New Roman" w:hAnsi="Roman Uralic" w:cs="Times New Roman"/>
          <w:b/>
          <w:bCs/>
          <w:color w:val="000000"/>
          <w:sz w:val="28"/>
          <w:szCs w:val="28"/>
          <w:lang w:eastAsia="ru-RU"/>
        </w:rPr>
        <w:t xml:space="preserve">Классификация игр и игровых упражнений для развития </w:t>
      </w:r>
      <w:proofErr w:type="gramStart"/>
      <w:r>
        <w:rPr>
          <w:rFonts w:ascii="Roman Uralic" w:eastAsia="Times New Roman" w:hAnsi="Roman Uralic" w:cs="Times New Roman"/>
          <w:b/>
          <w:bCs/>
          <w:color w:val="000000"/>
          <w:sz w:val="28"/>
          <w:szCs w:val="28"/>
          <w:lang w:eastAsia="ru-RU"/>
        </w:rPr>
        <w:t>интереса  к</w:t>
      </w:r>
      <w:proofErr w:type="gramEnd"/>
      <w:r>
        <w:rPr>
          <w:rFonts w:ascii="Roman Uralic" w:eastAsia="Times New Roman" w:hAnsi="Roman Uralic" w:cs="Times New Roman"/>
          <w:b/>
          <w:bCs/>
          <w:color w:val="000000"/>
          <w:sz w:val="28"/>
          <w:szCs w:val="28"/>
          <w:lang w:eastAsia="ru-RU"/>
        </w:rPr>
        <w:t xml:space="preserve"> продуктивным видам деятельности:</w:t>
      </w:r>
    </w:p>
    <w:p w:rsidR="00EB6EA6" w:rsidRDefault="00EB6EA6">
      <w:pPr>
        <w:pStyle w:val="a8"/>
        <w:spacing w:after="0" w:line="240" w:lineRule="auto"/>
        <w:jc w:val="both"/>
        <w:rPr>
          <w:rFonts w:ascii="Roman Uralic" w:eastAsia="Times New Roman" w:hAnsi="Roman Uralic" w:cs="Times New Roman"/>
          <w:b/>
          <w:bCs/>
          <w:color w:val="000000"/>
          <w:sz w:val="28"/>
          <w:szCs w:val="28"/>
          <w:lang w:eastAsia="ru-RU"/>
        </w:rPr>
      </w:pPr>
    </w:p>
    <w:p w:rsidR="00EB6EA6" w:rsidRDefault="003A50AF">
      <w:pPr>
        <w:pStyle w:val="a8"/>
        <w:numPr>
          <w:ilvl w:val="0"/>
          <w:numId w:val="1"/>
        </w:numPr>
        <w:tabs>
          <w:tab w:val="left" w:pos="0"/>
        </w:tabs>
        <w:spacing w:after="150"/>
        <w:jc w:val="both"/>
        <w:rPr>
          <w:rFonts w:ascii="Roman Uralic" w:hAnsi="Roman Uralic"/>
          <w:sz w:val="28"/>
          <w:szCs w:val="28"/>
        </w:rPr>
      </w:pPr>
      <w:r>
        <w:rPr>
          <w:rFonts w:ascii="Roman Uralic" w:hAnsi="Roman Uralic"/>
          <w:color w:val="333333"/>
          <w:sz w:val="28"/>
          <w:szCs w:val="28"/>
        </w:rPr>
        <w:t xml:space="preserve">Игры, направленные на знакомство с изобразительными материалами. </w:t>
      </w:r>
      <w:r>
        <w:rPr>
          <w:rFonts w:ascii="Roman Uralic" w:hAnsi="Roman Uralic"/>
          <w:color w:val="333333"/>
          <w:sz w:val="28"/>
          <w:szCs w:val="28"/>
        </w:rPr>
        <w:t>(например, «Путешествуем по групповой комнате с остановками на станциях: «Цветных карандашей» и «Пластилиновая»., чтобы вызвать у детей интерес к изобразительным материалам, познакомить с местом и правилами их хранения)</w:t>
      </w:r>
    </w:p>
    <w:p w:rsidR="00EB6EA6" w:rsidRDefault="003A50AF">
      <w:pPr>
        <w:pStyle w:val="a8"/>
        <w:numPr>
          <w:ilvl w:val="0"/>
          <w:numId w:val="1"/>
        </w:numPr>
        <w:tabs>
          <w:tab w:val="left" w:pos="0"/>
        </w:tabs>
        <w:spacing w:after="150"/>
        <w:jc w:val="both"/>
        <w:rPr>
          <w:rFonts w:ascii="Roman Uralic" w:hAnsi="Roman Uralic"/>
          <w:sz w:val="28"/>
          <w:szCs w:val="28"/>
        </w:rPr>
      </w:pPr>
      <w:r>
        <w:rPr>
          <w:rFonts w:ascii="Roman Uralic" w:hAnsi="Roman Uralic"/>
          <w:color w:val="333333"/>
          <w:sz w:val="28"/>
          <w:szCs w:val="28"/>
        </w:rPr>
        <w:t>Игры, направленные на сенсорное разв</w:t>
      </w:r>
      <w:r>
        <w:rPr>
          <w:rFonts w:ascii="Roman Uralic" w:hAnsi="Roman Uralic"/>
          <w:color w:val="333333"/>
          <w:sz w:val="28"/>
          <w:szCs w:val="28"/>
        </w:rPr>
        <w:t xml:space="preserve">итие. («Красивая посуда для игрушек». Вызывать интерес к рисованию краской гуашь. </w:t>
      </w:r>
      <w:r>
        <w:rPr>
          <w:rFonts w:ascii="Roman Uralic" w:hAnsi="Roman Uralic"/>
          <w:color w:val="333333"/>
          <w:sz w:val="28"/>
          <w:szCs w:val="28"/>
        </w:rPr>
        <w:lastRenderedPageBreak/>
        <w:t xml:space="preserve">Заинтересовать возможностью использования краски для росписи изделий из бумаги (тарелок, стаканчиков и т.п.). В присутствии детей расписать их. В процессе работы познакомить </w:t>
      </w:r>
      <w:r>
        <w:rPr>
          <w:rFonts w:ascii="Roman Uralic" w:hAnsi="Roman Uralic"/>
          <w:color w:val="333333"/>
          <w:sz w:val="28"/>
          <w:szCs w:val="28"/>
        </w:rPr>
        <w:t>детей с красным, синим, желтым и зеленым цветами краски, побуждать запоминать названия цветов и различать их).</w:t>
      </w:r>
    </w:p>
    <w:p w:rsidR="00EB6EA6" w:rsidRDefault="003A50AF">
      <w:pPr>
        <w:pStyle w:val="a8"/>
        <w:numPr>
          <w:ilvl w:val="0"/>
          <w:numId w:val="1"/>
        </w:numPr>
        <w:tabs>
          <w:tab w:val="left" w:pos="0"/>
        </w:tabs>
        <w:spacing w:after="150"/>
        <w:jc w:val="both"/>
        <w:rPr>
          <w:rFonts w:ascii="Roman Uralic" w:hAnsi="Roman Uralic"/>
          <w:sz w:val="28"/>
          <w:szCs w:val="28"/>
        </w:rPr>
      </w:pPr>
      <w:r>
        <w:rPr>
          <w:rFonts w:ascii="Roman Uralic" w:hAnsi="Roman Uralic"/>
          <w:color w:val="333333"/>
          <w:sz w:val="28"/>
          <w:szCs w:val="28"/>
        </w:rPr>
        <w:t>Игры, направленные на развитие предметно-</w:t>
      </w:r>
      <w:proofErr w:type="spellStart"/>
      <w:r>
        <w:rPr>
          <w:rFonts w:ascii="Roman Uralic" w:hAnsi="Roman Uralic"/>
          <w:color w:val="333333"/>
          <w:sz w:val="28"/>
          <w:szCs w:val="28"/>
        </w:rPr>
        <w:t>манипулятивной</w:t>
      </w:r>
      <w:proofErr w:type="spellEnd"/>
      <w:r>
        <w:rPr>
          <w:rFonts w:ascii="Roman Uralic" w:hAnsi="Roman Uralic"/>
          <w:color w:val="333333"/>
          <w:sz w:val="28"/>
          <w:szCs w:val="28"/>
        </w:rPr>
        <w:t xml:space="preserve"> деятельности, общей и мелкой моторики, координации движений. (</w:t>
      </w:r>
      <w:r>
        <w:rPr>
          <w:rFonts w:ascii="Roman Uralic" w:hAnsi="Roman Uralic"/>
          <w:color w:val="000000"/>
          <w:sz w:val="28"/>
          <w:szCs w:val="28"/>
        </w:rPr>
        <w:t>Игра «Сапожник».</w:t>
      </w:r>
      <w:r>
        <w:rPr>
          <w:rFonts w:ascii="Roman Uralic" w:hAnsi="Roman Uralic"/>
          <w:b/>
          <w:i/>
          <w:color w:val="000000"/>
          <w:sz w:val="28"/>
          <w:szCs w:val="28"/>
        </w:rPr>
        <w:t xml:space="preserve"> </w:t>
      </w:r>
      <w:r>
        <w:rPr>
          <w:rFonts w:ascii="Roman Uralic" w:hAnsi="Roman Uralic"/>
          <w:color w:val="000000"/>
          <w:sz w:val="28"/>
          <w:szCs w:val="28"/>
        </w:rPr>
        <w:t xml:space="preserve">развивать </w:t>
      </w:r>
      <w:r>
        <w:rPr>
          <w:rFonts w:ascii="Roman Uralic" w:hAnsi="Roman Uralic"/>
          <w:color w:val="000000"/>
          <w:sz w:val="28"/>
          <w:szCs w:val="28"/>
        </w:rPr>
        <w:t>у детей мелкую моторику, координацию движений.</w:t>
      </w:r>
      <w:r>
        <w:rPr>
          <w:rFonts w:ascii="Roman Uralic" w:hAnsi="Roman Uralic"/>
          <w:b/>
          <w:i/>
          <w:color w:val="000000"/>
          <w:sz w:val="28"/>
          <w:szCs w:val="28"/>
        </w:rPr>
        <w:t xml:space="preserve"> </w:t>
      </w:r>
      <w:r>
        <w:rPr>
          <w:rFonts w:ascii="Roman Uralic" w:hAnsi="Roman Uralic"/>
          <w:color w:val="000000"/>
          <w:sz w:val="28"/>
          <w:szCs w:val="28"/>
        </w:rPr>
        <w:t xml:space="preserve"> Взрослый имитирует движения, совершаемые при забивании гвоздей: пальцы одной </w:t>
      </w:r>
      <w:proofErr w:type="gramStart"/>
      <w:r>
        <w:rPr>
          <w:rFonts w:ascii="Roman Uralic" w:hAnsi="Roman Uralic"/>
          <w:color w:val="000000"/>
          <w:sz w:val="28"/>
          <w:szCs w:val="28"/>
        </w:rPr>
        <w:t>руки</w:t>
      </w:r>
      <w:proofErr w:type="gramEnd"/>
      <w:r>
        <w:rPr>
          <w:rFonts w:ascii="Roman Uralic" w:hAnsi="Roman Uralic"/>
          <w:color w:val="000000"/>
          <w:sz w:val="28"/>
          <w:szCs w:val="28"/>
        </w:rPr>
        <w:t xml:space="preserve"> держат «гвозди», другой - «молоток». Зачитать стихотворение:</w:t>
      </w:r>
    </w:p>
    <w:p w:rsidR="00EB6EA6" w:rsidRDefault="003A50AF">
      <w:pPr>
        <w:pStyle w:val="a8"/>
        <w:spacing w:after="0" w:line="240" w:lineRule="auto"/>
        <w:ind w:firstLine="450"/>
        <w:jc w:val="both"/>
        <w:rPr>
          <w:rFonts w:ascii="Roman Uralic" w:hAnsi="Roman Uralic"/>
          <w:color w:val="000000"/>
          <w:sz w:val="28"/>
          <w:szCs w:val="28"/>
        </w:rPr>
      </w:pPr>
      <w:r>
        <w:rPr>
          <w:rFonts w:ascii="Roman Uralic" w:hAnsi="Roman Uralic"/>
          <w:color w:val="000000"/>
          <w:sz w:val="28"/>
          <w:szCs w:val="28"/>
        </w:rPr>
        <w:t>Мастер, мастер, помоги —</w:t>
      </w:r>
    </w:p>
    <w:p w:rsidR="00EB6EA6" w:rsidRDefault="003A50AF">
      <w:pPr>
        <w:pStyle w:val="a8"/>
        <w:spacing w:after="0" w:line="240" w:lineRule="auto"/>
        <w:ind w:firstLine="450"/>
        <w:jc w:val="both"/>
        <w:rPr>
          <w:rFonts w:ascii="Roman Uralic" w:hAnsi="Roman Uralic"/>
          <w:color w:val="000000"/>
          <w:sz w:val="28"/>
          <w:szCs w:val="28"/>
        </w:rPr>
      </w:pPr>
      <w:r>
        <w:rPr>
          <w:rFonts w:ascii="Roman Uralic" w:hAnsi="Roman Uralic"/>
          <w:color w:val="000000"/>
          <w:sz w:val="28"/>
          <w:szCs w:val="28"/>
        </w:rPr>
        <w:t>Прохудились сапоги.</w:t>
      </w:r>
    </w:p>
    <w:p w:rsidR="00EB6EA6" w:rsidRDefault="003A50AF">
      <w:pPr>
        <w:pStyle w:val="a8"/>
        <w:spacing w:after="0" w:line="240" w:lineRule="auto"/>
        <w:ind w:firstLine="450"/>
        <w:jc w:val="both"/>
        <w:rPr>
          <w:rFonts w:ascii="Roman Uralic" w:hAnsi="Roman Uralic"/>
          <w:color w:val="000000"/>
          <w:sz w:val="28"/>
          <w:szCs w:val="28"/>
        </w:rPr>
      </w:pPr>
      <w:r>
        <w:rPr>
          <w:rFonts w:ascii="Roman Uralic" w:hAnsi="Roman Uralic"/>
          <w:color w:val="000000"/>
          <w:sz w:val="28"/>
          <w:szCs w:val="28"/>
        </w:rPr>
        <w:t xml:space="preserve">Забивай покрепче </w:t>
      </w:r>
      <w:r>
        <w:rPr>
          <w:rFonts w:ascii="Roman Uralic" w:hAnsi="Roman Uralic"/>
          <w:color w:val="000000"/>
          <w:sz w:val="28"/>
          <w:szCs w:val="28"/>
        </w:rPr>
        <w:t>гвозди.</w:t>
      </w:r>
    </w:p>
    <w:p w:rsidR="00EB6EA6" w:rsidRDefault="003A50AF">
      <w:pPr>
        <w:pStyle w:val="a8"/>
        <w:spacing w:after="0" w:line="240" w:lineRule="auto"/>
        <w:ind w:firstLine="450"/>
        <w:jc w:val="both"/>
        <w:rPr>
          <w:rFonts w:ascii="Roman Uralic" w:hAnsi="Roman Uralic"/>
          <w:color w:val="000000"/>
          <w:sz w:val="28"/>
          <w:szCs w:val="28"/>
        </w:rPr>
      </w:pPr>
      <w:r>
        <w:rPr>
          <w:rFonts w:ascii="Roman Uralic" w:hAnsi="Roman Uralic"/>
          <w:color w:val="000000"/>
          <w:sz w:val="28"/>
          <w:szCs w:val="28"/>
        </w:rPr>
        <w:t>Мы пойдем сегодня в гости!</w:t>
      </w:r>
    </w:p>
    <w:p w:rsidR="00EB6EA6" w:rsidRDefault="003A50AF">
      <w:pPr>
        <w:pStyle w:val="a8"/>
        <w:spacing w:after="0" w:line="240" w:lineRule="auto"/>
        <w:ind w:firstLine="450"/>
        <w:jc w:val="both"/>
        <w:rPr>
          <w:rFonts w:ascii="Roman Uralic" w:hAnsi="Roman Uralic"/>
          <w:i/>
          <w:color w:val="000000"/>
          <w:sz w:val="28"/>
          <w:szCs w:val="28"/>
        </w:rPr>
      </w:pPr>
      <w:r>
        <w:rPr>
          <w:rFonts w:ascii="Roman Uralic" w:hAnsi="Roman Uralic"/>
          <w:i/>
          <w:color w:val="000000"/>
          <w:sz w:val="28"/>
          <w:szCs w:val="28"/>
        </w:rPr>
        <w:t xml:space="preserve">Б. </w:t>
      </w:r>
      <w:proofErr w:type="spellStart"/>
      <w:r>
        <w:rPr>
          <w:rFonts w:ascii="Roman Uralic" w:hAnsi="Roman Uralic"/>
          <w:i/>
          <w:color w:val="000000"/>
          <w:sz w:val="28"/>
          <w:szCs w:val="28"/>
        </w:rPr>
        <w:t>Заходер</w:t>
      </w:r>
      <w:proofErr w:type="spellEnd"/>
    </w:p>
    <w:p w:rsidR="00EB6EA6" w:rsidRDefault="003A50AF">
      <w:pPr>
        <w:pStyle w:val="a8"/>
        <w:spacing w:after="0" w:line="240" w:lineRule="auto"/>
        <w:ind w:firstLine="450"/>
        <w:jc w:val="both"/>
        <w:rPr>
          <w:rFonts w:ascii="Roman Uralic" w:hAnsi="Roman Uralic"/>
          <w:i/>
          <w:iCs/>
          <w:sz w:val="28"/>
          <w:szCs w:val="28"/>
        </w:rPr>
      </w:pPr>
      <w:r>
        <w:rPr>
          <w:rFonts w:ascii="Roman Uralic" w:hAnsi="Roman Uralic"/>
          <w:i/>
          <w:iCs/>
          <w:color w:val="000000"/>
          <w:sz w:val="28"/>
          <w:szCs w:val="28"/>
        </w:rPr>
        <w:t>Предложить детям повторить движения.</w:t>
      </w:r>
    </w:p>
    <w:p w:rsidR="00EB6EA6" w:rsidRDefault="00EB6EA6">
      <w:pPr>
        <w:pStyle w:val="a8"/>
        <w:spacing w:after="0" w:line="240" w:lineRule="auto"/>
        <w:ind w:firstLine="450"/>
        <w:jc w:val="both"/>
        <w:rPr>
          <w:color w:val="000000"/>
        </w:rPr>
      </w:pPr>
    </w:p>
    <w:p w:rsidR="00EB6EA6" w:rsidRDefault="003A50AF">
      <w:pPr>
        <w:pStyle w:val="a8"/>
        <w:numPr>
          <w:ilvl w:val="0"/>
          <w:numId w:val="1"/>
        </w:numPr>
        <w:tabs>
          <w:tab w:val="left" w:pos="0"/>
        </w:tabs>
        <w:spacing w:after="150"/>
        <w:jc w:val="both"/>
        <w:rPr>
          <w:rFonts w:ascii="Roman Uralic" w:hAnsi="Roman Uralic"/>
          <w:sz w:val="28"/>
          <w:szCs w:val="28"/>
        </w:rPr>
      </w:pPr>
      <w:r>
        <w:rPr>
          <w:rFonts w:ascii="Roman Uralic" w:hAnsi="Roman Uralic"/>
          <w:color w:val="333333"/>
          <w:sz w:val="28"/>
          <w:szCs w:val="28"/>
        </w:rPr>
        <w:t xml:space="preserve">Игры по ознакомлению с окружающим, созданию образа предмета, </w:t>
      </w:r>
      <w:proofErr w:type="gramStart"/>
      <w:r>
        <w:rPr>
          <w:rFonts w:ascii="Roman Uralic" w:hAnsi="Roman Uralic"/>
          <w:color w:val="333333"/>
          <w:sz w:val="28"/>
          <w:szCs w:val="28"/>
        </w:rPr>
        <w:t>явления.(</w:t>
      </w:r>
      <w:proofErr w:type="gramEnd"/>
      <w:r>
        <w:rPr>
          <w:rFonts w:ascii="Roman Uralic" w:hAnsi="Roman Uralic"/>
          <w:color w:val="333333"/>
          <w:sz w:val="28"/>
          <w:szCs w:val="28"/>
        </w:rPr>
        <w:t xml:space="preserve"> «Белочки с подарками». Знакомить детей с животными, их внешним видом, особенностями питания. Вызывать</w:t>
      </w:r>
      <w:r>
        <w:rPr>
          <w:rFonts w:ascii="Roman Uralic" w:hAnsi="Roman Uralic"/>
          <w:color w:val="333333"/>
          <w:sz w:val="28"/>
          <w:szCs w:val="28"/>
        </w:rPr>
        <w:t xml:space="preserve"> эмоциональный отклик от встречи с игрушками, радоваться подаркам, которые белочки «принесли» детям. Побуждать различать и находить сходство у двух белочек по сочетанию двух свойств (форма и величина). Привлекать детей к рассматриванию и изучению шишек: оп</w:t>
      </w:r>
      <w:r>
        <w:rPr>
          <w:rFonts w:ascii="Roman Uralic" w:hAnsi="Roman Uralic"/>
          <w:color w:val="333333"/>
          <w:sz w:val="28"/>
          <w:szCs w:val="28"/>
        </w:rPr>
        <w:t>ределять их форму, строение и фактуру (шершавые). Рассказать, где растут шишки и о том, что в них есть семена, которые очень любят есть белочки.</w:t>
      </w:r>
    </w:p>
    <w:p w:rsidR="00EB6EA6" w:rsidRDefault="003A50AF">
      <w:pPr>
        <w:pStyle w:val="a8"/>
        <w:numPr>
          <w:ilvl w:val="0"/>
          <w:numId w:val="1"/>
        </w:numPr>
        <w:tabs>
          <w:tab w:val="left" w:pos="0"/>
        </w:tabs>
        <w:spacing w:after="150"/>
        <w:jc w:val="both"/>
        <w:rPr>
          <w:rFonts w:ascii="Roman Uralic" w:hAnsi="Roman Uralic"/>
          <w:sz w:val="28"/>
          <w:szCs w:val="28"/>
        </w:rPr>
      </w:pPr>
      <w:r>
        <w:rPr>
          <w:rFonts w:ascii="Roman Uralic" w:hAnsi="Roman Uralic"/>
          <w:color w:val="333333"/>
          <w:sz w:val="28"/>
          <w:szCs w:val="28"/>
        </w:rPr>
        <w:t>Игры-развлечения, музыкальные игры. (Музыкальные инструменты по звучанию. Этому способствуют следующие игры «Чт</w:t>
      </w:r>
      <w:r>
        <w:rPr>
          <w:rFonts w:ascii="Roman Uralic" w:hAnsi="Roman Uralic"/>
          <w:color w:val="333333"/>
          <w:sz w:val="28"/>
          <w:szCs w:val="28"/>
        </w:rPr>
        <w:t>о в коробочке?», «Кто в домике живет?»)</w:t>
      </w:r>
    </w:p>
    <w:p w:rsidR="00EB6EA6" w:rsidRDefault="003A50AF">
      <w:pPr>
        <w:pStyle w:val="a8"/>
        <w:tabs>
          <w:tab w:val="left" w:pos="0"/>
        </w:tabs>
        <w:spacing w:after="150"/>
        <w:ind w:left="1414"/>
        <w:jc w:val="both"/>
        <w:rPr>
          <w:rFonts w:ascii="Roman Uralic" w:hAnsi="Roman Uralic"/>
          <w:b/>
          <w:bCs/>
          <w:sz w:val="28"/>
          <w:szCs w:val="28"/>
        </w:rPr>
      </w:pPr>
      <w:r>
        <w:rPr>
          <w:rFonts w:ascii="Roman Uralic" w:hAnsi="Roman Uralic"/>
          <w:b/>
          <w:bCs/>
          <w:color w:val="333333"/>
          <w:sz w:val="28"/>
          <w:szCs w:val="28"/>
        </w:rPr>
        <w:t xml:space="preserve">Практический выход: Игра -путешествие «Станция цветных карандашей», «Станция пластилиновая». </w:t>
      </w:r>
      <w:r>
        <w:rPr>
          <w:rFonts w:ascii="Roman Uralic" w:hAnsi="Roman Uralic"/>
          <w:color w:val="333333"/>
          <w:sz w:val="28"/>
          <w:szCs w:val="28"/>
        </w:rPr>
        <w:t xml:space="preserve">Цель: вызвать интерес к изобразительным материалам, познакомить с местом и правилами хранения. Использовать игровые методы </w:t>
      </w:r>
      <w:r>
        <w:rPr>
          <w:rFonts w:ascii="Roman Uralic" w:hAnsi="Roman Uralic"/>
          <w:color w:val="333333"/>
          <w:sz w:val="28"/>
          <w:szCs w:val="28"/>
        </w:rPr>
        <w:t>и приемы, побуждающие детей к активным действиям с изобразительными материалами совместно с воспитателями.</w:t>
      </w:r>
    </w:p>
    <w:p w:rsidR="00EB6EA6" w:rsidRDefault="00EB6EA6">
      <w:pPr>
        <w:pStyle w:val="a8"/>
        <w:tabs>
          <w:tab w:val="left" w:pos="0"/>
        </w:tabs>
        <w:spacing w:after="150"/>
        <w:ind w:left="707"/>
        <w:jc w:val="both"/>
        <w:rPr>
          <w:color w:val="333333"/>
        </w:rPr>
      </w:pPr>
    </w:p>
    <w:p w:rsidR="00EB6EA6" w:rsidRDefault="00EB6EA6">
      <w:pPr>
        <w:pStyle w:val="a8"/>
        <w:tabs>
          <w:tab w:val="left" w:pos="0"/>
        </w:tabs>
        <w:spacing w:after="150"/>
        <w:ind w:left="707"/>
        <w:jc w:val="both"/>
        <w:rPr>
          <w:color w:val="333333"/>
        </w:rPr>
      </w:pPr>
    </w:p>
    <w:p w:rsidR="00EB6EA6" w:rsidRDefault="00EB6EA6">
      <w:pPr>
        <w:pStyle w:val="a8"/>
        <w:tabs>
          <w:tab w:val="left" w:pos="0"/>
        </w:tabs>
        <w:spacing w:after="150"/>
        <w:ind w:left="707"/>
        <w:jc w:val="both"/>
        <w:rPr>
          <w:color w:val="333333"/>
        </w:rPr>
      </w:pPr>
    </w:p>
    <w:p w:rsidR="00EB6EA6" w:rsidRDefault="003A50AF">
      <w:pPr>
        <w:pStyle w:val="a8"/>
        <w:tabs>
          <w:tab w:val="left" w:pos="0"/>
        </w:tabs>
        <w:spacing w:after="150"/>
        <w:ind w:left="707"/>
        <w:jc w:val="both"/>
        <w:rPr>
          <w:rFonts w:ascii="Roman Uralic" w:hAnsi="Roman Uralic"/>
          <w:sz w:val="28"/>
          <w:szCs w:val="28"/>
        </w:rPr>
      </w:pPr>
      <w:r>
        <w:rPr>
          <w:rStyle w:val="a5"/>
          <w:rFonts w:ascii="Roman Uralic" w:hAnsi="Roman Uralic"/>
          <w:b w:val="0"/>
          <w:color w:val="C9211E"/>
          <w:sz w:val="28"/>
          <w:szCs w:val="28"/>
        </w:rPr>
        <w:t>Занятие «Спрячь шарик»</w:t>
      </w:r>
    </w:p>
    <w:p w:rsidR="00EB6EA6" w:rsidRDefault="003A50AF">
      <w:pPr>
        <w:pStyle w:val="a8"/>
      </w:pPr>
      <w:r>
        <w:rPr>
          <w:rStyle w:val="a5"/>
          <w:rFonts w:ascii="Roman Uralic" w:hAnsi="Roman Uralic"/>
          <w:b w:val="0"/>
          <w:color w:val="000000"/>
          <w:sz w:val="28"/>
          <w:szCs w:val="28"/>
        </w:rPr>
        <w:t>Цель</w:t>
      </w:r>
      <w:r>
        <w:rPr>
          <w:rFonts w:ascii="Roman Uralic" w:hAnsi="Roman Uralic"/>
          <w:color w:val="000000"/>
          <w:sz w:val="28"/>
          <w:szCs w:val="28"/>
        </w:rPr>
        <w:t>. Знакомить детей с тестом и его свойствами; научить разминать тесто пальцами и ладонями обеих рук; формировать интерес</w:t>
      </w:r>
      <w:r>
        <w:rPr>
          <w:rFonts w:ascii="Roman Uralic" w:hAnsi="Roman Uralic"/>
          <w:color w:val="000000"/>
          <w:sz w:val="28"/>
          <w:szCs w:val="28"/>
        </w:rPr>
        <w:t xml:space="preserve"> к работе с тестом; развивать мелкую моторику.</w:t>
      </w:r>
    </w:p>
    <w:p w:rsidR="00EB6EA6" w:rsidRDefault="003A50AF">
      <w:pPr>
        <w:pStyle w:val="a8"/>
      </w:pPr>
      <w:r>
        <w:rPr>
          <w:rStyle w:val="a5"/>
          <w:rFonts w:ascii="Roman Uralic" w:hAnsi="Roman Uralic"/>
          <w:b w:val="0"/>
          <w:color w:val="000000"/>
          <w:sz w:val="28"/>
          <w:szCs w:val="28"/>
        </w:rPr>
        <w:t>Материалы</w:t>
      </w:r>
      <w:r>
        <w:rPr>
          <w:rFonts w:ascii="Roman Uralic" w:hAnsi="Roman Uralic"/>
          <w:color w:val="000000"/>
          <w:sz w:val="28"/>
          <w:szCs w:val="28"/>
        </w:rPr>
        <w:t>. Тесто, маленькие (но не мелкие) пластмассовые или стеклянные шарики (желательно с гладкой поверхностью, чтобы пластилин не прилипал к ним), влажные тряпочки.</w:t>
      </w:r>
    </w:p>
    <w:p w:rsidR="00EB6EA6" w:rsidRDefault="003A50AF">
      <w:pPr>
        <w:pStyle w:val="a8"/>
      </w:pPr>
      <w:r>
        <w:rPr>
          <w:rStyle w:val="a5"/>
          <w:rFonts w:ascii="Roman Uralic" w:hAnsi="Roman Uralic"/>
          <w:b w:val="0"/>
          <w:color w:val="000000"/>
          <w:sz w:val="28"/>
          <w:szCs w:val="28"/>
        </w:rPr>
        <w:t>Прием лепки</w:t>
      </w:r>
      <w:r>
        <w:rPr>
          <w:rFonts w:ascii="Roman Uralic" w:hAnsi="Roman Uralic"/>
          <w:color w:val="000000"/>
          <w:sz w:val="28"/>
          <w:szCs w:val="28"/>
        </w:rPr>
        <w:t>. Разминание.</w:t>
      </w:r>
    </w:p>
    <w:p w:rsidR="00EB6EA6" w:rsidRDefault="003A50AF">
      <w:pPr>
        <w:pStyle w:val="a8"/>
      </w:pPr>
      <w:r>
        <w:rPr>
          <w:rStyle w:val="a5"/>
          <w:rFonts w:ascii="Roman Uralic" w:hAnsi="Roman Uralic"/>
          <w:b w:val="0"/>
          <w:color w:val="000000"/>
          <w:sz w:val="28"/>
          <w:szCs w:val="28"/>
        </w:rPr>
        <w:t>Ход занятия</w:t>
      </w:r>
    </w:p>
    <w:p w:rsidR="00EB6EA6" w:rsidRDefault="003A50AF">
      <w:pPr>
        <w:pStyle w:val="a8"/>
        <w:rPr>
          <w:rFonts w:ascii="Roman Uralic" w:hAnsi="Roman Uralic"/>
          <w:color w:val="000000"/>
          <w:sz w:val="28"/>
          <w:szCs w:val="28"/>
        </w:rPr>
      </w:pPr>
      <w:r>
        <w:rPr>
          <w:rFonts w:ascii="Roman Uralic" w:hAnsi="Roman Uralic"/>
          <w:color w:val="000000"/>
          <w:sz w:val="28"/>
          <w:szCs w:val="28"/>
        </w:rPr>
        <w:t>Воз</w:t>
      </w:r>
      <w:r>
        <w:rPr>
          <w:rFonts w:ascii="Roman Uralic" w:hAnsi="Roman Uralic"/>
          <w:color w:val="000000"/>
          <w:sz w:val="28"/>
          <w:szCs w:val="28"/>
        </w:rPr>
        <w:t>ьмите небольшой шарик (желательно, чтобы шарик и тесто были разного цвета) и покажите его детям. Накройте шарик носовым платком.</w:t>
      </w:r>
    </w:p>
    <w:p w:rsidR="00EB6EA6" w:rsidRDefault="003A50AF">
      <w:pPr>
        <w:pStyle w:val="a8"/>
      </w:pPr>
      <w:r>
        <w:rPr>
          <w:rStyle w:val="a6"/>
          <w:rFonts w:ascii="Roman Uralic" w:hAnsi="Roman Uralic"/>
          <w:i w:val="0"/>
          <w:color w:val="000000"/>
          <w:sz w:val="28"/>
          <w:szCs w:val="28"/>
        </w:rPr>
        <w:t>Воспитатель</w:t>
      </w:r>
      <w:r>
        <w:rPr>
          <w:rFonts w:ascii="Roman Uralic" w:hAnsi="Roman Uralic"/>
          <w:color w:val="000000"/>
          <w:sz w:val="28"/>
          <w:szCs w:val="28"/>
        </w:rPr>
        <w:t>. Ребята, где шарик? Нет шарика! Куда же он спрятался?</w:t>
      </w:r>
    </w:p>
    <w:p w:rsidR="00EB6EA6" w:rsidRDefault="003A50AF">
      <w:pPr>
        <w:pStyle w:val="a8"/>
        <w:rPr>
          <w:rFonts w:ascii="Roman Uralic" w:hAnsi="Roman Uralic"/>
          <w:color w:val="000000"/>
          <w:sz w:val="28"/>
          <w:szCs w:val="28"/>
        </w:rPr>
      </w:pPr>
      <w:r>
        <w:rPr>
          <w:rFonts w:ascii="Roman Uralic" w:hAnsi="Roman Uralic"/>
          <w:color w:val="000000"/>
          <w:sz w:val="28"/>
          <w:szCs w:val="28"/>
        </w:rPr>
        <w:t>Вместе с детьми снимите платок.</w:t>
      </w:r>
    </w:p>
    <w:p w:rsidR="00EB6EA6" w:rsidRDefault="003A50AF">
      <w:pPr>
        <w:pStyle w:val="a8"/>
      </w:pPr>
      <w:r>
        <w:rPr>
          <w:rStyle w:val="a6"/>
          <w:rFonts w:ascii="Roman Uralic" w:hAnsi="Roman Uralic"/>
          <w:i w:val="0"/>
          <w:color w:val="000000"/>
          <w:sz w:val="28"/>
          <w:szCs w:val="28"/>
        </w:rPr>
        <w:t>Воспитатель</w:t>
      </w:r>
      <w:r>
        <w:rPr>
          <w:rFonts w:ascii="Roman Uralic" w:hAnsi="Roman Uralic"/>
          <w:color w:val="000000"/>
          <w:sz w:val="28"/>
          <w:szCs w:val="28"/>
        </w:rPr>
        <w:t>. Вот шарик! Нашел</w:t>
      </w:r>
      <w:r>
        <w:rPr>
          <w:rFonts w:ascii="Roman Uralic" w:hAnsi="Roman Uralic"/>
          <w:color w:val="000000"/>
          <w:sz w:val="28"/>
          <w:szCs w:val="28"/>
        </w:rPr>
        <w:t>ся!</w:t>
      </w:r>
    </w:p>
    <w:p w:rsidR="00EB6EA6" w:rsidRDefault="003A50AF">
      <w:pPr>
        <w:pStyle w:val="a8"/>
        <w:rPr>
          <w:rFonts w:ascii="Roman Uralic" w:hAnsi="Roman Uralic"/>
          <w:color w:val="000000"/>
          <w:sz w:val="28"/>
          <w:szCs w:val="28"/>
        </w:rPr>
      </w:pPr>
      <w:r>
        <w:rPr>
          <w:rFonts w:ascii="Roman Uralic" w:hAnsi="Roman Uralic"/>
          <w:color w:val="000000"/>
          <w:sz w:val="28"/>
          <w:szCs w:val="28"/>
        </w:rPr>
        <w:t>Раздайте детям по кусочку теста и предложите размять его, поиграть с ним. Затем покажите яркие шарики и попросите сначала спрятать их в тесто, а потом найти. Действие можно повторить несколько раз.</w:t>
      </w:r>
    </w:p>
    <w:p w:rsidR="00EB6EA6" w:rsidRDefault="003A50AF">
      <w:pPr>
        <w:pStyle w:val="a8"/>
        <w:tabs>
          <w:tab w:val="left" w:pos="0"/>
        </w:tabs>
        <w:spacing w:after="150"/>
        <w:ind w:left="707"/>
        <w:jc w:val="both"/>
        <w:rPr>
          <w:rFonts w:ascii="Roman Uralic" w:hAnsi="Roman Uralic"/>
          <w:sz w:val="28"/>
          <w:szCs w:val="28"/>
        </w:rPr>
      </w:pPr>
      <w:r>
        <w:rPr>
          <w:rStyle w:val="a5"/>
          <w:rFonts w:ascii="Roman Uralic" w:hAnsi="Roman Uralic"/>
          <w:b w:val="0"/>
          <w:color w:val="800000"/>
          <w:sz w:val="28"/>
          <w:szCs w:val="28"/>
        </w:rPr>
        <w:t>Игра "Закончи рисунок"</w:t>
      </w:r>
    </w:p>
    <w:p w:rsidR="00EB6EA6" w:rsidRDefault="003A50AF">
      <w:pPr>
        <w:pStyle w:val="a8"/>
        <w:spacing w:before="30" w:after="30"/>
        <w:jc w:val="both"/>
        <w:rPr>
          <w:rFonts w:ascii="Roman Uralic" w:hAnsi="Roman Uralic"/>
          <w:color w:val="000000"/>
          <w:sz w:val="28"/>
          <w:szCs w:val="28"/>
        </w:rPr>
      </w:pPr>
      <w:r>
        <w:rPr>
          <w:rFonts w:ascii="Roman Uralic" w:hAnsi="Roman Uralic"/>
          <w:color w:val="000000"/>
          <w:sz w:val="28"/>
          <w:szCs w:val="28"/>
        </w:rPr>
        <w:t xml:space="preserve">Вам потребуются: цветные </w:t>
      </w:r>
      <w:r>
        <w:rPr>
          <w:rFonts w:ascii="Roman Uralic" w:hAnsi="Roman Uralic"/>
          <w:color w:val="000000"/>
          <w:sz w:val="28"/>
          <w:szCs w:val="28"/>
        </w:rPr>
        <w:t>карандаши или фломастеры. </w:t>
      </w:r>
      <w:r>
        <w:rPr>
          <w:rFonts w:ascii="Roman Uralic" w:hAnsi="Roman Uralic"/>
          <w:color w:val="000000"/>
          <w:sz w:val="28"/>
          <w:szCs w:val="28"/>
        </w:rPr>
        <w:br/>
        <w:t xml:space="preserve">Пригласите ребёнка порисовать вместе с вами. Нарисуйте цветок со стеблем, а рядом- без стебля, покажите малышу. Поинтересуйтесь: не забыли ли вы что-нибудь. Если кроха затрудняется ответить, нарисуйте ещё один цветок со стеблем, </w:t>
      </w:r>
      <w:r>
        <w:rPr>
          <w:rFonts w:ascii="Roman Uralic" w:hAnsi="Roman Uralic"/>
          <w:color w:val="000000"/>
          <w:sz w:val="28"/>
          <w:szCs w:val="28"/>
        </w:rPr>
        <w:t xml:space="preserve">обратите внимание на рисунок с недостающим стебельком. Попросите ребёнка закончить ваш рисунок </w:t>
      </w:r>
      <w:proofErr w:type="gramStart"/>
      <w:r>
        <w:rPr>
          <w:rFonts w:ascii="Roman Uralic" w:hAnsi="Roman Uralic"/>
          <w:color w:val="000000"/>
          <w:sz w:val="28"/>
          <w:szCs w:val="28"/>
        </w:rPr>
        <w:t>( дорисовать</w:t>
      </w:r>
      <w:proofErr w:type="gramEnd"/>
      <w:r>
        <w:rPr>
          <w:rFonts w:ascii="Roman Uralic" w:hAnsi="Roman Uralic"/>
          <w:color w:val="000000"/>
          <w:sz w:val="28"/>
          <w:szCs w:val="28"/>
        </w:rPr>
        <w:t xml:space="preserve"> стебель ). Старайтесь рисовать как можно проще: стебелёк – палочка, лепестки – овалы. Продолжая игру, можно «забыть» нарисовать лепесток, серединку </w:t>
      </w:r>
      <w:r>
        <w:rPr>
          <w:rFonts w:ascii="Roman Uralic" w:hAnsi="Roman Uralic"/>
          <w:color w:val="000000"/>
          <w:sz w:val="28"/>
          <w:szCs w:val="28"/>
        </w:rPr>
        <w:t xml:space="preserve">цветка и т.д. В следующий раз предложите малышу дорисовать нитку у воздушного шарика, хвостик </w:t>
      </w:r>
      <w:bookmarkStart w:id="0" w:name="_GoBack"/>
      <w:bookmarkEnd w:id="0"/>
      <w:r>
        <w:rPr>
          <w:rFonts w:ascii="Roman Uralic" w:hAnsi="Roman Uralic"/>
          <w:color w:val="000000"/>
          <w:sz w:val="28"/>
          <w:szCs w:val="28"/>
        </w:rPr>
        <w:t>у мышки и т.д. </w:t>
      </w:r>
      <w:r>
        <w:rPr>
          <w:rFonts w:ascii="Roman Uralic" w:hAnsi="Roman Uralic"/>
          <w:color w:val="000000"/>
          <w:sz w:val="28"/>
          <w:szCs w:val="28"/>
        </w:rPr>
        <w:br/>
        <w:t>Игра способствует развитию внимания, мелкой моторики.</w:t>
      </w:r>
    </w:p>
    <w:p w:rsidR="00EB6EA6" w:rsidRDefault="00EB6EA6">
      <w:pPr>
        <w:pStyle w:val="a8"/>
        <w:tabs>
          <w:tab w:val="left" w:pos="0"/>
        </w:tabs>
        <w:spacing w:after="150"/>
        <w:ind w:left="707"/>
        <w:jc w:val="both"/>
        <w:rPr>
          <w:color w:val="333333"/>
        </w:rPr>
      </w:pPr>
    </w:p>
    <w:p w:rsidR="00EB6EA6" w:rsidRDefault="00EB6EA6">
      <w:pPr>
        <w:spacing w:after="0" w:line="240" w:lineRule="auto"/>
        <w:jc w:val="both"/>
        <w:rPr>
          <w:rFonts w:ascii="Roman Uralic" w:eastAsia="Times New Roman" w:hAnsi="Roman Uralic" w:cs="Times New Roman"/>
          <w:b/>
          <w:bCs/>
          <w:color w:val="000000"/>
          <w:sz w:val="28"/>
          <w:szCs w:val="28"/>
          <w:lang w:eastAsia="ru-RU"/>
        </w:rPr>
      </w:pPr>
    </w:p>
    <w:p w:rsidR="00EB6EA6" w:rsidRDefault="00EB6EA6">
      <w:pPr>
        <w:spacing w:after="0" w:line="240" w:lineRule="auto"/>
        <w:jc w:val="both"/>
        <w:rPr>
          <w:rFonts w:ascii="Roman Uralic" w:eastAsia="Times New Roman" w:hAnsi="Roman Uralic" w:cs="Times New Roman"/>
          <w:b/>
          <w:bCs/>
          <w:color w:val="000000"/>
          <w:sz w:val="28"/>
          <w:szCs w:val="28"/>
          <w:lang w:eastAsia="ru-RU"/>
        </w:rPr>
      </w:pPr>
    </w:p>
    <w:p w:rsidR="00EB6EA6" w:rsidRDefault="00EB6EA6">
      <w:pPr>
        <w:spacing w:after="0" w:line="240" w:lineRule="auto"/>
        <w:jc w:val="both"/>
        <w:rPr>
          <w:rFonts w:ascii="Roman Uralic" w:eastAsia="Times New Roman" w:hAnsi="Roman Uralic" w:cs="Times New Roman"/>
          <w:b/>
          <w:bCs/>
          <w:color w:val="000000"/>
          <w:sz w:val="28"/>
          <w:szCs w:val="28"/>
          <w:lang w:eastAsia="ru-RU"/>
        </w:rPr>
      </w:pPr>
    </w:p>
    <w:p w:rsidR="00EB6EA6" w:rsidRDefault="00EB6EA6">
      <w:pPr>
        <w:spacing w:after="0" w:line="240" w:lineRule="auto"/>
        <w:jc w:val="both"/>
        <w:rPr>
          <w:rFonts w:ascii="Roman Uralic" w:eastAsia="Times New Roman" w:hAnsi="Roman Uralic" w:cs="Times New Roman"/>
          <w:b/>
          <w:bCs/>
          <w:color w:val="000000"/>
          <w:sz w:val="28"/>
          <w:szCs w:val="28"/>
          <w:lang w:eastAsia="ru-RU"/>
        </w:rPr>
      </w:pPr>
    </w:p>
    <w:p w:rsidR="003A50AF" w:rsidRDefault="003A50AF" w:rsidP="003A50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>
        <w:rPr>
          <w:rFonts w:ascii="Times New Roman" w:hAnsi="Times New Roman" w:cs="Times New Roman"/>
          <w:sz w:val="28"/>
          <w:szCs w:val="28"/>
        </w:rPr>
        <w:t>- Ребята, сейчас мы с Вами отправимся в путешествие на поезде. Садитесь в вагончики нашего поезда (Включаю музыку)</w:t>
      </w:r>
    </w:p>
    <w:p w:rsidR="003A50AF" w:rsidRDefault="003A50AF" w:rsidP="003A50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- Ребята, мы с Вами приехали на станцию «Цветных карандашей». Здесь мы познакомимся с жителями этой станций – цветными карандашами.</w:t>
      </w:r>
    </w:p>
    <w:p w:rsidR="003A50AF" w:rsidRDefault="003A50AF" w:rsidP="003A50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они.</w:t>
      </w:r>
    </w:p>
    <w:p w:rsidR="003A50AF" w:rsidRDefault="003A50AF" w:rsidP="003A50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какие они.</w:t>
      </w:r>
    </w:p>
    <w:p w:rsidR="003A50AF" w:rsidRDefault="003A50AF" w:rsidP="003A50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много их.</w:t>
      </w:r>
    </w:p>
    <w:p w:rsidR="003A50AF" w:rsidRDefault="003A50AF" w:rsidP="003A50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Проведите по нему.</w:t>
      </w:r>
    </w:p>
    <w:p w:rsidR="003A50AF" w:rsidRDefault="003A50AF" w:rsidP="003A50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длинный, прямой. (рассматриваем карандаш)</w:t>
      </w:r>
    </w:p>
    <w:p w:rsidR="003A50AF" w:rsidRDefault="003A50AF" w:rsidP="003A50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нужны карандаши?</w:t>
      </w:r>
    </w:p>
    <w:p w:rsidR="003A50AF" w:rsidRDefault="003A50AF" w:rsidP="003A50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чтобы рисовать.</w:t>
      </w:r>
    </w:p>
    <w:p w:rsidR="003A50AF" w:rsidRDefault="003A50AF" w:rsidP="003A50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Давайте, мы с Вами попробуем нарисовать карандаши. (рисуем на листочках полоски – вертикальные линии). Молодцы, ребята, здорово получилось, правда! Теперь у нас еще больше цветных карандашей.</w:t>
      </w:r>
    </w:p>
    <w:p w:rsidR="003A50AF" w:rsidRDefault="003A50AF" w:rsidP="003A50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мы дальше едем. Садитесь в вагончики. (включаю музыку)</w:t>
      </w:r>
    </w:p>
    <w:p w:rsidR="003A50AF" w:rsidRDefault="003A50AF" w:rsidP="003A50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-Вот мы приехали. Это станция пластилиновая.</w:t>
      </w:r>
    </w:p>
    <w:p w:rsidR="003A50AF" w:rsidRDefault="003A50AF" w:rsidP="003A50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 ребята, а кто это у нас тут сидит такой грустный. Да это зайка (читаю стих).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зайка наш не плакал, давайте мы ему слепим из пластилина мячики.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возьмем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руки пластилин и рассмотрим его.</w:t>
      </w:r>
    </w:p>
    <w:p w:rsidR="003A50AF" w:rsidRDefault="003A50AF" w:rsidP="003A50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бывает разных цветов, он мягкий, из него можно лепить поделки. Попробуйте размять его, отлепить кусочек (все действия показываю).</w:t>
      </w:r>
    </w:p>
    <w:p w:rsidR="003A50AF" w:rsidRDefault="003A50AF" w:rsidP="003A50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Давайте теперь попробуем скатать для нашего зайки мячики.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( Лепим</w:t>
      </w:r>
      <w:proofErr w:type="gramEnd"/>
      <w:r>
        <w:rPr>
          <w:rFonts w:ascii="Times New Roman" w:hAnsi="Times New Roman" w:cs="Times New Roman"/>
          <w:sz w:val="28"/>
          <w:szCs w:val="28"/>
        </w:rPr>
        <w:t>, показываю все действия).</w:t>
      </w:r>
    </w:p>
    <w:p w:rsidR="003A50AF" w:rsidRDefault="003A50AF" w:rsidP="003A50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ребята!</w:t>
      </w:r>
    </w:p>
    <w:p w:rsidR="003A50AF" w:rsidRDefault="003A50AF" w:rsidP="003A50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Теперь зайка не будет грустить. Он будет играть с нашими мячиками.</w:t>
      </w:r>
    </w:p>
    <w:p w:rsidR="003A50AF" w:rsidRDefault="003A50AF" w:rsidP="003A50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нам пора отправляться в дорогу. Садимся в поезд и едем </w:t>
      </w:r>
      <w:proofErr w:type="gramStart"/>
      <w:r>
        <w:rPr>
          <w:rFonts w:ascii="Times New Roman" w:hAnsi="Times New Roman" w:cs="Times New Roman"/>
          <w:sz w:val="28"/>
          <w:szCs w:val="28"/>
        </w:rPr>
        <w:t>( включаю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музыку).</w:t>
      </w:r>
    </w:p>
    <w:p w:rsidR="003A50AF" w:rsidRDefault="003A50AF" w:rsidP="003A50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- Ребята, Вам понравилось наше путешествие?</w:t>
      </w:r>
    </w:p>
    <w:p w:rsidR="003A50AF" w:rsidRDefault="003A50AF" w:rsidP="003A50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какие станций мы ездили на поезде?</w:t>
      </w:r>
    </w:p>
    <w:p w:rsidR="003A50AF" w:rsidRDefault="003A50AF" w:rsidP="003A50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видели?</w:t>
      </w:r>
    </w:p>
    <w:p w:rsidR="003A50AF" w:rsidRDefault="003A50AF" w:rsidP="003A50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6EA6" w:rsidRDefault="00EB6EA6" w:rsidP="003A50AF">
      <w:pPr>
        <w:spacing w:after="0" w:line="240" w:lineRule="auto"/>
        <w:jc w:val="both"/>
        <w:rPr>
          <w:rFonts w:ascii="Roman Uralic" w:eastAsia="Times New Roman" w:hAnsi="Roman Uralic" w:cs="Times New Roman"/>
          <w:b/>
          <w:bCs/>
          <w:color w:val="000000"/>
          <w:sz w:val="28"/>
          <w:szCs w:val="28"/>
          <w:lang w:eastAsia="ru-RU"/>
        </w:rPr>
      </w:pPr>
    </w:p>
    <w:p w:rsidR="00EB6EA6" w:rsidRDefault="00EB6EA6" w:rsidP="003A50AF">
      <w:pPr>
        <w:spacing w:after="0" w:line="240" w:lineRule="auto"/>
        <w:jc w:val="both"/>
        <w:rPr>
          <w:rFonts w:ascii="Roman Uralic" w:eastAsia="Times New Roman" w:hAnsi="Roman Uralic" w:cs="Times New Roman"/>
          <w:b/>
          <w:bCs/>
          <w:color w:val="000000"/>
          <w:sz w:val="28"/>
          <w:szCs w:val="28"/>
          <w:lang w:eastAsia="ru-RU"/>
        </w:rPr>
      </w:pPr>
    </w:p>
    <w:p w:rsidR="00EB6EA6" w:rsidRDefault="00EB6EA6">
      <w:pPr>
        <w:spacing w:after="0" w:line="240" w:lineRule="auto"/>
        <w:jc w:val="both"/>
        <w:rPr>
          <w:rFonts w:ascii="Roman Uralic" w:eastAsia="Times New Roman" w:hAnsi="Roman Uralic" w:cs="Times New Roman"/>
          <w:b/>
          <w:bCs/>
          <w:color w:val="000000"/>
          <w:sz w:val="28"/>
          <w:szCs w:val="28"/>
          <w:lang w:eastAsia="ru-RU"/>
        </w:rPr>
      </w:pPr>
    </w:p>
    <w:p w:rsidR="00EB6EA6" w:rsidRDefault="00EB6EA6">
      <w:pPr>
        <w:spacing w:after="0" w:line="240" w:lineRule="auto"/>
        <w:jc w:val="both"/>
        <w:rPr>
          <w:rFonts w:ascii="Roman Uralic" w:eastAsia="Times New Roman" w:hAnsi="Roman Uralic" w:cs="Times New Roman"/>
          <w:b/>
          <w:bCs/>
          <w:color w:val="000000"/>
          <w:sz w:val="28"/>
          <w:szCs w:val="28"/>
          <w:lang w:eastAsia="ru-RU"/>
        </w:rPr>
      </w:pPr>
    </w:p>
    <w:p w:rsidR="00EB6EA6" w:rsidRDefault="00EB6EA6">
      <w:pPr>
        <w:spacing w:after="0" w:line="240" w:lineRule="auto"/>
        <w:jc w:val="both"/>
        <w:rPr>
          <w:rFonts w:ascii="Roman Uralic" w:eastAsia="Times New Roman" w:hAnsi="Roman Uralic" w:cs="Times New Roman"/>
          <w:b/>
          <w:bCs/>
          <w:color w:val="000000"/>
          <w:sz w:val="28"/>
          <w:szCs w:val="28"/>
          <w:lang w:eastAsia="ru-RU"/>
        </w:rPr>
      </w:pPr>
    </w:p>
    <w:p w:rsidR="00EB6EA6" w:rsidRDefault="00EB6EA6">
      <w:pPr>
        <w:spacing w:after="0" w:line="240" w:lineRule="auto"/>
        <w:jc w:val="center"/>
        <w:rPr>
          <w:rFonts w:ascii="Roman Uralic" w:eastAsia="Times New Roman" w:hAnsi="Roman Uralic" w:cs="Times New Roman"/>
          <w:b/>
          <w:bCs/>
          <w:color w:val="000000"/>
          <w:sz w:val="28"/>
          <w:szCs w:val="28"/>
          <w:lang w:eastAsia="ru-RU"/>
        </w:rPr>
      </w:pPr>
    </w:p>
    <w:p w:rsidR="00EB6EA6" w:rsidRDefault="00EB6EA6">
      <w:pPr>
        <w:spacing w:after="0" w:line="240" w:lineRule="auto"/>
        <w:jc w:val="center"/>
        <w:rPr>
          <w:rFonts w:ascii="Roman Uralic" w:eastAsia="Times New Roman" w:hAnsi="Roman Uralic" w:cs="Times New Roman"/>
          <w:b/>
          <w:bCs/>
          <w:color w:val="000000"/>
          <w:sz w:val="28"/>
          <w:szCs w:val="28"/>
          <w:lang w:eastAsia="ru-RU"/>
        </w:rPr>
      </w:pPr>
    </w:p>
    <w:p w:rsidR="00EB6EA6" w:rsidRDefault="00EB6EA6">
      <w:pPr>
        <w:spacing w:after="0" w:line="240" w:lineRule="auto"/>
        <w:ind w:firstLine="56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sectPr w:rsidR="00EB6EA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JP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Roman Uralic">
    <w:altName w:val="Times New Roman"/>
    <w:charset w:val="01"/>
    <w:family w:val="auto"/>
    <w:pitch w:val="variable"/>
  </w:font>
  <w:font w:name="&amp;quot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F7F90"/>
    <w:multiLevelType w:val="multilevel"/>
    <w:tmpl w:val="2CD8EA68"/>
    <w:lvl w:ilvl="0">
      <w:start w:val="1"/>
      <w:numFmt w:val="decimal"/>
      <w:suff w:val="nothing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19CC4FC3"/>
    <w:multiLevelType w:val="multilevel"/>
    <w:tmpl w:val="657480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EA6"/>
    <w:rsid w:val="003A50AF"/>
    <w:rsid w:val="00EB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09318"/>
  <w15:docId w15:val="{C4813F83-11F0-4B25-A9AE-387C1589A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character" w:customStyle="1" w:styleId="a4">
    <w:name w:val="Маркеры списка"/>
    <w:qFormat/>
    <w:rPr>
      <w:rFonts w:ascii="OpenSymbol" w:eastAsia="OpenSymbol" w:hAnsi="OpenSymbol" w:cs="OpenSymbol"/>
    </w:rPr>
  </w:style>
  <w:style w:type="character" w:customStyle="1" w:styleId="a5">
    <w:name w:val="Выделение жирным"/>
    <w:qFormat/>
    <w:rPr>
      <w:b/>
      <w:bCs/>
    </w:rPr>
  </w:style>
  <w:style w:type="character" w:styleId="a6">
    <w:name w:val="Emphasis"/>
    <w:qFormat/>
    <w:rPr>
      <w:i/>
      <w:iCs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Noto Sans CJK JP Regular" w:hAnsi="Liberation Sans" w:cs="Free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Free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Free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1033</Words>
  <Characters>5889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Пользователь Windows</cp:lastModifiedBy>
  <cp:revision>5</cp:revision>
  <dcterms:created xsi:type="dcterms:W3CDTF">2020-03-15T18:56:00Z</dcterms:created>
  <dcterms:modified xsi:type="dcterms:W3CDTF">2020-06-15T08:31:00Z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