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Ожог Юлия Мирославовна,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МАДОУ № 115</w:t>
      </w:r>
    </w:p>
    <w:p w:rsidR="00000000" w:rsidDel="00000000" w:rsidP="00000000" w:rsidRDefault="00000000" w:rsidRPr="00000000" w14:paraId="00000003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г.Мурманска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образовательной деятельности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детей старшего дошкольного возраста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(ОО «Художественно-эстетическое развитие»)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Тема: «Ледоход»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Цель: продолжать освоение нетрадиционной техники аппликации.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2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Образовательные задачи: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right="2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Обучающие: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right="2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закреплять навыки работы с ватными дисками;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right="2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закреплять навыки работы с клеем, ножницами аккуратно;</w:t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right="227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умение составлять композицию.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right="2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1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мелкую моторику пальцев рук, способность следовать устным инструкциям;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ind w:right="2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ind w:right="22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творческий интерес к работе с ватными дисками;</w:t>
      </w:r>
    </w:p>
    <w:p w:rsidR="00000000" w:rsidDel="00000000" w:rsidP="00000000" w:rsidRDefault="00000000" w:rsidRPr="00000000" w14:paraId="0000001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воспитывать усидчивость и трудолюбие.</w:t>
      </w:r>
    </w:p>
    <w:p w:rsidR="00000000" w:rsidDel="00000000" w:rsidP="00000000" w:rsidRDefault="00000000" w:rsidRPr="00000000" w14:paraId="00000017">
      <w:pPr>
        <w:shd w:fill="ffffff" w:val="clear"/>
        <w:spacing w:after="0" w:line="360" w:lineRule="auto"/>
        <w:ind w:right="22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Демонстрационный материал: магнитная доска, иллюстрации речек в разные времена года, образцы работ, выполненные разными техниками (рисунок, простая аппликация, аппликация из ватных дисков).</w:t>
      </w:r>
    </w:p>
    <w:p w:rsidR="00000000" w:rsidDel="00000000" w:rsidP="00000000" w:rsidRDefault="00000000" w:rsidRPr="00000000" w14:paraId="00000018">
      <w:pPr>
        <w:shd w:fill="ffffff" w:val="clear"/>
        <w:spacing w:after="0" w:line="360" w:lineRule="auto"/>
        <w:ind w:right="227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Раздаточный материал: картон, цветная бумага, ножницы, клей, ватные диски, восковые мелки на каждого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занятия.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момент.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Дружно за руки возьмемся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друг другу улыбнемся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мой друг и я твой друг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Дружат все друзья вокруг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сегодня необычный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Удивить хочу я вас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путешествие на речку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отправимся сейчас!</w:t>
      </w:r>
    </w:p>
    <w:p w:rsidR="00000000" w:rsidDel="00000000" w:rsidP="00000000" w:rsidRDefault="00000000" w:rsidRPr="00000000" w14:paraId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замысла.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Загадка.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Зимой сковало,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Весной поломало,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шумом, треском,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Вниз погнало!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просит детей отгадать загадку и найти отгадку среди иллюстраций, висящих на магнитной доске.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Почему вы выбрали именно эту картинку?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Когда на реке бывает ледоход?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Какое время года изображено на других иллюстрациях?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демонстрирует детям образцы работ, выполненные разными техниками.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Какими материалами выполнены эти работы?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Какие работы вам кажутся особенно выразительными? Почему?</w:t>
      </w:r>
    </w:p>
    <w:p w:rsidR="00000000" w:rsidDel="00000000" w:rsidP="00000000" w:rsidRDefault="00000000" w:rsidRPr="00000000" w14:paraId="00000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замысла.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Художественное слово.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Холодом зима подула,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Заковал мороз в ледок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Нашу речку, та уснула,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Мы там сделали каток.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 теперь весна настала,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Небо греет солнца круг,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Речка снизу постучала 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Вся деревня слышит стук.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Разойдитесь, попросила,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Набралась за зиму сил,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Лед в минуту сокрушила,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каток от нас уплыл.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Воспитатель напоминает детям последовательность работы Сначала из цветной бумаги надо вырезать и наклеить речку. Проговаривает вместе с детьми приемы работы с ватными дисками (их можно обрезать, отрывать кусочки), выясняет, какой способ больше подойдет для изображения расколовшихся льдин, а какой для пушистых облаков).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Дети приступают к работе. Воспитатель помогает детям индивидуально.</w:t>
      </w:r>
    </w:p>
    <w:p w:rsidR="00000000" w:rsidDel="00000000" w:rsidP="00000000" w:rsidRDefault="00000000" w:rsidRPr="00000000" w14:paraId="0000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Итог.</w:t>
      </w:r>
    </w:p>
    <w:p w:rsidR="00000000" w:rsidDel="00000000" w:rsidP="00000000" w:rsidRDefault="00000000" w:rsidRPr="00000000" w14:paraId="0000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вместе с воспитателем вывешивают свои работы на выставку. Проводится рефлексия: воспитатель беседует с детьми, спрашивает понравилось ли им работать с ватными дисками, что было для них трудно, а что получилось, довольны ли они своими работами. Воспитатель подводит итог: все ребята старались, трудились, у каждого получилась своя особенная картина ледохода, они были настоящими мастерами, поэтому у них получились замечательные работы, которыми они смогут порадовать своих родителей. А дома они смогут сделать и другие выразительные работы из ватных дисков.</w:t>
      </w:r>
    </w:p>
    <w:p w:rsidR="00000000" w:rsidDel="00000000" w:rsidP="00000000" w:rsidRDefault="00000000" w:rsidRPr="00000000" w14:paraId="000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Заключительная часть.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Весенний день. Река устала</w:t>
        <w:br w:type="textWrapping"/>
        <w:t xml:space="preserve">Толкать с утра массивы льда,</w:t>
        <w:br w:type="textWrapping"/>
        <w:t xml:space="preserve">В заливе облако застряло,</w:t>
        <w:br w:type="textWrapping"/>
        <w:t xml:space="preserve">Забыв, где небо, где вода.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Десятки солнц в водовороте,</w:t>
        <w:br w:type="textWrapping"/>
        <w:t xml:space="preserve">Кружась, ныряют в глубину,</w:t>
        <w:br w:type="textWrapping"/>
        <w:t xml:space="preserve">И в фантастическом полете</w:t>
        <w:br w:type="textWrapping"/>
        <w:t xml:space="preserve">Скользят по каменному дну.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Хрипят и стонут у затора,</w:t>
        <w:br w:type="textWrapping"/>
        <w:t xml:space="preserve">Давя друг друга в драке, льды,</w:t>
        <w:br w:type="textWrapping"/>
        <w:t xml:space="preserve">Под солнцем место делят в споре,</w:t>
        <w:br w:type="textWrapping"/>
        <w:t xml:space="preserve">Хотя протаяли до дыр.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Вприщурку глядя против света,</w:t>
        <w:br w:type="textWrapping"/>
        <w:t xml:space="preserve">Я не жалею их ничуть,</w:t>
        <w:br w:type="textWrapping"/>
        <w:t xml:space="preserve">Ведь скоро, в первых числах лета,</w:t>
        <w:br w:type="textWrapping"/>
        <w:t xml:space="preserve">Я искупаться здесь хочу.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