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99" w:rsidRDefault="00502C99">
      <w:pPr>
        <w:rPr>
          <w:rFonts w:ascii="Georgia" w:hAnsi="Georgia"/>
          <w:color w:val="414141"/>
          <w:sz w:val="19"/>
          <w:szCs w:val="19"/>
          <w:shd w:val="clear" w:color="auto" w:fill="F4F0E7"/>
        </w:rPr>
      </w:pPr>
    </w:p>
    <w:p w:rsidR="00917524" w:rsidRPr="00917524" w:rsidRDefault="009B7CAE" w:rsidP="00917524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  <w:r w:rsidRPr="00917524">
        <w:rPr>
          <w:bCs w:val="0"/>
          <w:color w:val="333333"/>
          <w:sz w:val="28"/>
          <w:szCs w:val="28"/>
        </w:rPr>
        <w:t>Чтение рас</w:t>
      </w:r>
      <w:r w:rsidR="00917524" w:rsidRPr="00917524">
        <w:rPr>
          <w:bCs w:val="0"/>
          <w:color w:val="333333"/>
          <w:sz w:val="28"/>
          <w:szCs w:val="28"/>
        </w:rPr>
        <w:t>сказа М. Пришвина «Золотой луг»</w:t>
      </w:r>
    </w:p>
    <w:p w:rsidR="00917524" w:rsidRPr="00917524" w:rsidRDefault="009B7CAE" w:rsidP="00917524">
      <w:pPr>
        <w:pStyle w:val="1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Цель занятия</w:t>
      </w:r>
      <w:r w:rsidRPr="00917524">
        <w:rPr>
          <w:color w:val="333333"/>
          <w:sz w:val="28"/>
          <w:szCs w:val="28"/>
        </w:rPr>
        <w:t>: Ознакомление детей с творчеством Михаила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Пришвина</w:t>
      </w:r>
      <w:r w:rsidRPr="00917524">
        <w:rPr>
          <w:color w:val="333333"/>
          <w:sz w:val="28"/>
          <w:szCs w:val="28"/>
        </w:rPr>
        <w:t>, его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рассказом</w:t>
      </w:r>
      <w:proofErr w:type="gramStart"/>
      <w:r w:rsidRPr="00917524">
        <w:rPr>
          <w:color w:val="333333"/>
          <w:sz w:val="28"/>
          <w:szCs w:val="28"/>
        </w:rPr>
        <w:t>"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олотой луг</w:t>
      </w:r>
      <w:r w:rsidRPr="00917524">
        <w:rPr>
          <w:color w:val="333333"/>
          <w:sz w:val="28"/>
          <w:szCs w:val="28"/>
        </w:rPr>
        <w:t>".</w:t>
      </w:r>
    </w:p>
    <w:p w:rsidR="009B7CAE" w:rsidRPr="00917524" w:rsidRDefault="009B7CAE" w:rsidP="00917524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917524">
        <w:rPr>
          <w:color w:val="333333"/>
          <w:sz w:val="28"/>
          <w:szCs w:val="28"/>
        </w:rPr>
        <w:t>: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17524">
        <w:rPr>
          <w:b/>
          <w:color w:val="333333"/>
          <w:sz w:val="28"/>
          <w:szCs w:val="28"/>
          <w:u w:val="single"/>
          <w:bdr w:val="none" w:sz="0" w:space="0" w:color="auto" w:frame="1"/>
        </w:rPr>
        <w:t>Обучающая</w:t>
      </w:r>
      <w:proofErr w:type="gramEnd"/>
      <w:r w:rsidRPr="00917524">
        <w:rPr>
          <w:color w:val="333333"/>
          <w:sz w:val="28"/>
          <w:szCs w:val="28"/>
        </w:rPr>
        <w:t>: учить детей воспринимать образное содержание произведения, его нравственный смысл; точно, выразительно и ясно излагать свои мысли. Развивать поэтический слух - умение слышать и выделять в тексте выразительные средства; развивать умение эмоционально откликаться на красоту природы и содержание литературного произведения.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17524">
        <w:rPr>
          <w:b/>
          <w:color w:val="333333"/>
          <w:sz w:val="28"/>
          <w:szCs w:val="28"/>
          <w:u w:val="single"/>
          <w:bdr w:val="none" w:sz="0" w:space="0" w:color="auto" w:frame="1"/>
        </w:rPr>
        <w:t>Коррекционная</w:t>
      </w:r>
      <w:proofErr w:type="gramEnd"/>
      <w:r w:rsidRPr="00917524">
        <w:rPr>
          <w:color w:val="333333"/>
          <w:sz w:val="28"/>
          <w:szCs w:val="28"/>
        </w:rPr>
        <w:t>: познакомить детей с новыми словами; учить отвечать на вопрос полным предложением.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b/>
          <w:color w:val="333333"/>
          <w:sz w:val="28"/>
          <w:szCs w:val="28"/>
          <w:u w:val="single"/>
          <w:bdr w:val="none" w:sz="0" w:space="0" w:color="auto" w:frame="1"/>
        </w:rPr>
        <w:t>Воспитательная</w:t>
      </w:r>
      <w:r w:rsidRPr="00917524">
        <w:rPr>
          <w:color w:val="333333"/>
          <w:sz w:val="28"/>
          <w:szCs w:val="28"/>
        </w:rPr>
        <w:t>: воспитывать и развивать у детей экологическое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мировоззрение</w:t>
      </w:r>
      <w:r w:rsidRPr="00917524">
        <w:rPr>
          <w:color w:val="333333"/>
          <w:sz w:val="28"/>
          <w:szCs w:val="28"/>
        </w:rPr>
        <w:t>: вызвать у детей стремление к бережному отношению ко всему живому; учить радоваться общению с природой, понимать ценность каждого растения.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b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17524">
        <w:rPr>
          <w:color w:val="333333"/>
          <w:sz w:val="28"/>
          <w:szCs w:val="28"/>
        </w:rPr>
        <w:t>: знакомство с луговыми цветами, их значением для насекомых, заучивание стихотворения об одуванчике.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b/>
          <w:color w:val="333333"/>
          <w:sz w:val="28"/>
          <w:szCs w:val="28"/>
          <w:u w:val="single"/>
          <w:bdr w:val="none" w:sz="0" w:space="0" w:color="auto" w:frame="1"/>
        </w:rPr>
        <w:t>Словарь</w:t>
      </w:r>
      <w:r w:rsidRPr="00917524">
        <w:rPr>
          <w:b/>
          <w:color w:val="333333"/>
          <w:sz w:val="28"/>
          <w:szCs w:val="28"/>
        </w:rPr>
        <w:t>:</w:t>
      </w:r>
      <w:r w:rsidRPr="00917524">
        <w:rPr>
          <w:color w:val="333333"/>
          <w:sz w:val="28"/>
          <w:szCs w:val="28"/>
        </w:rPr>
        <w:t xml:space="preserve"> промысел, медонос, одуванчик, идти в пяту, фукать, зазеваешься.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17524">
        <w:rPr>
          <w:b/>
          <w:color w:val="333333"/>
          <w:sz w:val="28"/>
          <w:szCs w:val="28"/>
          <w:u w:val="single"/>
          <w:bdr w:val="none" w:sz="0" w:space="0" w:color="auto" w:frame="1"/>
        </w:rPr>
        <w:t>Оборудование</w:t>
      </w:r>
      <w:r w:rsidRPr="00917524">
        <w:rPr>
          <w:b/>
          <w:color w:val="333333"/>
          <w:sz w:val="28"/>
          <w:szCs w:val="28"/>
        </w:rPr>
        <w:t>:</w:t>
      </w:r>
      <w:r w:rsidRPr="00917524">
        <w:rPr>
          <w:color w:val="333333"/>
          <w:sz w:val="28"/>
          <w:szCs w:val="28"/>
        </w:rPr>
        <w:t xml:space="preserve"> портрет писателя М.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Пришвина</w:t>
      </w:r>
      <w:r w:rsidRPr="00917524">
        <w:rPr>
          <w:color w:val="333333"/>
          <w:sz w:val="28"/>
          <w:szCs w:val="28"/>
        </w:rPr>
        <w:t>,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</w:t>
      </w:r>
      <w:r w:rsidRPr="0091752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7524">
        <w:rPr>
          <w:color w:val="333333"/>
          <w:sz w:val="28"/>
          <w:szCs w:val="28"/>
        </w:rPr>
        <w:t>"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Золотой луг</w:t>
      </w:r>
      <w:r w:rsidRPr="00917524">
        <w:rPr>
          <w:color w:val="333333"/>
          <w:sz w:val="28"/>
          <w:szCs w:val="28"/>
        </w:rPr>
        <w:t>", демонстрационный материал (картинки с изображением одуванчиков, одуванчики из бумаги, магнитная доска с магнитами.</w:t>
      </w:r>
      <w:proofErr w:type="gramEnd"/>
    </w:p>
    <w:p w:rsidR="009B7CAE" w:rsidRPr="00917524" w:rsidRDefault="009B7CAE" w:rsidP="00917524">
      <w:pPr>
        <w:pStyle w:val="2"/>
        <w:spacing w:before="0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917524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Ход занятия</w:t>
      </w:r>
    </w:p>
    <w:p w:rsidR="009B7CAE" w:rsidRPr="00917524" w:rsidRDefault="009B7CAE" w:rsidP="00917524">
      <w:pPr>
        <w:pStyle w:val="a4"/>
        <w:spacing w:before="0" w:beforeAutospacing="0" w:after="450" w:afterAutospacing="0"/>
        <w:rPr>
          <w:b/>
          <w:color w:val="333333"/>
          <w:sz w:val="28"/>
          <w:szCs w:val="28"/>
        </w:rPr>
      </w:pPr>
      <w:r w:rsidRPr="00917524">
        <w:rPr>
          <w:b/>
          <w:color w:val="333333"/>
          <w:sz w:val="28"/>
          <w:szCs w:val="28"/>
        </w:rPr>
        <w:t>Организационный момент.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17524">
        <w:rPr>
          <w:color w:val="333333"/>
          <w:sz w:val="28"/>
          <w:szCs w:val="28"/>
        </w:rPr>
        <w:t xml:space="preserve">: Ребята, садитесь </w:t>
      </w:r>
      <w:proofErr w:type="gramStart"/>
      <w:r w:rsidRPr="00917524">
        <w:rPr>
          <w:color w:val="333333"/>
          <w:sz w:val="28"/>
          <w:szCs w:val="28"/>
        </w:rPr>
        <w:t>поудобнее</w:t>
      </w:r>
      <w:proofErr w:type="gramEnd"/>
      <w:r w:rsidRPr="00917524">
        <w:rPr>
          <w:color w:val="333333"/>
          <w:sz w:val="28"/>
          <w:szCs w:val="28"/>
        </w:rPr>
        <w:t xml:space="preserve"> и внимательно слушайте.</w:t>
      </w:r>
    </w:p>
    <w:p w:rsidR="009B7CAE" w:rsidRPr="00917524" w:rsidRDefault="009B7CAE" w:rsidP="00917524">
      <w:pPr>
        <w:pStyle w:val="a4"/>
        <w:spacing w:before="0" w:beforeAutospacing="0" w:after="45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Сегодня мы познакомимся с удивительным человеком и талантливым писателем. Больше всего на свете он любил детей и природу.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Взгляните на его портрет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i/>
          <w:iCs/>
          <w:color w:val="333333"/>
          <w:sz w:val="28"/>
          <w:szCs w:val="28"/>
          <w:bdr w:val="none" w:sz="0" w:space="0" w:color="auto" w:frame="1"/>
        </w:rPr>
        <w:t>(показать портрет)</w:t>
      </w:r>
      <w:r w:rsidRPr="00917524">
        <w:rPr>
          <w:color w:val="333333"/>
          <w:sz w:val="28"/>
          <w:szCs w:val="28"/>
        </w:rPr>
        <w:t>. Этот портрет писателя Михаила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Пришвина</w:t>
      </w:r>
      <w:r w:rsidRPr="00917524">
        <w:rPr>
          <w:color w:val="333333"/>
          <w:sz w:val="28"/>
          <w:szCs w:val="28"/>
        </w:rPr>
        <w:t>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Я с большим удовольствием прочту вам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 писателя Михаила Пришвина</w:t>
      </w:r>
      <w:r w:rsidRPr="0091752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7524">
        <w:rPr>
          <w:color w:val="333333"/>
          <w:sz w:val="28"/>
          <w:szCs w:val="28"/>
        </w:rPr>
        <w:t>"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Золотой луг</w:t>
      </w:r>
      <w:r w:rsidRPr="00917524">
        <w:rPr>
          <w:color w:val="333333"/>
          <w:sz w:val="28"/>
          <w:szCs w:val="28"/>
        </w:rPr>
        <w:t>".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А вот кто будет главным героем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рассказа</w:t>
      </w:r>
      <w:r w:rsidRPr="00917524">
        <w:rPr>
          <w:color w:val="333333"/>
          <w:sz w:val="28"/>
          <w:szCs w:val="28"/>
        </w:rPr>
        <w:t>, вам подскажет загадка.</w:t>
      </w:r>
    </w:p>
    <w:p w:rsidR="009B7CAE" w:rsidRPr="00917524" w:rsidRDefault="009B7CAE" w:rsidP="00917524">
      <w:pPr>
        <w:pStyle w:val="a4"/>
        <w:spacing w:before="0" w:beforeAutospacing="0" w:after="45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Загадка.</w:t>
      </w:r>
    </w:p>
    <w:p w:rsidR="009B7CAE" w:rsidRPr="00917524" w:rsidRDefault="009B7CAE" w:rsidP="00917524">
      <w:pPr>
        <w:pStyle w:val="a4"/>
        <w:spacing w:before="0" w:beforeAutospacing="0" w:after="45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Горел в траве росистой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Цветочек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золотистый</w:t>
      </w:r>
      <w:r w:rsidRPr="00917524">
        <w:rPr>
          <w:color w:val="333333"/>
          <w:sz w:val="28"/>
          <w:szCs w:val="28"/>
        </w:rPr>
        <w:t>.</w:t>
      </w:r>
    </w:p>
    <w:p w:rsidR="009B7CAE" w:rsidRPr="00917524" w:rsidRDefault="009B7CAE" w:rsidP="00917524">
      <w:pPr>
        <w:pStyle w:val="a4"/>
        <w:spacing w:before="0" w:beforeAutospacing="0" w:after="45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Потом померк, потух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И превратился в пух.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i/>
          <w:iCs/>
          <w:color w:val="333333"/>
          <w:sz w:val="28"/>
          <w:szCs w:val="28"/>
          <w:bdr w:val="none" w:sz="0" w:space="0" w:color="auto" w:frame="1"/>
        </w:rPr>
        <w:t>(Одуванчик)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i/>
          <w:iCs/>
          <w:color w:val="333333"/>
          <w:sz w:val="28"/>
          <w:szCs w:val="28"/>
          <w:bdr w:val="none" w:sz="0" w:space="0" w:color="auto" w:frame="1"/>
        </w:rPr>
        <w:lastRenderedPageBreak/>
        <w:t>(Цветок - одуванчик получает тот ребенок, который ответил первым)</w:t>
      </w:r>
      <w:r w:rsidRPr="00917524">
        <w:rPr>
          <w:color w:val="333333"/>
          <w:sz w:val="28"/>
          <w:szCs w:val="28"/>
        </w:rPr>
        <w:t>.</w:t>
      </w:r>
    </w:p>
    <w:p w:rsidR="009B7CAE" w:rsidRPr="00917524" w:rsidRDefault="009B7CAE" w:rsidP="00917524">
      <w:pPr>
        <w:pStyle w:val="a4"/>
        <w:spacing w:before="0" w:beforeAutospacing="0" w:after="450" w:afterAutospacing="0"/>
        <w:rPr>
          <w:b/>
          <w:color w:val="333333"/>
          <w:sz w:val="28"/>
          <w:szCs w:val="28"/>
        </w:rPr>
      </w:pPr>
      <w:r w:rsidRPr="00917524">
        <w:rPr>
          <w:b/>
          <w:color w:val="333333"/>
          <w:sz w:val="28"/>
          <w:szCs w:val="28"/>
        </w:rPr>
        <w:t>Введение в тему.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17524">
        <w:rPr>
          <w:color w:val="333333"/>
          <w:sz w:val="28"/>
          <w:szCs w:val="28"/>
        </w:rPr>
        <w:t>: Какое это растение? Какое растение будет героем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рассказа Михаила Пришвина</w:t>
      </w:r>
      <w:r w:rsidRPr="0091752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7524">
        <w:rPr>
          <w:color w:val="333333"/>
          <w:sz w:val="28"/>
          <w:szCs w:val="28"/>
        </w:rPr>
        <w:t>"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Золотой луг</w:t>
      </w:r>
      <w:r w:rsidRPr="00917524">
        <w:rPr>
          <w:color w:val="333333"/>
          <w:sz w:val="28"/>
          <w:szCs w:val="28"/>
        </w:rPr>
        <w:t>"?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917524">
        <w:rPr>
          <w:color w:val="333333"/>
          <w:sz w:val="28"/>
          <w:szCs w:val="28"/>
        </w:rPr>
        <w:t>: Одуванчик.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17524">
        <w:rPr>
          <w:color w:val="333333"/>
          <w:sz w:val="28"/>
          <w:szCs w:val="28"/>
        </w:rPr>
        <w:t>: Где растет этот цветок?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917524">
        <w:rPr>
          <w:color w:val="333333"/>
          <w:sz w:val="28"/>
          <w:szCs w:val="28"/>
        </w:rPr>
        <w:t>: Он растет на лугу и называется луговым цветком.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17524">
        <w:rPr>
          <w:color w:val="333333"/>
          <w:sz w:val="28"/>
          <w:szCs w:val="28"/>
        </w:rPr>
        <w:t>: Мы с вами уже знакомились с луговыми цветами. Назовите их.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917524">
        <w:rPr>
          <w:color w:val="333333"/>
          <w:sz w:val="28"/>
          <w:szCs w:val="28"/>
        </w:rPr>
        <w:t>: Мать-и-мачеха, незабудка, одуванчик.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i/>
          <w:iCs/>
          <w:color w:val="333333"/>
          <w:sz w:val="28"/>
          <w:szCs w:val="28"/>
          <w:bdr w:val="none" w:sz="0" w:space="0" w:color="auto" w:frame="1"/>
        </w:rPr>
        <w:t>(Получают цветы-одуванчики)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17524">
        <w:rPr>
          <w:color w:val="333333"/>
          <w:sz w:val="28"/>
          <w:szCs w:val="28"/>
        </w:rPr>
        <w:t>: А что вы можете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рассказать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color w:val="333333"/>
          <w:sz w:val="28"/>
          <w:szCs w:val="28"/>
        </w:rPr>
        <w:t>интересного об одуванчике?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Дети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i/>
          <w:iCs/>
          <w:color w:val="333333"/>
          <w:sz w:val="28"/>
          <w:szCs w:val="28"/>
          <w:bdr w:val="none" w:sz="0" w:space="0" w:color="auto" w:frame="1"/>
        </w:rPr>
        <w:t>(предполагаемые ответы детей)</w:t>
      </w:r>
      <w:r w:rsidRPr="00917524">
        <w:rPr>
          <w:color w:val="333333"/>
          <w:sz w:val="28"/>
          <w:szCs w:val="28"/>
        </w:rPr>
        <w:t>: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 xml:space="preserve">Одуванчик одним из первых появляется </w:t>
      </w:r>
      <w:proofErr w:type="spellStart"/>
      <w:r w:rsidRPr="00917524">
        <w:rPr>
          <w:color w:val="333333"/>
          <w:sz w:val="28"/>
          <w:szCs w:val="28"/>
        </w:rPr>
        <w:t>весной</w:t>
      </w:r>
      <w:proofErr w:type="gramStart"/>
      <w:r w:rsidRPr="00917524">
        <w:rPr>
          <w:color w:val="333333"/>
          <w:sz w:val="28"/>
          <w:szCs w:val="28"/>
        </w:rPr>
        <w:t>.О</w:t>
      </w:r>
      <w:proofErr w:type="gramEnd"/>
      <w:r w:rsidRPr="00917524">
        <w:rPr>
          <w:color w:val="333333"/>
          <w:sz w:val="28"/>
          <w:szCs w:val="28"/>
        </w:rPr>
        <w:t>дуванчик</w:t>
      </w:r>
      <w:proofErr w:type="spellEnd"/>
      <w:r w:rsidRPr="00917524">
        <w:rPr>
          <w:color w:val="333333"/>
          <w:sz w:val="28"/>
          <w:szCs w:val="28"/>
        </w:rPr>
        <w:t xml:space="preserve"> любит солнышко и прячется, когда его нет.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Он один из самых лучших медоносов.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В солнечный день без часов можно узнать время - одуванчики раскрываются в 5-6 часов утра.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Одуванчик - лекарственное растение.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Из его цветков варят очень вкусное варенье.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К концу июня он надевает белую пушистую шапочку.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i/>
          <w:iCs/>
          <w:color w:val="333333"/>
          <w:sz w:val="28"/>
          <w:szCs w:val="28"/>
          <w:bdr w:val="none" w:sz="0" w:space="0" w:color="auto" w:frame="1"/>
        </w:rPr>
        <w:t>(получают цветы одуванчики)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17524">
        <w:rPr>
          <w:color w:val="333333"/>
          <w:sz w:val="28"/>
          <w:szCs w:val="28"/>
        </w:rPr>
        <w:t>: Молодцы, ребята, как много вы много вы знаете об этом удивительном и интересном цветке. Как хорошо вы можете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рассказать об этом</w:t>
      </w:r>
      <w:r w:rsidRPr="00917524">
        <w:rPr>
          <w:color w:val="333333"/>
          <w:sz w:val="28"/>
          <w:szCs w:val="28"/>
        </w:rPr>
        <w:t>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17524">
        <w:rPr>
          <w:b/>
          <w:color w:val="333333"/>
          <w:sz w:val="28"/>
          <w:szCs w:val="28"/>
        </w:rPr>
        <w:t>Основная часть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17524">
        <w:rPr>
          <w:color w:val="333333"/>
          <w:sz w:val="28"/>
          <w:szCs w:val="28"/>
        </w:rPr>
        <w:t>: В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рассказе</w:t>
      </w:r>
      <w:r w:rsidRPr="0091752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7524">
        <w:rPr>
          <w:color w:val="333333"/>
          <w:sz w:val="28"/>
          <w:szCs w:val="28"/>
        </w:rPr>
        <w:t>"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Золотой луг</w:t>
      </w:r>
      <w:r w:rsidRPr="00917524">
        <w:rPr>
          <w:color w:val="333333"/>
          <w:sz w:val="28"/>
          <w:szCs w:val="28"/>
        </w:rPr>
        <w:t xml:space="preserve">" вам встретятся незнакомые слова. Давайте же сразу выясним, что они означают, чтобы вам было все понятно. </w:t>
      </w:r>
      <w:proofErr w:type="gramStart"/>
      <w:r w:rsidRPr="00917524">
        <w:rPr>
          <w:color w:val="333333"/>
          <w:sz w:val="28"/>
          <w:szCs w:val="28"/>
        </w:rPr>
        <w:t>(Промысел - добывание чего-нибудь.</w:t>
      </w:r>
      <w:proofErr w:type="gramEnd"/>
      <w:r w:rsidRPr="00917524">
        <w:rPr>
          <w:color w:val="333333"/>
          <w:sz w:val="28"/>
          <w:szCs w:val="28"/>
        </w:rPr>
        <w:t xml:space="preserve"> Идти в пяту - идти друг за другом.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 xml:space="preserve">Фукать - дуть. </w:t>
      </w:r>
      <w:proofErr w:type="gramStart"/>
      <w:r w:rsidRPr="00917524">
        <w:rPr>
          <w:color w:val="333333"/>
          <w:sz w:val="28"/>
          <w:szCs w:val="28"/>
        </w:rPr>
        <w:t>Зазеваешься - отвлечешься)</w:t>
      </w:r>
      <w:proofErr w:type="gramEnd"/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Воспитатель (читает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 М</w:t>
      </w:r>
      <w:r w:rsidRPr="00917524">
        <w:rPr>
          <w:color w:val="333333"/>
          <w:sz w:val="28"/>
          <w:szCs w:val="28"/>
        </w:rPr>
        <w:t>.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Пришвина</w:t>
      </w:r>
      <w:r w:rsidRPr="0091752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7524">
        <w:rPr>
          <w:color w:val="333333"/>
          <w:sz w:val="28"/>
          <w:szCs w:val="28"/>
        </w:rPr>
        <w:t>"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Золотой луг</w:t>
      </w:r>
      <w:r w:rsidRPr="00917524">
        <w:rPr>
          <w:color w:val="333333"/>
          <w:sz w:val="28"/>
          <w:szCs w:val="28"/>
        </w:rPr>
        <w:t>")\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917524">
        <w:rPr>
          <w:color w:val="333333"/>
          <w:sz w:val="28"/>
          <w:szCs w:val="28"/>
        </w:rPr>
        <w:t>Физминутка</w:t>
      </w:r>
      <w:proofErr w:type="spellEnd"/>
      <w:r w:rsidRPr="00917524">
        <w:rPr>
          <w:color w:val="333333"/>
          <w:sz w:val="28"/>
          <w:szCs w:val="28"/>
        </w:rPr>
        <w:t xml:space="preserve"> "Одуванчик".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Закрепление материала.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Вопросы по содержанию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рассказа</w:t>
      </w:r>
      <w:r w:rsidRPr="00917524">
        <w:rPr>
          <w:color w:val="333333"/>
          <w:sz w:val="28"/>
          <w:szCs w:val="28"/>
        </w:rPr>
        <w:t>: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- Какая забава с одуванчиками была у братьев?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- Где жили братья?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- Какого цвета видели луг братья рано утром?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- В полдень?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- Вечером?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- С чем автор сравнивает лепестки одуванчика?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- Почему одуванчик стал для ребят интересным цветком?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- Почему Михаил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Пришвин назвал свой рассказ</w:t>
      </w:r>
      <w:r w:rsidRPr="0091752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17524">
        <w:rPr>
          <w:color w:val="333333"/>
          <w:sz w:val="28"/>
          <w:szCs w:val="28"/>
        </w:rPr>
        <w:t>"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Золотой луг</w:t>
      </w:r>
      <w:r w:rsidRPr="00917524">
        <w:rPr>
          <w:color w:val="333333"/>
          <w:sz w:val="28"/>
          <w:szCs w:val="28"/>
        </w:rPr>
        <w:t>"?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17524">
        <w:rPr>
          <w:color w:val="333333"/>
          <w:sz w:val="28"/>
          <w:szCs w:val="28"/>
        </w:rPr>
        <w:t>: Давайте придумаем другое название к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рассказу</w:t>
      </w:r>
      <w:r w:rsidRPr="00917524">
        <w:rPr>
          <w:color w:val="333333"/>
          <w:sz w:val="28"/>
          <w:szCs w:val="28"/>
        </w:rPr>
        <w:t>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</w:rPr>
        <w:t>Дети придумывают название к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рассказу</w:t>
      </w:r>
      <w:r w:rsidRPr="00917524">
        <w:rPr>
          <w:color w:val="333333"/>
          <w:sz w:val="28"/>
          <w:szCs w:val="28"/>
        </w:rPr>
        <w:t>. Затем читают стихи об одуванчике.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917524">
        <w:rPr>
          <w:color w:val="333333"/>
          <w:sz w:val="28"/>
          <w:szCs w:val="28"/>
        </w:rPr>
        <w:t>: Молодцы, ребята, поработали хорошо. Посмотрите, у вас на столах появились те самые одуванчики. Давайте соберем их в один букет и прикрепим их на доску. Какая интересная картина у нас получилась!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917524">
        <w:rPr>
          <w:color w:val="333333"/>
          <w:sz w:val="28"/>
          <w:szCs w:val="28"/>
        </w:rPr>
        <w:t>: У нас получился такой же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золотой луг</w:t>
      </w:r>
      <w:r w:rsidRPr="00917524">
        <w:rPr>
          <w:color w:val="333333"/>
          <w:sz w:val="28"/>
          <w:szCs w:val="28"/>
        </w:rPr>
        <w:t>, как у Михаила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Пришвина</w:t>
      </w:r>
      <w:r w:rsidRPr="00917524">
        <w:rPr>
          <w:color w:val="333333"/>
          <w:sz w:val="28"/>
          <w:szCs w:val="28"/>
        </w:rPr>
        <w:t>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17524">
        <w:rPr>
          <w:b/>
          <w:color w:val="333333"/>
          <w:sz w:val="28"/>
          <w:szCs w:val="28"/>
        </w:rPr>
        <w:t>Итог занятия.</w:t>
      </w:r>
    </w:p>
    <w:p w:rsidR="009B7CAE" w:rsidRPr="00917524" w:rsidRDefault="009B7CAE" w:rsidP="00917524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17524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17524">
        <w:rPr>
          <w:color w:val="333333"/>
          <w:sz w:val="28"/>
          <w:szCs w:val="28"/>
        </w:rPr>
        <w:t>: Вся природа у Михаила</w:t>
      </w:r>
      <w:r w:rsidRPr="00917524">
        <w:rPr>
          <w:rStyle w:val="apple-converted-space"/>
          <w:color w:val="333333"/>
          <w:sz w:val="28"/>
          <w:szCs w:val="28"/>
        </w:rPr>
        <w:t> </w:t>
      </w:r>
      <w:r w:rsidRPr="00917524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Пришвина становится живой</w:t>
      </w:r>
      <w:r w:rsidRPr="00917524">
        <w:rPr>
          <w:color w:val="333333"/>
          <w:sz w:val="28"/>
          <w:szCs w:val="28"/>
        </w:rPr>
        <w:t>: одуванчики, как люди, засыпают по вечерам и просыпаются по утрам. Давайте не будем срывать одуванчики и сохраним природу.</w:t>
      </w: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C556A" w:rsidRPr="00917524" w:rsidRDefault="001C556A" w:rsidP="009175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55415" w:rsidRPr="00917524" w:rsidRDefault="00A55415" w:rsidP="009175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A55415" w:rsidRPr="00917524" w:rsidSect="000F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08AB"/>
    <w:multiLevelType w:val="hybridMultilevel"/>
    <w:tmpl w:val="524EEBC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02C99"/>
    <w:rsid w:val="000F3779"/>
    <w:rsid w:val="001C556A"/>
    <w:rsid w:val="004D35D8"/>
    <w:rsid w:val="00502C99"/>
    <w:rsid w:val="00917524"/>
    <w:rsid w:val="009B7CAE"/>
    <w:rsid w:val="00A55415"/>
    <w:rsid w:val="00D4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9"/>
  </w:style>
  <w:style w:type="paragraph" w:styleId="1">
    <w:name w:val="heading 1"/>
    <w:basedOn w:val="a"/>
    <w:link w:val="10"/>
    <w:uiPriority w:val="9"/>
    <w:qFormat/>
    <w:rsid w:val="00502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2C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2C99"/>
  </w:style>
  <w:style w:type="paragraph" w:styleId="a4">
    <w:name w:val="Normal (Web)"/>
    <w:basedOn w:val="a"/>
    <w:uiPriority w:val="99"/>
    <w:unhideWhenUsed/>
    <w:rsid w:val="0050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9B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C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4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5</cp:revision>
  <dcterms:created xsi:type="dcterms:W3CDTF">2017-07-10T18:32:00Z</dcterms:created>
  <dcterms:modified xsi:type="dcterms:W3CDTF">2017-07-11T16:51:00Z</dcterms:modified>
</cp:coreProperties>
</file>