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EE" w:rsidRPr="006C620F" w:rsidRDefault="002B5BEE" w:rsidP="00985164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94989">
        <w:rPr>
          <w:rFonts w:ascii="Times New Roman" w:hAnsi="Times New Roman"/>
          <w:b/>
          <w:sz w:val="28"/>
          <w:szCs w:val="28"/>
        </w:rPr>
        <w:t>Технология консультирования:</w:t>
      </w:r>
      <w:r w:rsidR="006C620F">
        <w:rPr>
          <w:rFonts w:ascii="Times New Roman" w:hAnsi="Times New Roman"/>
          <w:b/>
          <w:sz w:val="28"/>
          <w:szCs w:val="28"/>
        </w:rPr>
        <w:t xml:space="preserve"> </w:t>
      </w:r>
      <w:r w:rsidR="006C620F" w:rsidRPr="006C620F">
        <w:rPr>
          <w:rFonts w:ascii="Times New Roman" w:hAnsi="Times New Roman"/>
          <w:sz w:val="28"/>
          <w:szCs w:val="28"/>
        </w:rPr>
        <w:t>очная</w:t>
      </w:r>
      <w:r w:rsidR="001A07C0" w:rsidRPr="006C620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50B17" w:rsidRPr="00850B17" w:rsidRDefault="002B5BEE" w:rsidP="00850B17">
      <w:pPr>
        <w:pStyle w:val="2"/>
        <w:shd w:val="clear" w:color="auto" w:fill="FFFFFF"/>
        <w:spacing w:before="300" w:after="30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B17">
        <w:rPr>
          <w:rFonts w:ascii="Times New Roman" w:hAnsi="Times New Roman" w:cs="Times New Roman"/>
          <w:color w:val="auto"/>
          <w:sz w:val="28"/>
          <w:szCs w:val="28"/>
        </w:rPr>
        <w:t>Тема:</w:t>
      </w:r>
      <w:r w:rsidRPr="00985164">
        <w:rPr>
          <w:sz w:val="28"/>
          <w:szCs w:val="28"/>
        </w:rPr>
        <w:t xml:space="preserve"> </w:t>
      </w:r>
      <w:r w:rsidR="00850B17" w:rsidRPr="00850B17">
        <w:rPr>
          <w:rFonts w:ascii="Times New Roman" w:hAnsi="Times New Roman" w:cs="Times New Roman"/>
          <w:b w:val="0"/>
          <w:color w:val="auto"/>
          <w:sz w:val="28"/>
          <w:szCs w:val="28"/>
        </w:rPr>
        <w:t>"Художественная литература для детей раннего возраста. Ее назначение и особенности восприятия".</w:t>
      </w:r>
    </w:p>
    <w:p w:rsidR="002B5BEE" w:rsidRPr="006C620F" w:rsidRDefault="002B5BEE" w:rsidP="0098516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5164">
        <w:rPr>
          <w:rFonts w:ascii="Times New Roman" w:hAnsi="Times New Roman"/>
          <w:b/>
          <w:sz w:val="28"/>
          <w:szCs w:val="28"/>
        </w:rPr>
        <w:t>Целевая группа</w:t>
      </w:r>
      <w:r w:rsidR="00985164">
        <w:rPr>
          <w:rFonts w:ascii="Times New Roman" w:hAnsi="Times New Roman"/>
          <w:b/>
          <w:sz w:val="28"/>
          <w:szCs w:val="28"/>
        </w:rPr>
        <w:t xml:space="preserve">: </w:t>
      </w:r>
      <w:r w:rsidR="00670529">
        <w:rPr>
          <w:rFonts w:ascii="Times New Roman" w:hAnsi="Times New Roman"/>
          <w:sz w:val="28"/>
          <w:szCs w:val="28"/>
        </w:rPr>
        <w:t>родители</w:t>
      </w:r>
    </w:p>
    <w:p w:rsidR="002B5BEE" w:rsidRPr="00E14E70" w:rsidRDefault="002B5BEE" w:rsidP="00985164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94989">
        <w:rPr>
          <w:rFonts w:ascii="Times New Roman" w:hAnsi="Times New Roman"/>
          <w:b/>
          <w:sz w:val="28"/>
          <w:szCs w:val="28"/>
        </w:rPr>
        <w:t>Регламент работы и условия проведения:</w:t>
      </w:r>
      <w:r w:rsidR="006C620F">
        <w:rPr>
          <w:rFonts w:ascii="Times New Roman" w:hAnsi="Times New Roman"/>
          <w:b/>
          <w:sz w:val="28"/>
          <w:szCs w:val="28"/>
        </w:rPr>
        <w:t xml:space="preserve"> </w:t>
      </w:r>
      <w:r w:rsidR="006C620F" w:rsidRPr="006C620F">
        <w:rPr>
          <w:rFonts w:ascii="Times New Roman" w:hAnsi="Times New Roman"/>
          <w:sz w:val="28"/>
          <w:szCs w:val="28"/>
        </w:rPr>
        <w:t>45 минут</w:t>
      </w:r>
    </w:p>
    <w:p w:rsidR="00850B17" w:rsidRDefault="002B5BEE" w:rsidP="0098516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5164">
        <w:rPr>
          <w:rFonts w:ascii="Times New Roman" w:hAnsi="Times New Roman"/>
          <w:b/>
          <w:sz w:val="28"/>
          <w:szCs w:val="28"/>
        </w:rPr>
        <w:t>Цель:</w:t>
      </w:r>
      <w:r w:rsidR="00850B17">
        <w:rPr>
          <w:rFonts w:ascii="Times New Roman" w:hAnsi="Times New Roman"/>
          <w:b/>
          <w:sz w:val="28"/>
          <w:szCs w:val="28"/>
        </w:rPr>
        <w:t xml:space="preserve"> </w:t>
      </w:r>
      <w:r w:rsidR="00985164">
        <w:rPr>
          <w:rFonts w:ascii="Times New Roman" w:hAnsi="Times New Roman"/>
          <w:sz w:val="28"/>
          <w:szCs w:val="28"/>
        </w:rPr>
        <w:t>психолого-педагогическое просвещение</w:t>
      </w:r>
      <w:r w:rsidR="001A07C0">
        <w:rPr>
          <w:rFonts w:ascii="Times New Roman" w:hAnsi="Times New Roman"/>
          <w:sz w:val="28"/>
          <w:szCs w:val="28"/>
        </w:rPr>
        <w:t xml:space="preserve"> педагогов</w:t>
      </w:r>
      <w:r w:rsidR="00850B17">
        <w:rPr>
          <w:rFonts w:ascii="Times New Roman" w:hAnsi="Times New Roman"/>
          <w:sz w:val="28"/>
          <w:szCs w:val="28"/>
        </w:rPr>
        <w:t xml:space="preserve"> в работе с детьми раннего возраста (от 1 года до 2 лет)</w:t>
      </w:r>
      <w:r w:rsidR="001A07C0">
        <w:rPr>
          <w:rFonts w:ascii="Times New Roman" w:hAnsi="Times New Roman"/>
          <w:sz w:val="28"/>
          <w:szCs w:val="28"/>
        </w:rPr>
        <w:t xml:space="preserve"> </w:t>
      </w:r>
    </w:p>
    <w:p w:rsidR="002B5BEE" w:rsidRPr="006C620F" w:rsidRDefault="002B5BEE" w:rsidP="0098516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4989">
        <w:rPr>
          <w:rFonts w:ascii="Times New Roman" w:hAnsi="Times New Roman"/>
          <w:b/>
          <w:sz w:val="28"/>
          <w:szCs w:val="28"/>
        </w:rPr>
        <w:t>Оборудование:</w:t>
      </w:r>
      <w:r w:rsidRPr="00E14E7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94989" w:rsidRPr="006C620F">
        <w:rPr>
          <w:rFonts w:ascii="Times New Roman" w:hAnsi="Times New Roman"/>
          <w:sz w:val="28"/>
          <w:szCs w:val="28"/>
          <w:shd w:val="clear" w:color="auto" w:fill="FFFFFF"/>
        </w:rPr>
        <w:t>картинка Мойдодыра,набор картинок (</w:t>
      </w:r>
      <w:r w:rsidR="00094989" w:rsidRPr="006C620F">
        <w:rPr>
          <w:rFonts w:ascii="Times New Roman" w:hAnsi="Times New Roman"/>
          <w:sz w:val="28"/>
          <w:szCs w:val="28"/>
        </w:rPr>
        <w:t>мыло, мочалка, полотенце,</w:t>
      </w:r>
      <w:r w:rsidR="00F36227" w:rsidRPr="006C620F">
        <w:rPr>
          <w:rFonts w:ascii="Times New Roman" w:hAnsi="Times New Roman"/>
          <w:sz w:val="28"/>
          <w:szCs w:val="28"/>
        </w:rPr>
        <w:t xml:space="preserve"> </w:t>
      </w:r>
      <w:r w:rsidR="00094989" w:rsidRPr="006C620F">
        <w:rPr>
          <w:rFonts w:ascii="Times New Roman" w:hAnsi="Times New Roman"/>
          <w:sz w:val="28"/>
          <w:szCs w:val="28"/>
        </w:rPr>
        <w:t>зубная паста, расчёски)</w:t>
      </w:r>
      <w:r w:rsidR="00094989" w:rsidRPr="006C620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36227" w:rsidRPr="006C62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989" w:rsidRPr="006C620F">
        <w:rPr>
          <w:rFonts w:ascii="Times New Roman" w:hAnsi="Times New Roman"/>
          <w:sz w:val="28"/>
          <w:szCs w:val="28"/>
          <w:shd w:val="clear" w:color="auto" w:fill="FFFFFF"/>
        </w:rPr>
        <w:t>вода,</w:t>
      </w:r>
      <w:r w:rsidR="00F36227" w:rsidRPr="006C62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989" w:rsidRPr="006C620F">
        <w:rPr>
          <w:rFonts w:ascii="Times New Roman" w:hAnsi="Times New Roman"/>
          <w:sz w:val="28"/>
          <w:szCs w:val="28"/>
          <w:shd w:val="clear" w:color="auto" w:fill="FFFFFF"/>
        </w:rPr>
        <w:t>ванночка</w:t>
      </w:r>
      <w:r w:rsidR="00F36227" w:rsidRPr="006C620F">
        <w:rPr>
          <w:rFonts w:ascii="Times New Roman" w:hAnsi="Times New Roman"/>
          <w:sz w:val="28"/>
          <w:szCs w:val="28"/>
          <w:shd w:val="clear" w:color="auto" w:fill="FFFFFF"/>
        </w:rPr>
        <w:t>; картинки к потешке «Баю бай…», игрушки, куклы;</w:t>
      </w:r>
      <w:r w:rsidR="00E72B24" w:rsidRPr="006C620F">
        <w:rPr>
          <w:rFonts w:ascii="Times New Roman" w:hAnsi="Times New Roman"/>
          <w:sz w:val="28"/>
          <w:szCs w:val="28"/>
          <w:shd w:val="clear" w:color="auto" w:fill="FFFFFF"/>
        </w:rPr>
        <w:t xml:space="preserve"> игрушка или картинка репка, игрушки и предметы разного цвета, геометрические фигуры и картинки к игре «Найди пару» (овал-огурец, круг-помидор, треугольник груша)</w:t>
      </w:r>
      <w:r w:rsidR="00C47453" w:rsidRPr="006C620F">
        <w:rPr>
          <w:rFonts w:ascii="Times New Roman" w:hAnsi="Times New Roman"/>
          <w:sz w:val="28"/>
          <w:szCs w:val="28"/>
          <w:shd w:val="clear" w:color="auto" w:fill="FFFFFF"/>
        </w:rPr>
        <w:t>, картинки к игре «Большой –маленький» (слон и мышка, цветок и дерево, яблоко и репка), настольный театр «Репка»</w:t>
      </w:r>
      <w:r w:rsidR="001F5D18">
        <w:rPr>
          <w:rFonts w:ascii="Times New Roman" w:hAnsi="Times New Roman"/>
          <w:sz w:val="28"/>
          <w:szCs w:val="28"/>
          <w:shd w:val="clear" w:color="auto" w:fill="FFFFFF"/>
        </w:rPr>
        <w:t xml:space="preserve">, иллюстрации к сказке; мягкая игрушка заяц, муляжи овощей и фруктов, </w:t>
      </w:r>
      <w:r w:rsidR="001F5D18" w:rsidRPr="0067052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картинки лес, дом, домашние и дикие животные;</w:t>
      </w:r>
      <w:r w:rsidR="001F5D18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B5BEE" w:rsidRPr="00985164" w:rsidRDefault="002B5BEE" w:rsidP="0098516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5164">
        <w:rPr>
          <w:rFonts w:ascii="Times New Roman" w:hAnsi="Times New Roman"/>
          <w:b/>
          <w:sz w:val="28"/>
          <w:szCs w:val="28"/>
        </w:rPr>
        <w:t>Поэтапный сценарий план: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6508"/>
        <w:gridCol w:w="5296"/>
        <w:gridCol w:w="1544"/>
      </w:tblGrid>
      <w:tr w:rsidR="008F06B5" w:rsidRPr="00985164" w:rsidTr="00D65640">
        <w:trPr>
          <w:trHeight w:val="540"/>
        </w:trPr>
        <w:tc>
          <w:tcPr>
            <w:tcW w:w="1863" w:type="dxa"/>
          </w:tcPr>
          <w:p w:rsidR="002B5BEE" w:rsidRPr="00985164" w:rsidRDefault="002B5BEE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5164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6609" w:type="dxa"/>
          </w:tcPr>
          <w:p w:rsidR="002B5BEE" w:rsidRPr="00985164" w:rsidRDefault="002B5BEE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5164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5386" w:type="dxa"/>
          </w:tcPr>
          <w:p w:rsidR="002B5BEE" w:rsidRPr="00985164" w:rsidRDefault="002B5BEE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5164">
              <w:rPr>
                <w:rFonts w:ascii="Times New Roman" w:hAnsi="Times New Roman"/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1559" w:type="dxa"/>
          </w:tcPr>
          <w:p w:rsidR="002B5BEE" w:rsidRPr="00985164" w:rsidRDefault="002B5BEE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516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F06B5" w:rsidRPr="00985164" w:rsidTr="00D65640">
        <w:trPr>
          <w:trHeight w:val="831"/>
        </w:trPr>
        <w:tc>
          <w:tcPr>
            <w:tcW w:w="1863" w:type="dxa"/>
          </w:tcPr>
          <w:p w:rsidR="002B5BEE" w:rsidRPr="00985164" w:rsidRDefault="002B5BEE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5164">
              <w:rPr>
                <w:rFonts w:ascii="Times New Roman" w:hAnsi="Times New Roman"/>
                <w:b/>
                <w:sz w:val="28"/>
                <w:szCs w:val="28"/>
              </w:rPr>
              <w:t>Вводный</w:t>
            </w:r>
          </w:p>
        </w:tc>
        <w:tc>
          <w:tcPr>
            <w:tcW w:w="6609" w:type="dxa"/>
          </w:tcPr>
          <w:p w:rsidR="00850B17" w:rsidRPr="00850B17" w:rsidRDefault="00850B17" w:rsidP="00880F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sz w:val="28"/>
                <w:szCs w:val="28"/>
              </w:rPr>
              <w:t xml:space="preserve">В возрасте от 1 года до 2 лет ребенок становится исследователем окружающего мира. И самое главное, это период в жизни ребенка, когда он учится говорить. Чтение книг совместно с мамой позволяет формировать  у ребенка интеллект,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lastRenderedPageBreak/>
              <w:t>мышление и грамотную речь. Поэтому  родителям в этот период нужно  привлечь ребенка к книжкам.</w:t>
            </w:r>
            <w:r w:rsidRPr="00850B17">
              <w:t xml:space="preserve">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>Одна из задач — научить детей слушать. Только научившись слушать чужую речь, дети получают способность запоминать ее содержание и форму, усваивать нормы литературной речи.</w:t>
            </w:r>
            <w:r w:rsidRPr="0085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Читая детям книги, мы можем решить целый ряд задач: •  развивать эмоциональную отзывчивость на литературные произведения и интерес к ним; •  вырабатывать умение слушать чтение вместе с группой сверстников, когда воспитатель читает или рассказывает; •  стимулировать ребёнка повторять отдельные слова и выражения из стихов и сказок, испытывать радость от игр со звуками, словами, рифмами; •  учить следить за развитием действия в коротких стихотворениях, потешках, сказках с наглядным сопровождением (картинки, игрушки, действия), а затем и без него; •  побуждать самостоятельно рассматривать книги, узнавать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героев литературных произведений и их действия при многократном чтении, рассказывании, рассматривании иллюстраций; •  активно выражать свои впечатления, отвечать на элементарные вопросы по содержанию иллюстраций («Кто это?», «Где у зайки ушки?», «Что он делает?»). </w:t>
            </w:r>
          </w:p>
          <w:p w:rsidR="00850B17" w:rsidRPr="00985164" w:rsidRDefault="00850B17" w:rsidP="00880F15">
            <w:pPr>
              <w:shd w:val="clear" w:color="auto" w:fill="FFFFFF"/>
              <w:spacing w:before="90" w:after="9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 xml:space="preserve"> </w:t>
            </w:r>
          </w:p>
          <w:p w:rsidR="002B5BEE" w:rsidRPr="00985164" w:rsidRDefault="002B5BEE" w:rsidP="00D65640">
            <w:pPr>
              <w:shd w:val="clear" w:color="auto" w:fill="FFFFFF"/>
              <w:spacing w:before="90" w:after="9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B5BEE" w:rsidRPr="00985164" w:rsidRDefault="002B5BEE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72953" w:rsidRPr="00985164" w:rsidRDefault="00272953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72953" w:rsidRPr="00985164" w:rsidRDefault="00272953" w:rsidP="00D6564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164">
              <w:rPr>
                <w:rFonts w:ascii="Times New Roman" w:hAnsi="Times New Roman"/>
                <w:sz w:val="28"/>
                <w:szCs w:val="28"/>
              </w:rPr>
              <w:t>Прослушивание информаци</w:t>
            </w:r>
            <w:r w:rsidR="00D6564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2B5BEE" w:rsidRPr="00985164" w:rsidRDefault="006C620F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8F06B5" w:rsidRPr="00985164" w:rsidTr="00D65640">
        <w:trPr>
          <w:trHeight w:val="285"/>
        </w:trPr>
        <w:tc>
          <w:tcPr>
            <w:tcW w:w="1863" w:type="dxa"/>
          </w:tcPr>
          <w:p w:rsidR="002B5BEE" w:rsidRPr="00985164" w:rsidRDefault="003F2701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51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Теоретически-</w:t>
            </w:r>
            <w:r w:rsidR="00985164" w:rsidRPr="00985164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 w:rsidRPr="00985164">
              <w:rPr>
                <w:rFonts w:ascii="Times New Roman" w:hAnsi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6609" w:type="dxa"/>
          </w:tcPr>
          <w:p w:rsidR="002B5BEE" w:rsidRDefault="00850B17" w:rsidP="00B51129">
            <w:pPr>
              <w:shd w:val="clear" w:color="auto" w:fill="FFFFFF"/>
              <w:spacing w:before="90" w:after="9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sz w:val="28"/>
                <w:szCs w:val="28"/>
              </w:rPr>
              <w:t>В своей консультации я даю рекомендации педагогам о том,  что читать детям в возрасте от 1 года до 2 лет, как выбрать «правильную» книгу для ребенка; раскрываю комплекс действий, благодаря которым чтение будет приносить желаемый эффект.</w:t>
            </w:r>
          </w:p>
          <w:p w:rsidR="00850B17" w:rsidRDefault="00850B17" w:rsidP="00B51129">
            <w:pPr>
              <w:shd w:val="clear" w:color="auto" w:fill="FFFFFF"/>
              <w:spacing w:before="90" w:after="9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Первое с чего я начала – изучила все образовательные программы для дошкольников, которые используются в работе с детьми от 1 года до 2 лет, а именно те разделы этих программ, в которых прописана работа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по знакомству  детей с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>перечень художественных произведений, рекомендованный для детей раннего возраста.</w:t>
            </w:r>
          </w:p>
          <w:p w:rsidR="00850B17" w:rsidRPr="00850B17" w:rsidRDefault="00850B17" w:rsidP="00B51129">
            <w:pPr>
              <w:shd w:val="clear" w:color="auto" w:fill="FFFFFF"/>
              <w:spacing w:before="90" w:after="9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Вторым этапом был отбор материала для </w:t>
            </w:r>
            <w:r w:rsidRPr="00850B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консультации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>"Художественная литература для детей раннего возраста. Ее назна</w:t>
            </w:r>
            <w:r>
              <w:rPr>
                <w:rFonts w:ascii="Times New Roman" w:hAnsi="Times New Roman"/>
                <w:sz w:val="28"/>
                <w:szCs w:val="28"/>
              </w:rPr>
              <w:t>чение и особенности восприятия" (как работать педагогу и какие советы дать родителям).</w:t>
            </w:r>
          </w:p>
          <w:p w:rsidR="00850B17" w:rsidRDefault="00850B17" w:rsidP="00B51129">
            <w:pPr>
              <w:shd w:val="clear" w:color="auto" w:fill="FFFFFF"/>
              <w:spacing w:before="90" w:after="9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Далее составила </w:t>
            </w:r>
            <w:r w:rsidRPr="00850B1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выбору и чтению книг и </w:t>
            </w:r>
            <w:r w:rsidRPr="00850B1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картотеку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произведений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художественной литерат</w:t>
            </w:r>
            <w:r w:rsidR="00880F15">
              <w:rPr>
                <w:rFonts w:ascii="Times New Roman" w:hAnsi="Times New Roman"/>
                <w:sz w:val="28"/>
                <w:szCs w:val="28"/>
              </w:rPr>
              <w:t xml:space="preserve">уры, в которой прописала цели;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режимные моменты, в которые то или иное </w:t>
            </w:r>
            <w:r w:rsidR="00880F15">
              <w:rPr>
                <w:rFonts w:ascii="Times New Roman" w:hAnsi="Times New Roman"/>
                <w:sz w:val="28"/>
                <w:szCs w:val="28"/>
              </w:rPr>
              <w:t>произведение можно использовать и методику работы с произведениями.</w:t>
            </w:r>
          </w:p>
          <w:p w:rsidR="00850B17" w:rsidRPr="00850B17" w:rsidRDefault="00850B17" w:rsidP="00B51129">
            <w:pPr>
              <w:shd w:val="clear" w:color="auto" w:fill="FFFFFF"/>
              <w:spacing w:before="90" w:after="9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0B17" w:rsidRPr="00B51129" w:rsidRDefault="00850B17" w:rsidP="00B51129">
            <w:pPr>
              <w:shd w:val="clear" w:color="auto" w:fill="FFFFFF"/>
              <w:spacing w:before="90" w:after="9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B5BEE" w:rsidRPr="00985164" w:rsidRDefault="00D65640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Слушают, записывают.</w:t>
            </w:r>
          </w:p>
        </w:tc>
        <w:tc>
          <w:tcPr>
            <w:tcW w:w="1559" w:type="dxa"/>
          </w:tcPr>
          <w:p w:rsidR="002B5BEE" w:rsidRPr="00985164" w:rsidRDefault="006C620F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8F06B5" w:rsidRPr="00985164" w:rsidTr="00D65640">
        <w:trPr>
          <w:trHeight w:val="285"/>
        </w:trPr>
        <w:tc>
          <w:tcPr>
            <w:tcW w:w="1863" w:type="dxa"/>
          </w:tcPr>
          <w:p w:rsidR="00B51129" w:rsidRPr="00985164" w:rsidRDefault="000F6023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6609" w:type="dxa"/>
          </w:tcPr>
          <w:p w:rsidR="00850B17" w:rsidRPr="00850B17" w:rsidRDefault="00850B17" w:rsidP="00850B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850B17">
              <w:rPr>
                <w:rFonts w:ascii="Times New Roman" w:hAnsi="Times New Roman"/>
                <w:b/>
                <w:sz w:val="28"/>
                <w:szCs w:val="28"/>
              </w:rPr>
              <w:t>Русский фольклор.</w:t>
            </w:r>
          </w:p>
          <w:p w:rsidR="00850B17" w:rsidRP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</w:rPr>
              <w:t xml:space="preserve"> Русские народные песенки, потешки.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«Водичка, водичка...».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B17" w:rsidRDefault="00850B17" w:rsidP="00850B17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850B1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u w:val="single"/>
              </w:rPr>
              <w:t>Цель</w:t>
            </w:r>
            <w:r w:rsidRPr="00850B17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  <w:t>:</w:t>
            </w:r>
            <w:r w:rsidRPr="00850B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познакомить с содержанием русской народной песенки; обогащать и активизировать словарь, учить добавлять слова и заканчивать фразы, выполнять упражнения на </w:t>
            </w:r>
            <w:r w:rsidRPr="00850B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звукоподражание</w:t>
            </w:r>
            <w:r w:rsidRPr="00850B17">
              <w:rPr>
                <w:rFonts w:ascii="Times New Roman" w:eastAsia="Times New Roman" w:hAnsi="Times New Roman"/>
                <w:sz w:val="28"/>
                <w:szCs w:val="28"/>
              </w:rPr>
              <w:t xml:space="preserve"> , стремление наблюдать и экспериментировать,  развивать игровой опыт каждого ребёнка, развивать тактильное восприятие, мелкую моторику рук, воспитывать любознательность,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 культурно-гигиенические навыки.</w:t>
            </w:r>
            <w:r w:rsidRPr="00850B17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  <w:p w:rsid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Режимный момент:</w:t>
            </w:r>
            <w:r w:rsidRPr="00850B1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во время игры-занятия  расширение  ориентировки в окружающем (поисковая деятельность "Вода течет"; уход за комнатными растениями (наблюдения за действиями воспитателя)); во время дидактических игр "Купание куклы", "Моем посуду"; во время умывания. </w:t>
            </w:r>
          </w:p>
          <w:p w:rsidR="00094989" w:rsidRPr="00094989" w:rsidRDefault="00094989" w:rsidP="00850B1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9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Ход:</w:t>
            </w:r>
          </w:p>
          <w:p w:rsidR="00094989" w:rsidRPr="00094989" w:rsidRDefault="00094989" w:rsidP="00094989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 w:rsidRPr="00094989">
              <w:rPr>
                <w:rFonts w:ascii="Times New Roman" w:hAnsi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Игра-имитация «Умывание»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Я вас сейчас буду спрашивать, а вы отвечайте и показывайте руками.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«Ручки мыли? А как?»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lastRenderedPageBreak/>
              <w:t>«Мыли. (показывают).»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Ушки мыли?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Мыли. Вот так.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Щёчки мыли? А как?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 xml:space="preserve"> Мыли. Вот так.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«Всё помыли, ничего не забыли? А теперь, вы чистые зайчики пушистые. Воспитатель: «Ребята, кто из вас видел как умывается кошечка? Скажите чем?</w:t>
            </w:r>
          </w:p>
          <w:p w:rsidR="00094989" w:rsidRPr="00094989" w:rsidRDefault="00094989" w:rsidP="00094989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949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«Язычком и лапками».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«А зачем человек умывается?»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 xml:space="preserve"> «Чтобы быть чистым, красивым, опрятным.»</w:t>
            </w:r>
          </w:p>
          <w:p w:rsidR="00094989" w:rsidRPr="00094989" w:rsidRDefault="00094989" w:rsidP="00094989">
            <w:pPr>
              <w:pStyle w:val="4"/>
              <w:shd w:val="clear" w:color="auto" w:fill="FFFFFF"/>
              <w:spacing w:before="0" w:line="288" w:lineRule="atLeas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</w:pPr>
            <w:r w:rsidRPr="000949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u w:val="single"/>
              </w:rPr>
              <w:t>Дидактическая игра «Угадай-ка»: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«Покажите какие предметы помогают Мойдодыру приучать детей к чистоте? (На доске развешены карточки изображением к доске, на которых нарисованы мыло, мочалка, полотенце,зубная паста, расчёски.)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Выбирают карточку,называют предмет, рассказывают как его применяют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А без чего мы не сможем умыться?»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«Без воды.»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Наливаем воду в ванночку. Кладём в воду предмет. Вода какая?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Через неё видно дно и то что лежит на дне. Значит она какая?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lastRenderedPageBreak/>
              <w:t>«Прозрачная».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«Опустите в воду пальчики, какие они стали?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«Мокрые».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«Вода всю грязь (что делает)»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«Смывает.»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«А вы умеете правильно мыть руки? Покажете?»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«Да умеем. Покажем.»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(Раскладывают карточки с логотипами последовательности мытья рук.)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Водичка очень любит слушать потешку .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Проводится игра: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«Водичка,водичка,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Умой моё личико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Чтобы глазки блестели,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Чтобы щёчки горели,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Чтоб кусался зубок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Чтоб смеялся роток»</w:t>
            </w:r>
          </w:p>
          <w:p w:rsidR="00094989" w:rsidRPr="00094989" w:rsidRDefault="00094989" w:rsidP="00094989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094989">
              <w:rPr>
                <w:color w:val="111111"/>
              </w:rPr>
              <w:t>Проговаривают  окончания фраз потешки. Проговаривают текст потешки вместе и самостоятельно.</w:t>
            </w:r>
          </w:p>
          <w:p w:rsidR="00094989" w:rsidRPr="00094989" w:rsidRDefault="00094989" w:rsidP="00850B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B17" w:rsidRDefault="00850B17" w:rsidP="00850B1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«Баю-бай, баю-бай...».</w:t>
            </w:r>
            <w:r w:rsidRPr="00850B1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0B17" w:rsidRDefault="00850B17" w:rsidP="00850B1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0B17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Цели:</w:t>
            </w:r>
            <w:r w:rsidRPr="00850B1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50B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познакомить с содержанием русской народной песенки; обогащать и активизировать словарь, учить добавлять слова и заканчивать фразы, выполнять упражнения на звукоподражание, уточнить названия персонажей, особенности  животных и птиц: где обитают («спят»), что едят, воспитывать любовь к животным</w:t>
            </w:r>
            <w:r w:rsidRPr="00850B17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50B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  <w:p w:rsid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Режимный момент:</w:t>
            </w:r>
            <w:r w:rsidRPr="00850B17">
              <w:rPr>
                <w:sz w:val="28"/>
                <w:szCs w:val="28"/>
              </w:rPr>
              <w:t xml:space="preserve"> 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>во время игр-занятий расширение  ориентировки в окружающем и развитие речи; во время подготовки ко сну.</w:t>
            </w:r>
          </w:p>
          <w:p w:rsidR="00A0425F" w:rsidRPr="00F36227" w:rsidRDefault="00A0425F" w:rsidP="00850B1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3622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Ход: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t>А вы знаете, кто дом стережёт? Кто разговаривает гав, гав. Конечно, это собачка.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t>Рассматриваем иллюстрации (дети в кроватках, мама качает ребенка, бабушка во дворе с собакой)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t>Что нарисовано? Покажите, как мама укачивает Таню? Какую песенку поёт?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t>Раздаёт игрушки, кукол и предлагает покачать их.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t>А на этой картинке что делает девочка?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t>Смотрит в окно.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lastRenderedPageBreak/>
              <w:t>А бабушка?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F36227">
              <w:t>Грозит собачке, успокаивает ее, чтоб она не лаяла и не мешала внучке спать.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F36227">
              <w:rPr>
                <w:rStyle w:val="a7"/>
                <w:b w:val="0"/>
                <w:u w:val="single"/>
                <w:bdr w:val="none" w:sz="0" w:space="0" w:color="auto" w:frame="1"/>
              </w:rPr>
              <w:t>Чтение потешки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  <w:r w:rsidRPr="00F36227">
              <w:t>Баю-бай, баю-бай. Ты, собачка, не лай,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  <w:r w:rsidRPr="00F36227">
              <w:t>Белолапа, не скули, Нашу Таню не буди.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  <w:r w:rsidRPr="00F36227">
              <w:t>Ты, собачка, не лай, Нашу Таню не пугай!</w:t>
            </w:r>
          </w:p>
          <w:p w:rsidR="00A0425F" w:rsidRPr="00F36227" w:rsidRDefault="00A0425F" w:rsidP="00A0425F">
            <w:pPr>
              <w:pStyle w:val="a4"/>
              <w:shd w:val="clear" w:color="auto" w:fill="FFFFFF"/>
              <w:spacing w:before="166" w:beforeAutospacing="0" w:after="166" w:afterAutospacing="0"/>
            </w:pPr>
            <w:r w:rsidRPr="00F36227">
              <w:t>Проговаривают  окончания фраз потешки. Проговаривают текст потешки вместе и самостоятельно.</w:t>
            </w:r>
          </w:p>
          <w:p w:rsidR="005168F5" w:rsidRPr="00F36227" w:rsidRDefault="005168F5" w:rsidP="00850B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B17" w:rsidRP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</w:rPr>
              <w:t>Русские народные сказки.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B17" w:rsidRDefault="00850B17" w:rsidP="00850B1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B17">
              <w:rPr>
                <w:b/>
                <w:sz w:val="28"/>
                <w:szCs w:val="28"/>
                <w:u w:val="single"/>
              </w:rPr>
              <w:t>«Репка»</w:t>
            </w:r>
            <w:r w:rsidRPr="00850B17">
              <w:rPr>
                <w:sz w:val="28"/>
                <w:szCs w:val="28"/>
              </w:rPr>
              <w:t xml:space="preserve"> (обр. К. Ушинского). </w:t>
            </w:r>
          </w:p>
          <w:p w:rsidR="00850B17" w:rsidRDefault="00850B17" w:rsidP="00850B1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50B17">
              <w:rPr>
                <w:sz w:val="28"/>
                <w:szCs w:val="28"/>
                <w:u w:val="single"/>
              </w:rPr>
              <w:t>Цель:</w:t>
            </w:r>
            <w:r w:rsidRPr="00850B1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8F06B5">
              <w:rPr>
                <w:sz w:val="28"/>
                <w:szCs w:val="28"/>
                <w:bdr w:val="none" w:sz="0" w:space="0" w:color="auto" w:frame="1"/>
              </w:rPr>
              <w:t xml:space="preserve"> познакомить с литературным произведением, </w:t>
            </w:r>
            <w:r w:rsidRPr="00850B17">
              <w:rPr>
                <w:sz w:val="28"/>
                <w:szCs w:val="28"/>
                <w:shd w:val="clear" w:color="auto" w:fill="FFFFFF"/>
              </w:rPr>
              <w:t>активизировать словарный запас малышей (дед, баба, кошка, мышка, собачка и т. д.), способствовать обогащению словарного запаса </w:t>
            </w:r>
            <w:r w:rsidRPr="00850B1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(большая-пребольшая, вытягивать и т. д.)</w:t>
            </w:r>
            <w:r w:rsidRPr="00850B1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850B17">
              <w:rPr>
                <w:sz w:val="28"/>
                <w:szCs w:val="28"/>
                <w:bdr w:val="none" w:sz="0" w:space="0" w:color="auto" w:frame="1"/>
              </w:rPr>
              <w:t xml:space="preserve">закрепить понятия </w:t>
            </w:r>
            <w:r w:rsidRPr="00850B17">
              <w:rPr>
                <w:sz w:val="28"/>
                <w:szCs w:val="28"/>
              </w:rPr>
              <w:t>маленькая, побольше, большая, способствовать употреблению усвоенных слов в самостоятельной речи, воспитывать доброжелательное отношение к героям </w:t>
            </w:r>
            <w:r w:rsidRPr="00850B17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сказки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,</w:t>
            </w:r>
            <w:r w:rsidRPr="00850B17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желание им помочь</w:t>
            </w:r>
            <w:r w:rsidRPr="00850B17">
              <w:rPr>
                <w:b/>
                <w:sz w:val="28"/>
                <w:szCs w:val="28"/>
              </w:rPr>
              <w:t>,</w:t>
            </w:r>
            <w:r w:rsidRPr="00850B17">
              <w:rPr>
                <w:sz w:val="28"/>
                <w:szCs w:val="28"/>
                <w:shd w:val="clear" w:color="auto" w:fill="FFFFFF"/>
              </w:rPr>
              <w:t xml:space="preserve"> побуждать детей к проговариванию и повторению всл</w:t>
            </w:r>
            <w:r>
              <w:rPr>
                <w:sz w:val="28"/>
                <w:szCs w:val="28"/>
                <w:shd w:val="clear" w:color="auto" w:fill="FFFFFF"/>
              </w:rPr>
              <w:t xml:space="preserve">ед за взрослым отдельных слов, </w:t>
            </w:r>
            <w:r w:rsidRPr="00850B17">
              <w:rPr>
                <w:sz w:val="28"/>
                <w:szCs w:val="28"/>
                <w:shd w:val="clear" w:color="auto" w:fill="FFFFFF"/>
              </w:rPr>
              <w:t>фраз</w:t>
            </w:r>
            <w:r>
              <w:rPr>
                <w:sz w:val="28"/>
                <w:szCs w:val="28"/>
                <w:shd w:val="clear" w:color="auto" w:fill="FFFFFF"/>
              </w:rPr>
              <w:t xml:space="preserve"> и действий</w:t>
            </w:r>
            <w:r w:rsidRPr="00850B17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850B17" w:rsidRPr="00850B17" w:rsidRDefault="00850B17" w:rsidP="00850B1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B17">
              <w:rPr>
                <w:sz w:val="28"/>
                <w:szCs w:val="28"/>
                <w:u w:val="single"/>
                <w:shd w:val="clear" w:color="auto" w:fill="FFFFFF"/>
              </w:rPr>
              <w:lastRenderedPageBreak/>
              <w:t>Режимный момент:</w:t>
            </w:r>
            <w:r w:rsidRPr="00850B17">
              <w:rPr>
                <w:sz w:val="28"/>
                <w:szCs w:val="28"/>
              </w:rPr>
              <w:t xml:space="preserve">  во время игр-занятий по расширению ориентировки в окружающем</w:t>
            </w:r>
            <w:r w:rsidRPr="00850B17">
              <w:rPr>
                <w:b/>
                <w:sz w:val="28"/>
                <w:szCs w:val="28"/>
              </w:rPr>
              <w:t xml:space="preserve"> (</w:t>
            </w:r>
            <w:r w:rsidRPr="00850B17">
              <w:rPr>
                <w:sz w:val="28"/>
                <w:szCs w:val="28"/>
                <w:shd w:val="clear" w:color="auto" w:fill="FFFFFF"/>
              </w:rPr>
              <w:t>систематизировать знания детей о пользе данного продукта, знания детей о геометрических фигурах - круг, квадрат и треугольник, цвете, величине предмета) и развитию речи. </w:t>
            </w:r>
          </w:p>
          <w:p w:rsidR="00F36227" w:rsidRPr="00323711" w:rsidRDefault="00F36227" w:rsidP="00850B17">
            <w:pPr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323711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>Ход: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Рассматриваем репку</w:t>
            </w: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(игрушка или картинка):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это?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Репка.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репка?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овощ.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Репка очень полезна. Если вы будете её есть, то вырастите большими и здоровенькими. Какого цвета репка? 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Репка жёлтого цвета.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Игра «Найди такой же»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Среди предложенных предметов и игрушек найти все желтые. </w:t>
            </w:r>
          </w:p>
          <w:p w:rsidR="00F36227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какой она формы? ( среди предложенных геометрических фигур найти круг).</w:t>
            </w:r>
          </w:p>
          <w:p w:rsidR="00E72B24" w:rsidRPr="00323711" w:rsidRDefault="00E72B24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«Найди парпу»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по размеру она какая?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Игра «Большой-маленький»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Среди предложенных картинок найти</w:t>
            </w:r>
            <w:r w:rsidR="00E72B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противоположную</w:t>
            </w: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например слон и мышка, цветок и дерево, яблоко и репка.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растет репка?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огороде.</w:t>
            </w:r>
          </w:p>
          <w:p w:rsidR="00F36227" w:rsidRPr="00323711" w:rsidRDefault="00F36227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Наступила осень. Пришла пора собирать урожай. Вот и герои сказки, которую я вам сейчас расскажу, тоже собрались в огороде.</w:t>
            </w:r>
          </w:p>
          <w:p w:rsidR="00F36227" w:rsidRPr="00323711" w:rsidRDefault="00323711" w:rsidP="00F3622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711">
              <w:rPr>
                <w:rFonts w:ascii="Times New Roman" w:hAnsi="Times New Roman"/>
                <w:sz w:val="24"/>
                <w:szCs w:val="24"/>
                <w:u w:val="single"/>
              </w:rPr>
              <w:t>Чтение, рассказывание или показ (настольный театр) сказки «Репка»</w:t>
            </w:r>
          </w:p>
          <w:p w:rsidR="00323711" w:rsidRPr="00323711" w:rsidRDefault="00323711" w:rsidP="00323711">
            <w:pPr>
              <w:pStyle w:val="a4"/>
              <w:shd w:val="clear" w:color="auto" w:fill="FFFFFF"/>
              <w:spacing w:before="166" w:beforeAutospacing="0" w:after="166" w:afterAutospacing="0"/>
              <w:rPr>
                <w:u w:val="single"/>
              </w:rPr>
            </w:pPr>
            <w:r w:rsidRPr="00323711">
              <w:rPr>
                <w:u w:val="single"/>
              </w:rPr>
              <w:t>Рассмотреть иллюстрации к сказке, ответить на вопросы.</w:t>
            </w:r>
          </w:p>
          <w:p w:rsidR="00323711" w:rsidRPr="00323711" w:rsidRDefault="00323711" w:rsidP="00323711">
            <w:pPr>
              <w:pStyle w:val="a4"/>
              <w:shd w:val="clear" w:color="auto" w:fill="FFFFFF"/>
              <w:spacing w:before="0" w:beforeAutospacing="0" w:after="0" w:afterAutospacing="0"/>
            </w:pPr>
            <w:r w:rsidRPr="00323711">
              <w:t>Что нарисовано на картинке? Какая выросла репка? Кто стал тянуть репку? Кого дед позвал на помощь? Кого бабка позвала? Кто внучке пришёл на помощь? Кого собака Жучка позвала помогать? А кошка кого позвала?</w:t>
            </w:r>
          </w:p>
          <w:p w:rsidR="00323711" w:rsidRPr="00F36227" w:rsidRDefault="00323711" w:rsidP="00F362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850B17">
              <w:rPr>
                <w:rFonts w:ascii="Times New Roman" w:hAnsi="Times New Roman"/>
                <w:b/>
                <w:sz w:val="28"/>
                <w:szCs w:val="28"/>
              </w:rPr>
              <w:t>Произведения поэтов и писателей России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B17" w:rsidRP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</w:rPr>
              <w:t>Поэзия.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B17" w:rsidRPr="00850B17" w:rsidRDefault="00850B17" w:rsidP="00850B1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 Лагздынь. «Зайка, зайка, попляши!»</w:t>
            </w:r>
          </w:p>
          <w:p w:rsidR="00850B17" w:rsidRPr="001E2D0D" w:rsidRDefault="00850B17" w:rsidP="001E2D0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E2D0D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Цели:</w:t>
            </w:r>
            <w:r w:rsidR="001E2D0D" w:rsidRPr="001E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F0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познакомить с литературным произведением, </w:t>
            </w:r>
            <w:r w:rsidR="009866C0" w:rsidRPr="001E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систематизировать знания детей о животном – заяц: где живет, чем питается, как выглядит</w:t>
            </w:r>
            <w:r w:rsidR="009866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9866C0" w:rsidRPr="001E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E2D0D" w:rsidRPr="001E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способствовать обогащению словарного запаса</w:t>
            </w:r>
            <w:r w:rsidR="009866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E2D0D" w:rsidRPr="001E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пушистый, короткий, длинные, дикие, домашние, </w:t>
            </w:r>
            <w:r w:rsidR="001E2D0D" w:rsidRPr="001E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гопак, уши, хвостик, лапы), побуждать детей к проговариванию и повторению вслед за взрослым отдельных слов, фраз и действий(попляши, посмеши, топай) </w:t>
            </w:r>
          </w:p>
          <w:p w:rsidR="006C620F" w:rsidRDefault="00850B17" w:rsidP="006C620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2D0D">
              <w:rPr>
                <w:sz w:val="28"/>
                <w:szCs w:val="28"/>
                <w:u w:val="single"/>
                <w:shd w:val="clear" w:color="auto" w:fill="FFFFFF"/>
              </w:rPr>
              <w:t>Режимный момент:</w:t>
            </w:r>
            <w:r w:rsidRPr="001E2D0D">
              <w:rPr>
                <w:sz w:val="28"/>
                <w:szCs w:val="28"/>
              </w:rPr>
              <w:t xml:space="preserve"> </w:t>
            </w:r>
            <w:r w:rsidR="001E2D0D" w:rsidRPr="001E2D0D">
              <w:rPr>
                <w:sz w:val="28"/>
                <w:szCs w:val="28"/>
              </w:rPr>
              <w:t>во время игр-занятий по расширению ориентировки в окружающем</w:t>
            </w:r>
            <w:r w:rsidR="001E2D0D" w:rsidRPr="001E2D0D">
              <w:rPr>
                <w:b/>
                <w:sz w:val="28"/>
                <w:szCs w:val="28"/>
              </w:rPr>
              <w:t xml:space="preserve"> </w:t>
            </w:r>
            <w:r w:rsidR="001E2D0D" w:rsidRPr="001E2D0D">
              <w:rPr>
                <w:sz w:val="28"/>
                <w:szCs w:val="28"/>
                <w:shd w:val="clear" w:color="auto" w:fill="FFFFFF"/>
              </w:rPr>
              <w:t>и развитию речи</w:t>
            </w:r>
            <w:r w:rsidR="009866C0">
              <w:rPr>
                <w:sz w:val="28"/>
                <w:szCs w:val="28"/>
                <w:shd w:val="clear" w:color="auto" w:fill="FFFFFF"/>
              </w:rPr>
              <w:t>.</w:t>
            </w:r>
            <w:r w:rsidR="001E2D0D" w:rsidRPr="001E2D0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1E2D0D">
              <w:rPr>
                <w:color w:val="111111"/>
                <w:u w:val="single"/>
              </w:rPr>
              <w:t>Словесная игра </w:t>
            </w:r>
            <w:r w:rsidRPr="001E2D0D">
              <w:rPr>
                <w:i/>
                <w:iCs/>
                <w:color w:val="111111"/>
                <w:u w:val="single"/>
                <w:bdr w:val="none" w:sz="0" w:space="0" w:color="auto" w:frame="1"/>
              </w:rPr>
              <w:t>«Отгадай загадку»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  <w:r w:rsidRPr="001E2D0D">
              <w:rPr>
                <w:color w:val="111111"/>
              </w:rPr>
              <w:t>«Комочек пуха, длинное ухо.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  <w:r w:rsidRPr="001E2D0D">
              <w:rPr>
                <w:color w:val="111111"/>
              </w:rPr>
              <w:t>Прыгает ловко, любит морковку» 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1E2D0D">
              <w:rPr>
                <w:color w:val="111111"/>
                <w:u w:val="single"/>
              </w:rPr>
              <w:t>Сюрпризный момент</w:t>
            </w:r>
            <w:r w:rsidRPr="001E2D0D">
              <w:rPr>
                <w:color w:val="111111"/>
              </w:rPr>
              <w:t xml:space="preserve"> (в гости приходит зайчик):</w:t>
            </w:r>
          </w:p>
          <w:p w:rsidR="001E2D0D" w:rsidRPr="001E2D0D" w:rsidRDefault="001E2D0D" w:rsidP="006C620F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1E2D0D">
              <w:rPr>
                <w:color w:val="111111"/>
              </w:rPr>
              <w:t>Где живет заяц? А кто еще живет в лесу?</w:t>
            </w:r>
          </w:p>
          <w:p w:rsidR="001E2D0D" w:rsidRPr="001E2D0D" w:rsidRDefault="001E2D0D" w:rsidP="001E2D0D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  <w:shd w:val="clear" w:color="auto" w:fill="FFFFFF"/>
              </w:rPr>
            </w:pPr>
            <w:r w:rsidRPr="001E2D0D">
              <w:rPr>
                <w:iCs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Игра «Кто где живет?»(</w:t>
            </w:r>
            <w:r w:rsidRPr="001E2D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картинка леса, дома, домашние и дикие животные)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1E2D0D">
              <w:rPr>
                <w:color w:val="111111"/>
              </w:rPr>
              <w:t>На улице так холодно и я очень сильно замерз.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E2D0D">
              <w:rPr>
                <w:color w:val="111111"/>
              </w:rPr>
              <w:t>Проходи, пожалуйста, мы тебе рады. Поможем зайчику согреться?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  <w:shd w:val="clear" w:color="auto" w:fill="FFFFFF"/>
              </w:rPr>
            </w:pPr>
            <w:r w:rsidRPr="001E2D0D">
              <w:rPr>
                <w:color w:val="111111"/>
                <w:shd w:val="clear" w:color="auto" w:fill="FFFFFF"/>
              </w:rPr>
              <w:t>Как помочь заиньке согреться? </w:t>
            </w:r>
            <w:r w:rsidRPr="001E2D0D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(предположения )</w:t>
            </w:r>
            <w:r w:rsidRPr="001E2D0D">
              <w:rPr>
                <w:color w:val="111111"/>
                <w:shd w:val="clear" w:color="auto" w:fill="FFFFFF"/>
              </w:rPr>
              <w:t>. Если у нас замерзли ручки, как мы их греем? Правильно, мы греем их теплым дыханием. А теперь сильно – сильно похлопаем </w:t>
            </w:r>
            <w:r w:rsidRPr="001E2D0D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(хлопаем в ладоши)</w:t>
            </w:r>
            <w:r w:rsidRPr="001E2D0D">
              <w:rPr>
                <w:color w:val="111111"/>
                <w:shd w:val="clear" w:color="auto" w:fill="FFFFFF"/>
              </w:rPr>
              <w:t>. Ну как, согрелись ваши ручки? А у тебя, заинька, со грелись лапочки?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  <w:shd w:val="clear" w:color="auto" w:fill="FFFFFF"/>
              </w:rPr>
            </w:pPr>
            <w:r w:rsidRPr="001E2D0D">
              <w:rPr>
                <w:color w:val="111111"/>
                <w:shd w:val="clear" w:color="auto" w:fill="FFFFFF"/>
              </w:rPr>
              <w:t>А как еще может заинька согреться?  Конечно, ему нужно просто попрыгать. Покажем - как?</w:t>
            </w:r>
          </w:p>
          <w:p w:rsidR="001E2D0D" w:rsidRPr="001E2D0D" w:rsidRDefault="001E2D0D" w:rsidP="006C620F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  <w:shd w:val="clear" w:color="auto" w:fill="FFFFFF"/>
              </w:rPr>
            </w:pPr>
            <w:r w:rsidRPr="001E2D0D">
              <w:rPr>
                <w:color w:val="111111"/>
                <w:shd w:val="clear" w:color="auto" w:fill="FFFFFF"/>
              </w:rPr>
              <w:t>Зайка согрелся, так как он наш гость угостим его.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1E2D0D">
              <w:rPr>
                <w:color w:val="111111"/>
                <w:u w:val="single"/>
                <w:shd w:val="clear" w:color="auto" w:fill="FFFFFF"/>
              </w:rPr>
              <w:lastRenderedPageBreak/>
              <w:t>Дидактическая игра </w:t>
            </w:r>
            <w:r w:rsidRPr="001E2D0D">
              <w:rPr>
                <w:i/>
                <w:iCs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«Подбери </w:t>
            </w:r>
            <w:r w:rsidRPr="001E2D0D">
              <w:rPr>
                <w:rStyle w:val="a7"/>
                <w:i/>
                <w:iCs/>
                <w:color w:val="111111"/>
                <w:u w:val="single"/>
                <w:bdr w:val="none" w:sz="0" w:space="0" w:color="auto" w:frame="1"/>
              </w:rPr>
              <w:t>зайке угощение</w:t>
            </w:r>
            <w:r w:rsidRPr="001E2D0D">
              <w:rPr>
                <w:i/>
                <w:iCs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»</w:t>
            </w:r>
            <w:r w:rsidRPr="001E2D0D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1E2D0D">
              <w:rPr>
                <w:color w:val="111111"/>
                <w:shd w:val="clear" w:color="auto" w:fill="FFFFFF"/>
              </w:rPr>
              <w:t>рассматривание овощей)</w:t>
            </w:r>
          </w:p>
          <w:p w:rsidR="001E2D0D" w:rsidRPr="001E2D0D" w:rsidRDefault="001E2D0D" w:rsidP="001E2D0D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1E2D0D">
              <w:rPr>
                <w:color w:val="111111"/>
              </w:rPr>
              <w:t xml:space="preserve">Смотрю на нашего зайчика, и мне очень хочется </w:t>
            </w:r>
            <w:r w:rsidRPr="001E2D0D">
              <w:rPr>
                <w:color w:val="111111"/>
                <w:u w:val="single"/>
              </w:rPr>
              <w:t>рассказать</w:t>
            </w:r>
            <w:r w:rsidRPr="001E2D0D">
              <w:rPr>
                <w:color w:val="111111"/>
              </w:rPr>
              <w:t xml:space="preserve"> ему, какой он? Расскажем?</w:t>
            </w:r>
          </w:p>
          <w:p w:rsidR="001E2D0D" w:rsidRPr="001E2D0D" w:rsidRDefault="001E2D0D" w:rsidP="001E2D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E2D0D">
              <w:rPr>
                <w:color w:val="111111"/>
              </w:rPr>
              <w:t>Потрогайте, погладьте зайчика </w:t>
            </w:r>
            <w:r w:rsidRPr="001E2D0D">
              <w:rPr>
                <w:i/>
                <w:iCs/>
                <w:color w:val="111111"/>
                <w:bdr w:val="none" w:sz="0" w:space="0" w:color="auto" w:frame="1"/>
              </w:rPr>
              <w:t>(подходит </w:t>
            </w:r>
            <w:r w:rsidRPr="001E2D0D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 xml:space="preserve">зайка к каждому </w:t>
            </w:r>
            <w:r w:rsidRPr="001E2D0D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1E2D0D">
              <w:rPr>
                <w:color w:val="111111"/>
              </w:rPr>
              <w:t>. Какой он? </w:t>
            </w:r>
            <w:r w:rsidRPr="001E2D0D">
              <w:rPr>
                <w:i/>
                <w:iCs/>
                <w:color w:val="111111"/>
                <w:bdr w:val="none" w:sz="0" w:space="0" w:color="auto" w:frame="1"/>
              </w:rPr>
              <w:t>(подбор определений)</w:t>
            </w:r>
            <w:r w:rsidRPr="001E2D0D">
              <w:rPr>
                <w:color w:val="111111"/>
              </w:rPr>
              <w:t>.</w:t>
            </w:r>
          </w:p>
          <w:p w:rsidR="001E2D0D" w:rsidRPr="001E2D0D" w:rsidRDefault="001E2D0D" w:rsidP="001E2D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E2D0D">
              <w:rPr>
                <w:color w:val="111111"/>
              </w:rPr>
              <w:t>Посмотрите, ребята, у зайчика ушки длинные? </w:t>
            </w:r>
            <w:r w:rsidRPr="001E2D0D">
              <w:rPr>
                <w:i/>
                <w:iCs/>
                <w:color w:val="111111"/>
                <w:bdr w:val="none" w:sz="0" w:space="0" w:color="auto" w:frame="1"/>
              </w:rPr>
              <w:t>(У зайчика длинные уши)</w:t>
            </w:r>
            <w:r w:rsidRPr="001E2D0D">
              <w:rPr>
                <w:color w:val="111111"/>
              </w:rPr>
              <w:t>. А хвостик у </w:t>
            </w:r>
            <w:r w:rsidRPr="001E2D0D">
              <w:rPr>
                <w:rStyle w:val="a7"/>
                <w:color w:val="111111"/>
                <w:bdr w:val="none" w:sz="0" w:space="0" w:color="auto" w:frame="1"/>
              </w:rPr>
              <w:t>зайки какой</w:t>
            </w:r>
            <w:r w:rsidRPr="001E2D0D">
              <w:rPr>
                <w:color w:val="111111"/>
              </w:rPr>
              <w:t>, короткий? </w:t>
            </w:r>
            <w:r w:rsidRPr="001E2D0D">
              <w:rPr>
                <w:i/>
                <w:iCs/>
                <w:color w:val="111111"/>
                <w:bdr w:val="none" w:sz="0" w:space="0" w:color="auto" w:frame="1"/>
              </w:rPr>
              <w:t>(У </w:t>
            </w:r>
            <w:r w:rsidRPr="001E2D0D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зайки короткий хвост</w:t>
            </w:r>
            <w:r w:rsidRPr="001E2D0D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1E2D0D">
              <w:rPr>
                <w:color w:val="111111"/>
              </w:rPr>
              <w:t>.</w:t>
            </w:r>
          </w:p>
          <w:p w:rsidR="001E2D0D" w:rsidRDefault="001E2D0D" w:rsidP="001E2D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E2D0D">
              <w:rPr>
                <w:color w:val="111111"/>
              </w:rPr>
              <w:t>А теперь послушайте, как я расскажу про зайчика : «Это зайчик. Он белый, пушистый, мягкий. У зайчика длинные уши, короткий хвост». </w:t>
            </w:r>
          </w:p>
          <w:p w:rsidR="001E2D0D" w:rsidRPr="001E2D0D" w:rsidRDefault="001E2D0D" w:rsidP="001E2D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А еще, когда в гости приходят друзья, можно поиграть, повеселиться или потанцевать.</w:t>
            </w:r>
          </w:p>
          <w:p w:rsidR="001E2D0D" w:rsidRDefault="001E2D0D" w:rsidP="001E2D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D0D" w:rsidRPr="001E2D0D" w:rsidRDefault="001E2D0D" w:rsidP="001E2D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D0D">
              <w:rPr>
                <w:rFonts w:ascii="Times New Roman" w:hAnsi="Times New Roman"/>
                <w:sz w:val="24"/>
                <w:szCs w:val="24"/>
                <w:u w:val="single"/>
              </w:rPr>
              <w:t>Чтение стихотворения Г. Лагздынь. «Зайка, зайка, попляши!»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1E2D0D">
              <w:rPr>
                <w:color w:val="000000"/>
              </w:rPr>
              <w:t>Зайка, зайка, попляши! (хлопаем в ладоши)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1E2D0D">
              <w:rPr>
                <w:color w:val="000000"/>
              </w:rPr>
              <w:t>Нашу Машу посмеши!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1E2D0D">
              <w:rPr>
                <w:color w:val="000000"/>
              </w:rPr>
              <w:t>Топай, топай лапками, (топаем ногами)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1E2D0D">
              <w:rPr>
                <w:color w:val="000000"/>
              </w:rPr>
              <w:t>Серенькими тапками!</w:t>
            </w:r>
          </w:p>
          <w:p w:rsidR="006C620F" w:rsidRPr="001E2D0D" w:rsidRDefault="006C620F" w:rsidP="006C620F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1E2D0D">
              <w:rPr>
                <w:color w:val="000000"/>
              </w:rPr>
              <w:t>Вот так! Вот так! Пляшет заинька гопак! (немного приседаем с поворотом)</w:t>
            </w:r>
          </w:p>
          <w:p w:rsidR="006C620F" w:rsidRPr="001E2D0D" w:rsidRDefault="006C620F" w:rsidP="00850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B17" w:rsidRDefault="00850B17" w:rsidP="00850B17">
            <w:pPr>
              <w:rPr>
                <w:rFonts w:ascii="Times New Roman" w:hAnsi="Times New Roman"/>
                <w:sz w:val="28"/>
                <w:szCs w:val="28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</w:rPr>
              <w:t>Проза.</w:t>
            </w:r>
            <w:r w:rsidRPr="00850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B17" w:rsidRPr="00850B17" w:rsidRDefault="00850B17" w:rsidP="00850B1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0B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К. Чуковский. «Цыпленок»</w:t>
            </w:r>
          </w:p>
          <w:p w:rsidR="00850B17" w:rsidRPr="00670529" w:rsidRDefault="00850B17" w:rsidP="00D873E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873E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Цели:</w:t>
            </w:r>
            <w:r w:rsidR="00D873E6" w:rsidRPr="00D873E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D873E6" w:rsidRPr="00D873E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познакомить с литературным произведением,</w:t>
            </w:r>
            <w:r w:rsidR="00D873E6" w:rsidRPr="00D873E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D873E6" w:rsidRPr="00D873E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развивать  свободное общение детей  с взрослыми, развивать  устную  речь </w:t>
            </w:r>
            <w:r w:rsidR="00D873E6" w:rsidRPr="00D873E6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детей,</w:t>
            </w:r>
            <w:r w:rsidR="00D873E6" w:rsidRPr="00D873E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учить детей правильно отвечать на вопросы воспитателя; внимательно слушать содержание </w:t>
            </w:r>
            <w:r w:rsidR="00D873E6" w:rsidRPr="00D873E6">
              <w:rPr>
                <w:rStyle w:val="a7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сказки,</w:t>
            </w:r>
            <w:r w:rsidR="00D873E6" w:rsidRPr="00D873E6">
              <w:rPr>
                <w:rStyle w:val="a7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873E6" w:rsidRPr="00D873E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развивать интерес и любовь к </w:t>
            </w:r>
            <w:r w:rsidR="00D873E6" w:rsidRPr="00D873E6">
              <w:rPr>
                <w:rStyle w:val="a7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сказкам</w:t>
            </w:r>
            <w:r w:rsidR="00670529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670529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670529" w:rsidRPr="0067052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расширить знания детей о жизни животных;</w:t>
            </w:r>
            <w:r w:rsidR="00670529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670529" w:rsidRPr="0067052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воспитывать любовь к животным</w:t>
            </w:r>
            <w:r w:rsidR="0067052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873E6" w:rsidRDefault="00850B17" w:rsidP="00D873E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50B17">
              <w:rPr>
                <w:sz w:val="28"/>
                <w:szCs w:val="28"/>
                <w:u w:val="single"/>
                <w:shd w:val="clear" w:color="auto" w:fill="FFFFFF"/>
              </w:rPr>
              <w:t>Режимный момент:</w:t>
            </w:r>
            <w:r w:rsidRPr="00850B17">
              <w:rPr>
                <w:sz w:val="28"/>
                <w:szCs w:val="28"/>
              </w:rPr>
              <w:t xml:space="preserve">  </w:t>
            </w:r>
            <w:r w:rsidR="00D873E6" w:rsidRPr="001E2D0D">
              <w:rPr>
                <w:sz w:val="28"/>
                <w:szCs w:val="28"/>
              </w:rPr>
              <w:t>во время игр-занятий по расширению ориентировки в окружающем</w:t>
            </w:r>
            <w:r w:rsidR="00D873E6" w:rsidRPr="001E2D0D">
              <w:rPr>
                <w:b/>
                <w:sz w:val="28"/>
                <w:szCs w:val="28"/>
              </w:rPr>
              <w:t xml:space="preserve"> </w:t>
            </w:r>
            <w:r w:rsidR="00D873E6" w:rsidRPr="001E2D0D">
              <w:rPr>
                <w:sz w:val="28"/>
                <w:szCs w:val="28"/>
                <w:shd w:val="clear" w:color="auto" w:fill="FFFFFF"/>
              </w:rPr>
              <w:t>и развитию речи</w:t>
            </w:r>
            <w:r w:rsidR="00D873E6">
              <w:rPr>
                <w:sz w:val="28"/>
                <w:szCs w:val="28"/>
                <w:shd w:val="clear" w:color="auto" w:fill="FFFFFF"/>
              </w:rPr>
              <w:t>.</w:t>
            </w:r>
            <w:r w:rsidR="00D873E6" w:rsidRPr="001E2D0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86A42" w:rsidRDefault="00586A42" w:rsidP="00D873E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586A42" w:rsidRPr="00586A42" w:rsidRDefault="00586A42" w:rsidP="00D873E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86A42">
              <w:rPr>
                <w:i/>
                <w:sz w:val="28"/>
                <w:szCs w:val="28"/>
                <w:shd w:val="clear" w:color="auto" w:fill="FFFFFF"/>
              </w:rPr>
              <w:t>Ход: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586A42">
              <w:rPr>
                <w:color w:val="000000"/>
              </w:rPr>
              <w:t>-Кто вместе с солнышком встает и голосисто поет? (Петушок).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586A42">
              <w:rPr>
                <w:color w:val="000000"/>
              </w:rPr>
              <w:t>- Какой песенкой он нас будит? 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111" w:afterAutospacing="0"/>
              <w:rPr>
                <w:color w:val="000000"/>
              </w:rPr>
            </w:pPr>
            <w:r w:rsidRPr="00586A42">
              <w:rPr>
                <w:color w:val="000000"/>
              </w:rPr>
              <w:t>-Какой петушок?(красивый, у него разноцветные перышки, есть большой красный гребешок, бородка, крылья, лапки, клюв и большой красивый хвост)</w:t>
            </w:r>
          </w:p>
          <w:p w:rsid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586A42">
              <w:rPr>
                <w:color w:val="111111"/>
              </w:rPr>
              <w:t>-Кто это?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586A42">
              <w:rPr>
                <w:color w:val="111111"/>
              </w:rPr>
              <w:t>-Курица.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rPr>
                <w:color w:val="111111"/>
              </w:rPr>
            </w:pPr>
            <w:r w:rsidRPr="00586A42">
              <w:rPr>
                <w:color w:val="111111"/>
              </w:rPr>
              <w:t>-Что есть у курицы? (гребешок, крылья, клюв,  хвост, лапки, а вся она покрыта перышками)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color w:val="111111"/>
              </w:rPr>
              <w:t>-Вышла курочка гулять, ходит. Ищет червяков, крошки, зернышки, зовет кого-то</w:t>
            </w:r>
            <w:r w:rsidRPr="00586A42">
              <w:rPr>
                <w:rStyle w:val="a7"/>
                <w:b w:val="0"/>
                <w:color w:val="111111"/>
                <w:bdr w:val="none" w:sz="0" w:space="0" w:color="auto" w:frame="1"/>
              </w:rPr>
              <w:t>.</w:t>
            </w:r>
            <w:r w:rsidRPr="00586A42">
              <w:rPr>
                <w:color w:val="111111"/>
              </w:rPr>
              <w:t xml:space="preserve"> 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  <w:r w:rsidRPr="00586A42">
              <w:rPr>
                <w:color w:val="111111"/>
              </w:rPr>
              <w:lastRenderedPageBreak/>
              <w:t>Съем червя, попью водицы,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  <w:r w:rsidRPr="00586A42">
              <w:rPr>
                <w:color w:val="111111"/>
              </w:rPr>
              <w:t>Весь я золотистый,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  <w:r w:rsidRPr="00586A42">
              <w:rPr>
                <w:color w:val="111111"/>
              </w:rPr>
              <w:t>Мягкий и пушистый.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  <w:r w:rsidRPr="00586A42">
              <w:rPr>
                <w:color w:val="111111"/>
              </w:rPr>
              <w:t>Я у курицы — ребёнок,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166" w:beforeAutospacing="0" w:after="166" w:afterAutospacing="0"/>
              <w:ind w:firstLine="360"/>
              <w:rPr>
                <w:color w:val="111111"/>
              </w:rPr>
            </w:pPr>
            <w:r w:rsidRPr="00586A42">
              <w:rPr>
                <w:color w:val="111111"/>
              </w:rPr>
              <w:t>А зовут меня…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86A42">
              <w:rPr>
                <w:iCs/>
                <w:color w:val="111111"/>
                <w:bdr w:val="none" w:sz="0" w:space="0" w:color="auto" w:frame="1"/>
              </w:rPr>
              <w:t>(</w:t>
            </w:r>
            <w:r w:rsidRPr="00586A42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Цыпленок</w:t>
            </w:r>
            <w:r w:rsidRPr="00586A42">
              <w:rPr>
                <w:iCs/>
                <w:color w:val="111111"/>
                <w:bdr w:val="none" w:sz="0" w:space="0" w:color="auto" w:frame="1"/>
              </w:rPr>
              <w:t>)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color w:val="111111"/>
              </w:rPr>
              <w:t>Кого зовет курица?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color w:val="111111"/>
              </w:rPr>
              <w:t>Как зовет курица своих </w:t>
            </w:r>
            <w:r w:rsidRPr="00586A42">
              <w:rPr>
                <w:rStyle w:val="a7"/>
                <w:b w:val="0"/>
                <w:color w:val="111111"/>
                <w:bdr w:val="none" w:sz="0" w:space="0" w:color="auto" w:frame="1"/>
              </w:rPr>
              <w:t>цыплят</w:t>
            </w:r>
            <w:r w:rsidRPr="00586A42">
              <w:rPr>
                <w:color w:val="111111"/>
              </w:rPr>
              <w:t>? </w:t>
            </w:r>
            <w:r w:rsidRPr="00586A42">
              <w:rPr>
                <w:iCs/>
                <w:color w:val="111111"/>
                <w:bdr w:val="none" w:sz="0" w:space="0" w:color="auto" w:frame="1"/>
              </w:rPr>
              <w:t>(Ко-ко-ко).</w:t>
            </w:r>
            <w:r w:rsidRPr="00586A42">
              <w:rPr>
                <w:color w:val="111111"/>
              </w:rPr>
              <w:t> Давайте позовем </w:t>
            </w:r>
            <w:r w:rsidRPr="00586A42">
              <w:rPr>
                <w:rStyle w:val="a7"/>
                <w:b w:val="0"/>
                <w:color w:val="111111"/>
                <w:bdr w:val="none" w:sz="0" w:space="0" w:color="auto" w:frame="1"/>
              </w:rPr>
              <w:t>цыплят</w:t>
            </w:r>
            <w:r w:rsidRPr="00586A42">
              <w:rPr>
                <w:color w:val="111111"/>
              </w:rPr>
              <w:t>. </w:t>
            </w:r>
            <w:r w:rsidRPr="00586A42">
              <w:rPr>
                <w:iCs/>
                <w:color w:val="111111"/>
                <w:bdr w:val="none" w:sz="0" w:space="0" w:color="auto" w:frame="1"/>
              </w:rPr>
              <w:t>(Ко-ко-ко).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color w:val="111111"/>
              </w:rPr>
              <w:t>-Кто там пищит? </w:t>
            </w:r>
            <w:r w:rsidRPr="00586A42">
              <w:rPr>
                <w:iCs/>
                <w:color w:val="111111"/>
                <w:bdr w:val="none" w:sz="0" w:space="0" w:color="auto" w:frame="1"/>
              </w:rPr>
              <w:t>(</w:t>
            </w:r>
            <w:r w:rsidRPr="00586A42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Цыпленок</w:t>
            </w:r>
            <w:r w:rsidRPr="00586A42">
              <w:rPr>
                <w:iCs/>
                <w:color w:val="111111"/>
                <w:bdr w:val="none" w:sz="0" w:space="0" w:color="auto" w:frame="1"/>
              </w:rPr>
              <w:t>)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iCs/>
                <w:color w:val="111111"/>
                <w:bdr w:val="none" w:sz="0" w:space="0" w:color="auto" w:frame="1"/>
              </w:rPr>
              <w:t>На столе стоит </w:t>
            </w:r>
            <w:r w:rsidRPr="00586A42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цыпленок</w:t>
            </w:r>
            <w:r w:rsidRPr="00586A42">
              <w:rPr>
                <w:iCs/>
                <w:color w:val="111111"/>
                <w:bdr w:val="none" w:sz="0" w:space="0" w:color="auto" w:frame="1"/>
              </w:rPr>
              <w:t>.</w:t>
            </w:r>
            <w:r w:rsidRPr="00586A42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586A42">
              <w:rPr>
                <w:color w:val="111111"/>
              </w:rPr>
              <w:t>Подходим к нему.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color w:val="111111"/>
                <w:bdr w:val="none" w:sz="0" w:space="0" w:color="auto" w:frame="1"/>
              </w:rPr>
              <w:t>-К</w:t>
            </w:r>
            <w:r w:rsidRPr="00586A42">
              <w:rPr>
                <w:color w:val="111111"/>
              </w:rPr>
              <w:t>акой </w:t>
            </w:r>
            <w:r w:rsidRPr="00586A42">
              <w:rPr>
                <w:rStyle w:val="a7"/>
                <w:b w:val="0"/>
                <w:color w:val="111111"/>
                <w:bdr w:val="none" w:sz="0" w:space="0" w:color="auto" w:frame="1"/>
              </w:rPr>
              <w:t>цыпленок</w:t>
            </w:r>
            <w:r w:rsidRPr="00586A42">
              <w:rPr>
                <w:color w:val="111111"/>
              </w:rPr>
              <w:t>? (Маленький, желтый, пушистый)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color w:val="111111"/>
                <w:bdr w:val="none" w:sz="0" w:space="0" w:color="auto" w:frame="1"/>
              </w:rPr>
              <w:t>-</w:t>
            </w:r>
            <w:r w:rsidRPr="00586A42">
              <w:rPr>
                <w:color w:val="111111"/>
              </w:rPr>
              <w:t>А что кушает </w:t>
            </w:r>
            <w:r w:rsidRPr="00586A42">
              <w:rPr>
                <w:rStyle w:val="a7"/>
                <w:b w:val="0"/>
                <w:color w:val="111111"/>
                <w:bdr w:val="none" w:sz="0" w:space="0" w:color="auto" w:frame="1"/>
              </w:rPr>
              <w:t>цыпленок</w:t>
            </w:r>
            <w:r w:rsidRPr="00586A42">
              <w:rPr>
                <w:color w:val="111111"/>
              </w:rPr>
              <w:t xml:space="preserve">? (Зернышки) 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86A42">
              <w:rPr>
                <w:color w:val="111111"/>
                <w:bdr w:val="none" w:sz="0" w:space="0" w:color="auto" w:frame="1"/>
              </w:rPr>
              <w:t>-Д</w:t>
            </w:r>
            <w:r w:rsidRPr="00586A42">
              <w:rPr>
                <w:color w:val="111111"/>
              </w:rPr>
              <w:t>авайте дадим </w:t>
            </w:r>
            <w:r w:rsidRPr="00586A42">
              <w:rPr>
                <w:rStyle w:val="a7"/>
                <w:b w:val="0"/>
                <w:color w:val="111111"/>
                <w:bdr w:val="none" w:sz="0" w:space="0" w:color="auto" w:frame="1"/>
              </w:rPr>
              <w:t>цыпленку и курице зернышек</w:t>
            </w:r>
            <w:r w:rsidRPr="00586A42">
              <w:rPr>
                <w:color w:val="111111"/>
              </w:rPr>
              <w:t>, пускай клюют их. Что делает </w:t>
            </w:r>
            <w:r w:rsidRPr="00586A42">
              <w:rPr>
                <w:rStyle w:val="a7"/>
                <w:b w:val="0"/>
                <w:color w:val="111111"/>
                <w:bdr w:val="none" w:sz="0" w:space="0" w:color="auto" w:frame="1"/>
              </w:rPr>
              <w:t>цыпленок</w:t>
            </w:r>
            <w:r w:rsidRPr="00586A42">
              <w:rPr>
                <w:rStyle w:val="a7"/>
                <w:color w:val="111111"/>
                <w:bdr w:val="none" w:sz="0" w:space="0" w:color="auto" w:frame="1"/>
              </w:rPr>
              <w:t> ?</w:t>
            </w:r>
            <w:r w:rsidRPr="00586A42">
              <w:rPr>
                <w:color w:val="111111"/>
              </w:rPr>
              <w:t xml:space="preserve">(Клюет зернышки) </w:t>
            </w:r>
          </w:p>
          <w:p w:rsid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6A42">
              <w:rPr>
                <w:color w:val="111111"/>
              </w:rPr>
              <w:t>-А пока они клюют, посмотрите, у меня есть книга. </w:t>
            </w:r>
            <w:r w:rsidRPr="00586A42">
              <w:rPr>
                <w:iCs/>
                <w:color w:val="111111"/>
                <w:bdr w:val="none" w:sz="0" w:space="0" w:color="auto" w:frame="1"/>
              </w:rPr>
              <w:t>(Показываю книгу)</w:t>
            </w:r>
            <w:r w:rsidRPr="00586A42">
              <w:rPr>
                <w:color w:val="000000"/>
                <w:shd w:val="clear" w:color="auto" w:fill="FFFFFF"/>
              </w:rPr>
              <w:t xml:space="preserve"> . Это новая книга, ее мы с вами еще не читали.</w:t>
            </w:r>
            <w:r w:rsidR="00E15440">
              <w:rPr>
                <w:color w:val="000000"/>
                <w:shd w:val="clear" w:color="auto" w:fill="FFFFFF"/>
              </w:rPr>
              <w:t xml:space="preserve"> Про кого она?(Про цыпленка, который хотел быстрей вырасти и стать таким же как его папа петух)</w:t>
            </w:r>
          </w:p>
          <w:p w:rsid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Чтение сказки с показом героев на фланелеграфе.</w:t>
            </w:r>
          </w:p>
          <w:p w:rsidR="00586A42" w:rsidRPr="00586A42" w:rsidRDefault="00586A42" w:rsidP="00586A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586A42" w:rsidRPr="00586A42" w:rsidRDefault="00586A42" w:rsidP="00586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86A42">
              <w:rPr>
                <w:rStyle w:val="c0"/>
                <w:color w:val="000000"/>
              </w:rPr>
              <w:t>-Вам понравилась сказка?</w:t>
            </w:r>
          </w:p>
          <w:p w:rsidR="00586A42" w:rsidRPr="00586A42" w:rsidRDefault="00586A42" w:rsidP="00586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86A42">
              <w:rPr>
                <w:rStyle w:val="c0"/>
                <w:color w:val="000000"/>
              </w:rPr>
              <w:t>- Как она называется?</w:t>
            </w:r>
          </w:p>
          <w:p w:rsidR="00586A42" w:rsidRPr="00586A42" w:rsidRDefault="00586A42" w:rsidP="00586A4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86A42">
              <w:rPr>
                <w:rStyle w:val="c0"/>
                <w:color w:val="000000"/>
              </w:rPr>
              <w:t>- Назовите героев сказки?</w:t>
            </w:r>
          </w:p>
          <w:p w:rsidR="00850B17" w:rsidRPr="00586A42" w:rsidRDefault="00850B17" w:rsidP="00850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EA8" w:rsidRDefault="008A1EA8" w:rsidP="00D65640">
            <w:pPr>
              <w:shd w:val="clear" w:color="auto" w:fill="FFFFFF"/>
              <w:spacing w:before="90" w:after="9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B51129" w:rsidRPr="00985164" w:rsidRDefault="00D65640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Действуют в предложенных обстоятельствах.</w:t>
            </w:r>
          </w:p>
        </w:tc>
        <w:tc>
          <w:tcPr>
            <w:tcW w:w="1559" w:type="dxa"/>
          </w:tcPr>
          <w:p w:rsidR="00B51129" w:rsidRPr="00985164" w:rsidRDefault="006C620F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  <w:tr w:rsidR="008F06B5" w:rsidRPr="00985164" w:rsidTr="00D65640">
        <w:trPr>
          <w:trHeight w:val="144"/>
        </w:trPr>
        <w:tc>
          <w:tcPr>
            <w:tcW w:w="1863" w:type="dxa"/>
          </w:tcPr>
          <w:p w:rsidR="002B5BEE" w:rsidRPr="00985164" w:rsidRDefault="002B5BEE" w:rsidP="0098516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51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609" w:type="dxa"/>
          </w:tcPr>
          <w:p w:rsidR="00D65640" w:rsidRDefault="00850B17" w:rsidP="0098516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Выяснить мнение</w:t>
            </w:r>
            <w:r w:rsidR="002D54B6">
              <w:rPr>
                <w:rFonts w:ascii="Times New Roman" w:hAnsi="Times New Roman"/>
                <w:sz w:val="28"/>
                <w:szCs w:val="28"/>
              </w:rPr>
              <w:t xml:space="preserve"> педагогов о пользе</w:t>
            </w:r>
            <w:r w:rsidR="00362C73">
              <w:rPr>
                <w:rFonts w:ascii="Times New Roman" w:hAnsi="Times New Roman"/>
                <w:sz w:val="28"/>
                <w:szCs w:val="28"/>
              </w:rPr>
              <w:t xml:space="preserve"> предложенного материала.</w:t>
            </w:r>
            <w:bookmarkStart w:id="0" w:name="_GoBack"/>
            <w:bookmarkEnd w:id="0"/>
          </w:p>
          <w:p w:rsidR="00456FBD" w:rsidRPr="00985164" w:rsidRDefault="00456FBD" w:rsidP="00850B1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56FBD" w:rsidRPr="00985164" w:rsidRDefault="00850B17" w:rsidP="0098516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Высказываются.</w:t>
            </w:r>
          </w:p>
          <w:p w:rsidR="002B5BEE" w:rsidRPr="00985164" w:rsidRDefault="002B5BEE" w:rsidP="0098516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B5BEE" w:rsidRPr="00985164" w:rsidRDefault="006C620F" w:rsidP="0098516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</w:tbl>
    <w:p w:rsidR="00990BB5" w:rsidRDefault="00990BB5"/>
    <w:sectPr w:rsidR="00990BB5" w:rsidSect="00172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7CB0"/>
      </v:shape>
    </w:pict>
  </w:numPicBullet>
  <w:abstractNum w:abstractNumId="0">
    <w:nsid w:val="0C1364BF"/>
    <w:multiLevelType w:val="multilevel"/>
    <w:tmpl w:val="8426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E4E55"/>
    <w:multiLevelType w:val="multilevel"/>
    <w:tmpl w:val="C670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03D1D"/>
    <w:multiLevelType w:val="hybridMultilevel"/>
    <w:tmpl w:val="8728AA2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755E2"/>
    <w:multiLevelType w:val="hybridMultilevel"/>
    <w:tmpl w:val="03065E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3897"/>
    <w:multiLevelType w:val="multilevel"/>
    <w:tmpl w:val="5B727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E5BB2"/>
    <w:multiLevelType w:val="multilevel"/>
    <w:tmpl w:val="15B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C37E2"/>
    <w:multiLevelType w:val="hybridMultilevel"/>
    <w:tmpl w:val="28C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633E2"/>
    <w:multiLevelType w:val="hybridMultilevel"/>
    <w:tmpl w:val="639004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83B24"/>
    <w:multiLevelType w:val="multilevel"/>
    <w:tmpl w:val="354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845E3"/>
    <w:multiLevelType w:val="hybridMultilevel"/>
    <w:tmpl w:val="D262B2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A4A1D"/>
    <w:multiLevelType w:val="hybridMultilevel"/>
    <w:tmpl w:val="EB688C5A"/>
    <w:lvl w:ilvl="0" w:tplc="04190007">
      <w:start w:val="1"/>
      <w:numFmt w:val="bullet"/>
      <w:lvlText w:val=""/>
      <w:lvlPicBulletId w:val="0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characterSpacingControl w:val="doNotCompress"/>
  <w:compat/>
  <w:rsids>
    <w:rsidRoot w:val="00CA12C9"/>
    <w:rsid w:val="00094989"/>
    <w:rsid w:val="000F6023"/>
    <w:rsid w:val="001A07C0"/>
    <w:rsid w:val="001E2D0D"/>
    <w:rsid w:val="001F5D18"/>
    <w:rsid w:val="00265D1C"/>
    <w:rsid w:val="00272953"/>
    <w:rsid w:val="002B5BEE"/>
    <w:rsid w:val="002D54B6"/>
    <w:rsid w:val="00323711"/>
    <w:rsid w:val="00362C73"/>
    <w:rsid w:val="003A2486"/>
    <w:rsid w:val="003A58D7"/>
    <w:rsid w:val="003A7B29"/>
    <w:rsid w:val="003F2701"/>
    <w:rsid w:val="00426B5B"/>
    <w:rsid w:val="00456FBD"/>
    <w:rsid w:val="005168F5"/>
    <w:rsid w:val="0052721C"/>
    <w:rsid w:val="00543001"/>
    <w:rsid w:val="005852E2"/>
    <w:rsid w:val="00586A42"/>
    <w:rsid w:val="005D5E89"/>
    <w:rsid w:val="00670529"/>
    <w:rsid w:val="006C620F"/>
    <w:rsid w:val="007219C6"/>
    <w:rsid w:val="00802B3B"/>
    <w:rsid w:val="00850B17"/>
    <w:rsid w:val="0086364A"/>
    <w:rsid w:val="00880F15"/>
    <w:rsid w:val="008A1EA8"/>
    <w:rsid w:val="008F06B5"/>
    <w:rsid w:val="00985164"/>
    <w:rsid w:val="009866C0"/>
    <w:rsid w:val="00990BB5"/>
    <w:rsid w:val="009D0124"/>
    <w:rsid w:val="00A028EF"/>
    <w:rsid w:val="00A0425F"/>
    <w:rsid w:val="00AA3966"/>
    <w:rsid w:val="00B50CA0"/>
    <w:rsid w:val="00B51129"/>
    <w:rsid w:val="00B97957"/>
    <w:rsid w:val="00C47453"/>
    <w:rsid w:val="00C5402D"/>
    <w:rsid w:val="00CA12C9"/>
    <w:rsid w:val="00CA319C"/>
    <w:rsid w:val="00CF3811"/>
    <w:rsid w:val="00D65640"/>
    <w:rsid w:val="00D873E6"/>
    <w:rsid w:val="00DB5B57"/>
    <w:rsid w:val="00E14E70"/>
    <w:rsid w:val="00E15440"/>
    <w:rsid w:val="00E67579"/>
    <w:rsid w:val="00E72B24"/>
    <w:rsid w:val="00F3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0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3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B5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851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">
    <w:name w:val="c2"/>
    <w:basedOn w:val="a"/>
    <w:rsid w:val="00586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86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3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B5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85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23</cp:revision>
  <cp:lastPrinted>2019-09-12T08:54:00Z</cp:lastPrinted>
  <dcterms:created xsi:type="dcterms:W3CDTF">2019-09-11T15:15:00Z</dcterms:created>
  <dcterms:modified xsi:type="dcterms:W3CDTF">2019-10-14T15:41:00Z</dcterms:modified>
</cp:coreProperties>
</file>