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6" w:rsidRPr="00311980" w:rsidRDefault="008224CF" w:rsidP="007972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7583A">
        <w:rPr>
          <w:rFonts w:ascii="Times New Roman" w:hAnsi="Times New Roman" w:cs="Times New Roman"/>
          <w:b/>
        </w:rPr>
        <w:t>1</w:t>
      </w:r>
      <w:r w:rsidR="007972E6" w:rsidRPr="00311980">
        <w:rPr>
          <w:rFonts w:ascii="Times New Roman" w:hAnsi="Times New Roman" w:cs="Times New Roman"/>
          <w:b/>
        </w:rPr>
        <w:t xml:space="preserve">. </w:t>
      </w:r>
      <w:r w:rsidR="0090147B">
        <w:rPr>
          <w:rFonts w:ascii="Times New Roman" w:hAnsi="Times New Roman" w:cs="Times New Roman"/>
          <w:b/>
        </w:rPr>
        <w:t>Режиссура и</w:t>
      </w:r>
      <w:r w:rsidR="007972E6" w:rsidRPr="00311980">
        <w:rPr>
          <w:rFonts w:ascii="Times New Roman" w:hAnsi="Times New Roman" w:cs="Times New Roman"/>
          <w:b/>
        </w:rPr>
        <w:t>гр</w:t>
      </w:r>
      <w:r w:rsidR="0090147B">
        <w:rPr>
          <w:rFonts w:ascii="Times New Roman" w:hAnsi="Times New Roman" w:cs="Times New Roman"/>
          <w:b/>
        </w:rPr>
        <w:t>ы</w:t>
      </w:r>
      <w:r w:rsidR="007972E6" w:rsidRPr="00311980">
        <w:rPr>
          <w:rFonts w:ascii="Times New Roman" w:hAnsi="Times New Roman" w:cs="Times New Roman"/>
          <w:b/>
        </w:rPr>
        <w:t>-спектакл</w:t>
      </w:r>
      <w:r w:rsidR="0090147B">
        <w:rPr>
          <w:rFonts w:ascii="Times New Roman" w:hAnsi="Times New Roman" w:cs="Times New Roman"/>
          <w:b/>
        </w:rPr>
        <w:t>я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>Чтобы провести игру-спектакль, необходима группа персонажей-ведущих игровой программы. Сюжет спектакля строится таким образом, что его сторонние участники без предварительной подготовки могут и</w:t>
      </w:r>
      <w:r w:rsidRPr="007972E6">
        <w:rPr>
          <w:rFonts w:ascii="Times New Roman" w:hAnsi="Times New Roman" w:cs="Times New Roman"/>
        </w:rPr>
        <w:t>г</w:t>
      </w:r>
      <w:r w:rsidRPr="007972E6">
        <w:rPr>
          <w:rFonts w:ascii="Times New Roman" w:hAnsi="Times New Roman" w:cs="Times New Roman"/>
        </w:rPr>
        <w:t>рать небольшие роли или выполнять задания, от которых будто бы зависит судьба героев спектакля. Чаще вс</w:t>
      </w:r>
      <w:r w:rsidRPr="007972E6">
        <w:rPr>
          <w:rFonts w:ascii="Times New Roman" w:hAnsi="Times New Roman" w:cs="Times New Roman"/>
        </w:rPr>
        <w:t>е</w:t>
      </w:r>
      <w:r w:rsidRPr="007972E6">
        <w:rPr>
          <w:rFonts w:ascii="Times New Roman" w:hAnsi="Times New Roman" w:cs="Times New Roman"/>
        </w:rPr>
        <w:t xml:space="preserve">го игры-спектакли организуются на новогодних детских утренниках и на корпоративных вечерах, то есть там, где аудитория максимально открыта к общению и игровой импровизации. </w:t>
      </w:r>
    </w:p>
    <w:p w:rsidR="000A1C0E" w:rsidRDefault="00311980" w:rsidP="000A1C0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Игра-спектакль</w:t>
      </w:r>
      <w:r w:rsidR="007972E6" w:rsidRPr="007972E6">
        <w:rPr>
          <w:rFonts w:ascii="Times New Roman" w:hAnsi="Times New Roman" w:cs="Times New Roman"/>
        </w:rPr>
        <w:t xml:space="preserve"> — это </w:t>
      </w:r>
      <w:r w:rsidR="000A1C0E">
        <w:rPr>
          <w:rFonts w:ascii="Times New Roman" w:hAnsi="Times New Roman" w:cs="Times New Roman"/>
        </w:rPr>
        <w:t>конкурсное</w:t>
      </w:r>
      <w:r w:rsidR="007972E6" w:rsidRPr="007972E6">
        <w:rPr>
          <w:rFonts w:ascii="Times New Roman" w:hAnsi="Times New Roman" w:cs="Times New Roman"/>
        </w:rPr>
        <w:t xml:space="preserve"> противоборство </w:t>
      </w:r>
      <w:r w:rsidR="000A1C0E">
        <w:rPr>
          <w:rFonts w:ascii="Times New Roman" w:hAnsi="Times New Roman" w:cs="Times New Roman"/>
        </w:rPr>
        <w:t xml:space="preserve">и соревнование </w:t>
      </w:r>
      <w:r w:rsidR="007972E6" w:rsidRPr="007972E6">
        <w:rPr>
          <w:rFonts w:ascii="Times New Roman" w:hAnsi="Times New Roman" w:cs="Times New Roman"/>
        </w:rPr>
        <w:t xml:space="preserve">по многим параметрам. Участники и их болельщики соревнуются в остроумии и находчивости. </w:t>
      </w:r>
    </w:p>
    <w:p w:rsidR="000A1C0E" w:rsidRDefault="000A1C0E" w:rsidP="000A1C0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972E6" w:rsidRPr="007972E6">
        <w:rPr>
          <w:rFonts w:ascii="Times New Roman" w:hAnsi="Times New Roman" w:cs="Times New Roman"/>
        </w:rPr>
        <w:t xml:space="preserve"> основе </w:t>
      </w:r>
      <w:r w:rsidR="00311980">
        <w:rPr>
          <w:rFonts w:ascii="Times New Roman" w:hAnsi="Times New Roman" w:cs="Times New Roman"/>
        </w:rPr>
        <w:t xml:space="preserve">игры-спектакля </w:t>
      </w:r>
      <w:r w:rsidR="008224CF">
        <w:rPr>
          <w:rFonts w:ascii="Times New Roman" w:hAnsi="Times New Roman" w:cs="Times New Roman"/>
        </w:rPr>
        <w:t>леж</w:t>
      </w:r>
      <w:r w:rsidR="00C2103C">
        <w:rPr>
          <w:rFonts w:ascii="Times New Roman" w:hAnsi="Times New Roman" w:cs="Times New Roman"/>
        </w:rPr>
        <w:t>а</w:t>
      </w:r>
      <w:r w:rsidR="008224CF">
        <w:rPr>
          <w:rFonts w:ascii="Times New Roman" w:hAnsi="Times New Roman" w:cs="Times New Roman"/>
        </w:rPr>
        <w:t>т игры</w:t>
      </w:r>
      <w:r w:rsidR="007972E6" w:rsidRPr="007972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="007972E6" w:rsidRPr="007972E6">
        <w:rPr>
          <w:rFonts w:ascii="Times New Roman" w:hAnsi="Times New Roman" w:cs="Times New Roman"/>
        </w:rPr>
        <w:t xml:space="preserve"> при их подготовке необходимо соблюдать два основных </w:t>
      </w:r>
      <w:r w:rsidR="00C2103C">
        <w:rPr>
          <w:rFonts w:ascii="Times New Roman" w:hAnsi="Times New Roman" w:cs="Times New Roman"/>
        </w:rPr>
        <w:t>правила</w:t>
      </w:r>
      <w:r w:rsidR="007972E6" w:rsidRPr="007972E6">
        <w:rPr>
          <w:rFonts w:ascii="Times New Roman" w:hAnsi="Times New Roman" w:cs="Times New Roman"/>
        </w:rPr>
        <w:t>:</w:t>
      </w:r>
    </w:p>
    <w:p w:rsidR="007972E6" w:rsidRPr="007972E6" w:rsidRDefault="00C2103C" w:rsidP="000A1C0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первое,</w:t>
      </w:r>
      <w:r w:rsidR="007972E6" w:rsidRPr="00797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7972E6" w:rsidRPr="007972E6">
        <w:rPr>
          <w:rFonts w:ascii="Times New Roman" w:hAnsi="Times New Roman" w:cs="Times New Roman"/>
        </w:rPr>
        <w:t xml:space="preserve"> целью удержать игровой настрой следит</w:t>
      </w:r>
      <w:r w:rsidR="00311980">
        <w:rPr>
          <w:rFonts w:ascii="Times New Roman" w:hAnsi="Times New Roman" w:cs="Times New Roman"/>
        </w:rPr>
        <w:t>ь</w:t>
      </w:r>
      <w:r w:rsidR="007972E6" w:rsidRPr="007972E6">
        <w:rPr>
          <w:rFonts w:ascii="Times New Roman" w:hAnsi="Times New Roman" w:cs="Times New Roman"/>
        </w:rPr>
        <w:t xml:space="preserve"> за неукоснительным соблюдением правил игры. В противном случае она разрушается</w:t>
      </w:r>
      <w:r>
        <w:rPr>
          <w:rFonts w:ascii="Times New Roman" w:hAnsi="Times New Roman" w:cs="Times New Roman"/>
        </w:rPr>
        <w:t>;  и второе, и</w:t>
      </w:r>
      <w:r w:rsidR="007972E6" w:rsidRPr="007972E6">
        <w:rPr>
          <w:rFonts w:ascii="Times New Roman" w:hAnsi="Times New Roman" w:cs="Times New Roman"/>
        </w:rPr>
        <w:t>гровая программа должна доставлять удовольствие, исключать разочарование и негативные переживания.</w:t>
      </w:r>
    </w:p>
    <w:p w:rsidR="002827E4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Первое, с чего необходимо начать работу над </w:t>
      </w:r>
      <w:r w:rsidR="00311980">
        <w:rPr>
          <w:rFonts w:ascii="Times New Roman" w:hAnsi="Times New Roman" w:cs="Times New Roman"/>
        </w:rPr>
        <w:t>игрой-спектаклем</w:t>
      </w:r>
      <w:r w:rsidR="002827E4">
        <w:rPr>
          <w:rFonts w:ascii="Times New Roman" w:hAnsi="Times New Roman" w:cs="Times New Roman"/>
        </w:rPr>
        <w:t xml:space="preserve"> —  </w:t>
      </w:r>
      <w:r w:rsidRPr="007972E6">
        <w:rPr>
          <w:rFonts w:ascii="Times New Roman" w:hAnsi="Times New Roman" w:cs="Times New Roman"/>
        </w:rPr>
        <w:t>определить тему, число участников, количество команд и принцип, по которому они будут организованы.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Предварительная работа организаторов </w:t>
      </w:r>
      <w:r w:rsidR="00311980">
        <w:rPr>
          <w:rFonts w:ascii="Times New Roman" w:hAnsi="Times New Roman" w:cs="Times New Roman"/>
        </w:rPr>
        <w:t>игры-спектакля</w:t>
      </w:r>
      <w:r w:rsidRPr="007972E6">
        <w:rPr>
          <w:rFonts w:ascii="Times New Roman" w:hAnsi="Times New Roman" w:cs="Times New Roman"/>
        </w:rPr>
        <w:t xml:space="preserve"> делится на две части: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1. Сочинение различных конкурсов и заданий для команд.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2. Написание текста всей программы.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Первая часть требует творческого подхода к проблеме сочинения заданий не «лобового», прямол</w:t>
      </w:r>
      <w:r w:rsidRPr="007972E6">
        <w:rPr>
          <w:rFonts w:ascii="Times New Roman" w:hAnsi="Times New Roman" w:cs="Times New Roman"/>
        </w:rPr>
        <w:t>и</w:t>
      </w:r>
      <w:r w:rsidRPr="007972E6">
        <w:rPr>
          <w:rFonts w:ascii="Times New Roman" w:hAnsi="Times New Roman" w:cs="Times New Roman"/>
        </w:rPr>
        <w:t>нейного характера, а образного, интересного для зрителей и участников команд. Конкурсы должны быть пр</w:t>
      </w:r>
      <w:r w:rsidRPr="007972E6">
        <w:rPr>
          <w:rFonts w:ascii="Times New Roman" w:hAnsi="Times New Roman" w:cs="Times New Roman"/>
        </w:rPr>
        <w:t>о</w:t>
      </w:r>
      <w:r w:rsidRPr="007972E6">
        <w:rPr>
          <w:rFonts w:ascii="Times New Roman" w:hAnsi="Times New Roman" w:cs="Times New Roman"/>
        </w:rPr>
        <w:t>думаны во всех подробностях, в деталях с учетом, возможностей команд.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Конкурсные задания могут быть индивидуальными и групповыми. При этом допускаются различные формы их выполнения: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1. словесный ответ;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2. творческое выступление команд или их представителей;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3. воспроизведение каких-либо бытовых реалий, производственных процессов, исторических событий и т. п.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Виды заданий можно сгруппировать следующим образом: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1 группа — задания, требующие конкретных знаний;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2 группа — задания, требующие находчивости, фантазии, юмора, воображения, импровизационных качеств;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3 группа — задания, для решения которых необходимы какие-либо профессиональные качества и н</w:t>
      </w:r>
      <w:r w:rsidRPr="007972E6">
        <w:rPr>
          <w:rFonts w:ascii="Times New Roman" w:hAnsi="Times New Roman" w:cs="Times New Roman"/>
        </w:rPr>
        <w:t>а</w:t>
      </w:r>
      <w:r w:rsidRPr="007972E6">
        <w:rPr>
          <w:rFonts w:ascii="Times New Roman" w:hAnsi="Times New Roman" w:cs="Times New Roman"/>
        </w:rPr>
        <w:t>выки или имитация таковых.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Конкурсы обязательно должны быть доступными для понимания и выполнения участниками игровой программы. Но при этом нельзя допустить, чтобы простота заданий граничила с примитивностью. 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Работая над сценарием, следует учесть и то, что в состоянии некоторого волнения участникам будет трудно слушать длинные, пространные объяснения заданий. Поэтому пояснительный текст должен быть че</w:t>
      </w:r>
      <w:r w:rsidRPr="007972E6">
        <w:rPr>
          <w:rFonts w:ascii="Times New Roman" w:hAnsi="Times New Roman" w:cs="Times New Roman"/>
        </w:rPr>
        <w:t>т</w:t>
      </w:r>
      <w:r w:rsidRPr="007972E6">
        <w:rPr>
          <w:rFonts w:ascii="Times New Roman" w:hAnsi="Times New Roman" w:cs="Times New Roman"/>
        </w:rPr>
        <w:t xml:space="preserve">ким, простым и ясным. Смысл </w:t>
      </w:r>
      <w:r w:rsidR="000A1C0E">
        <w:rPr>
          <w:rFonts w:ascii="Times New Roman" w:hAnsi="Times New Roman" w:cs="Times New Roman"/>
        </w:rPr>
        <w:t xml:space="preserve">заданий в конкурсах необходимо </w:t>
      </w:r>
      <w:r w:rsidRPr="007972E6">
        <w:rPr>
          <w:rFonts w:ascii="Times New Roman" w:hAnsi="Times New Roman" w:cs="Times New Roman"/>
        </w:rPr>
        <w:t>объяснить простыми словами. Если во время игры на сцене начнется переспрашивание каких-то слов, заданий, вопросов — это не что иное, как просчеты организаторов, допущенные в подготовительной стадии работы.</w:t>
      </w:r>
    </w:p>
    <w:p w:rsidR="007972E6" w:rsidRPr="007972E6" w:rsidRDefault="007972E6" w:rsidP="000A1C0E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Организаторы на подготовительном этапе своей работы сами должны попробовать выполнить прид</w:t>
      </w:r>
      <w:r w:rsidRPr="007972E6">
        <w:rPr>
          <w:rFonts w:ascii="Times New Roman" w:hAnsi="Times New Roman" w:cs="Times New Roman"/>
        </w:rPr>
        <w:t>у</w:t>
      </w:r>
      <w:r w:rsidRPr="007972E6">
        <w:rPr>
          <w:rFonts w:ascii="Times New Roman" w:hAnsi="Times New Roman" w:cs="Times New Roman"/>
        </w:rPr>
        <w:t>манные ими задания, что обеспечит их выполнимость в ходе проведения программы. Кроме того, задания должны быть образными, требующими от участников принятия нестандартных решений.</w:t>
      </w:r>
    </w:p>
    <w:p w:rsidR="007972E6" w:rsidRPr="00C2103C" w:rsidRDefault="007972E6" w:rsidP="000A1C0E">
      <w:pPr>
        <w:pStyle w:val="a4"/>
        <w:ind w:firstLine="426"/>
        <w:rPr>
          <w:rFonts w:ascii="Times New Roman" w:hAnsi="Times New Roman" w:cs="Times New Roman"/>
          <w:b/>
          <w:i/>
        </w:rPr>
      </w:pPr>
      <w:r w:rsidRPr="007972E6">
        <w:rPr>
          <w:rFonts w:ascii="Times New Roman" w:hAnsi="Times New Roman" w:cs="Times New Roman"/>
        </w:rPr>
        <w:t xml:space="preserve">      </w:t>
      </w:r>
      <w:r w:rsidR="000A1C0E">
        <w:rPr>
          <w:rFonts w:ascii="Times New Roman" w:hAnsi="Times New Roman" w:cs="Times New Roman"/>
        </w:rPr>
        <w:t>Игра-спектакль</w:t>
      </w:r>
      <w:r w:rsidRPr="007972E6">
        <w:rPr>
          <w:rFonts w:ascii="Times New Roman" w:hAnsi="Times New Roman" w:cs="Times New Roman"/>
        </w:rPr>
        <w:t xml:space="preserve"> предполагает объединение конкурсных заданий в одну линию, логическую цепочку. Такой вид сценария имеет или сквозной сюжет, или единый драматургический ход как сквозной прием, кот</w:t>
      </w:r>
      <w:r w:rsidRPr="007972E6">
        <w:rPr>
          <w:rFonts w:ascii="Times New Roman" w:hAnsi="Times New Roman" w:cs="Times New Roman"/>
        </w:rPr>
        <w:t>о</w:t>
      </w:r>
      <w:r w:rsidRPr="007972E6">
        <w:rPr>
          <w:rFonts w:ascii="Times New Roman" w:hAnsi="Times New Roman" w:cs="Times New Roman"/>
        </w:rPr>
        <w:t>рому подчиняется все в программе. В этом случае конкурсы должны «укладываться» в заданный сюжет. Здесь уместны и декорации, и театрализация, и костюмы, и особый реквизит, и усложненные светотехнические средства.</w:t>
      </w:r>
      <w:r w:rsidR="008224CF">
        <w:rPr>
          <w:rFonts w:ascii="Times New Roman" w:hAnsi="Times New Roman" w:cs="Times New Roman"/>
        </w:rPr>
        <w:t xml:space="preserve"> Например, </w:t>
      </w:r>
      <w:r w:rsidR="00C2103C">
        <w:rPr>
          <w:rFonts w:ascii="Times New Roman" w:hAnsi="Times New Roman" w:cs="Times New Roman"/>
          <w:b/>
          <w:i/>
        </w:rPr>
        <w:t xml:space="preserve">из </w:t>
      </w:r>
      <w:r w:rsidR="008224CF" w:rsidRPr="00C2103C">
        <w:rPr>
          <w:rFonts w:ascii="Times New Roman" w:hAnsi="Times New Roman" w:cs="Times New Roman"/>
          <w:b/>
          <w:i/>
        </w:rPr>
        <w:t>Шахматно</w:t>
      </w:r>
      <w:r w:rsidR="00C2103C">
        <w:rPr>
          <w:rFonts w:ascii="Times New Roman" w:hAnsi="Times New Roman" w:cs="Times New Roman"/>
          <w:b/>
          <w:i/>
        </w:rPr>
        <w:t>го</w:t>
      </w:r>
      <w:r w:rsidR="008224CF" w:rsidRPr="00C2103C">
        <w:rPr>
          <w:rFonts w:ascii="Times New Roman" w:hAnsi="Times New Roman" w:cs="Times New Roman"/>
          <w:b/>
          <w:i/>
        </w:rPr>
        <w:t xml:space="preserve"> королевств</w:t>
      </w:r>
      <w:r w:rsidR="00C2103C">
        <w:rPr>
          <w:rFonts w:ascii="Times New Roman" w:hAnsi="Times New Roman" w:cs="Times New Roman"/>
          <w:b/>
          <w:i/>
        </w:rPr>
        <w:t>а по какой-то причине</w:t>
      </w:r>
      <w:r w:rsidR="008224CF" w:rsidRPr="00C2103C">
        <w:rPr>
          <w:rFonts w:ascii="Times New Roman" w:hAnsi="Times New Roman" w:cs="Times New Roman"/>
          <w:b/>
          <w:i/>
        </w:rPr>
        <w:t xml:space="preserve"> </w:t>
      </w:r>
      <w:r w:rsidR="00C2103C">
        <w:rPr>
          <w:rFonts w:ascii="Times New Roman" w:hAnsi="Times New Roman" w:cs="Times New Roman"/>
          <w:b/>
          <w:i/>
        </w:rPr>
        <w:t xml:space="preserve">сбежала </w:t>
      </w:r>
      <w:r w:rsidR="008224CF" w:rsidRPr="00C2103C">
        <w:rPr>
          <w:rFonts w:ascii="Times New Roman" w:hAnsi="Times New Roman" w:cs="Times New Roman"/>
          <w:b/>
          <w:i/>
        </w:rPr>
        <w:t xml:space="preserve">Королева, </w:t>
      </w:r>
      <w:r w:rsidR="00C2103C">
        <w:rPr>
          <w:rFonts w:ascii="Times New Roman" w:hAnsi="Times New Roman" w:cs="Times New Roman"/>
          <w:b/>
          <w:i/>
        </w:rPr>
        <w:t>в результате  –</w:t>
      </w:r>
      <w:r w:rsidR="008224CF" w:rsidRPr="00C2103C">
        <w:rPr>
          <w:rFonts w:ascii="Times New Roman" w:hAnsi="Times New Roman" w:cs="Times New Roman"/>
          <w:b/>
          <w:i/>
        </w:rPr>
        <w:t xml:space="preserve"> </w:t>
      </w:r>
      <w:r w:rsidR="00C2103C">
        <w:rPr>
          <w:rFonts w:ascii="Times New Roman" w:hAnsi="Times New Roman" w:cs="Times New Roman"/>
          <w:b/>
          <w:i/>
        </w:rPr>
        <w:t xml:space="preserve"> </w:t>
      </w:r>
      <w:r w:rsidR="008224CF" w:rsidRPr="00C2103C">
        <w:rPr>
          <w:rFonts w:ascii="Times New Roman" w:hAnsi="Times New Roman" w:cs="Times New Roman"/>
          <w:b/>
          <w:i/>
        </w:rPr>
        <w:t xml:space="preserve">невозможно играть в шахматы. </w:t>
      </w:r>
      <w:r w:rsidR="00491CBB" w:rsidRPr="00C2103C">
        <w:rPr>
          <w:rFonts w:ascii="Times New Roman" w:hAnsi="Times New Roman" w:cs="Times New Roman"/>
          <w:b/>
          <w:i/>
        </w:rPr>
        <w:t xml:space="preserve">Придворные предлагают Королю </w:t>
      </w:r>
      <w:r w:rsidR="008224CF" w:rsidRPr="00C2103C">
        <w:rPr>
          <w:rFonts w:ascii="Times New Roman" w:hAnsi="Times New Roman" w:cs="Times New Roman"/>
          <w:b/>
          <w:i/>
        </w:rPr>
        <w:t>выбрать Королеву из девушек, сидящих в зале. Далее</w:t>
      </w:r>
      <w:r w:rsidR="00491CBB" w:rsidRPr="00C2103C">
        <w:rPr>
          <w:rFonts w:ascii="Times New Roman" w:hAnsi="Times New Roman" w:cs="Times New Roman"/>
          <w:b/>
          <w:i/>
        </w:rPr>
        <w:t>,</w:t>
      </w:r>
      <w:r w:rsidR="008224CF" w:rsidRPr="00C2103C">
        <w:rPr>
          <w:rFonts w:ascii="Times New Roman" w:hAnsi="Times New Roman" w:cs="Times New Roman"/>
          <w:b/>
          <w:i/>
        </w:rPr>
        <w:t xml:space="preserve"> с помощью игрового действия </w:t>
      </w:r>
      <w:r w:rsidR="00491CBB" w:rsidRPr="00C2103C">
        <w:rPr>
          <w:rFonts w:ascii="Times New Roman" w:hAnsi="Times New Roman" w:cs="Times New Roman"/>
          <w:b/>
          <w:i/>
        </w:rPr>
        <w:t xml:space="preserve">из публики </w:t>
      </w:r>
      <w:r w:rsidR="008224CF" w:rsidRPr="00C2103C">
        <w:rPr>
          <w:rFonts w:ascii="Times New Roman" w:hAnsi="Times New Roman" w:cs="Times New Roman"/>
          <w:b/>
          <w:i/>
        </w:rPr>
        <w:t xml:space="preserve">выбираются </w:t>
      </w:r>
      <w:r w:rsidR="00491CBB" w:rsidRPr="00C2103C">
        <w:rPr>
          <w:rFonts w:ascii="Times New Roman" w:hAnsi="Times New Roman" w:cs="Times New Roman"/>
          <w:b/>
          <w:i/>
        </w:rPr>
        <w:t>«</w:t>
      </w:r>
      <w:r w:rsidR="008224CF" w:rsidRPr="00C2103C">
        <w:rPr>
          <w:rFonts w:ascii="Times New Roman" w:hAnsi="Times New Roman" w:cs="Times New Roman"/>
          <w:b/>
          <w:i/>
        </w:rPr>
        <w:t>претендентки</w:t>
      </w:r>
      <w:r w:rsidR="00491CBB" w:rsidRPr="00C2103C">
        <w:rPr>
          <w:rFonts w:ascii="Times New Roman" w:hAnsi="Times New Roman" w:cs="Times New Roman"/>
          <w:b/>
          <w:i/>
        </w:rPr>
        <w:t>»</w:t>
      </w:r>
      <w:r w:rsidR="008224CF" w:rsidRPr="00C2103C">
        <w:rPr>
          <w:rFonts w:ascii="Times New Roman" w:hAnsi="Times New Roman" w:cs="Times New Roman"/>
          <w:b/>
          <w:i/>
        </w:rPr>
        <w:t>, а затем</w:t>
      </w:r>
      <w:r w:rsidR="00491CBB" w:rsidRPr="00C2103C">
        <w:rPr>
          <w:rFonts w:ascii="Times New Roman" w:hAnsi="Times New Roman" w:cs="Times New Roman"/>
          <w:b/>
          <w:i/>
        </w:rPr>
        <w:t>,</w:t>
      </w:r>
      <w:r w:rsidR="008224CF" w:rsidRPr="00C2103C">
        <w:rPr>
          <w:rFonts w:ascii="Times New Roman" w:hAnsi="Times New Roman" w:cs="Times New Roman"/>
          <w:b/>
          <w:i/>
        </w:rPr>
        <w:t xml:space="preserve"> </w:t>
      </w:r>
      <w:r w:rsidR="00491CBB" w:rsidRPr="00C2103C">
        <w:rPr>
          <w:rFonts w:ascii="Times New Roman" w:hAnsi="Times New Roman" w:cs="Times New Roman"/>
          <w:b/>
          <w:i/>
        </w:rPr>
        <w:t>уже на сцене они состязаются за замещение вакантной должности  –</w:t>
      </w:r>
      <w:r w:rsidR="008224CF" w:rsidRPr="00C2103C">
        <w:rPr>
          <w:rFonts w:ascii="Times New Roman" w:hAnsi="Times New Roman" w:cs="Times New Roman"/>
          <w:b/>
          <w:i/>
        </w:rPr>
        <w:t xml:space="preserve"> «</w:t>
      </w:r>
      <w:r w:rsidR="00491CBB" w:rsidRPr="00C2103C">
        <w:rPr>
          <w:rFonts w:ascii="Times New Roman" w:hAnsi="Times New Roman" w:cs="Times New Roman"/>
          <w:b/>
          <w:i/>
        </w:rPr>
        <w:t xml:space="preserve">Шахматная </w:t>
      </w:r>
      <w:r w:rsidR="008224CF" w:rsidRPr="00C2103C">
        <w:rPr>
          <w:rFonts w:ascii="Times New Roman" w:hAnsi="Times New Roman" w:cs="Times New Roman"/>
          <w:b/>
          <w:i/>
        </w:rPr>
        <w:t>Королева»</w:t>
      </w:r>
      <w:r w:rsidR="00491CBB" w:rsidRPr="00C2103C">
        <w:rPr>
          <w:rFonts w:ascii="Times New Roman" w:hAnsi="Times New Roman" w:cs="Times New Roman"/>
          <w:b/>
          <w:i/>
        </w:rPr>
        <w:t xml:space="preserve">, то </w:t>
      </w:r>
      <w:r w:rsidR="00C2103C" w:rsidRPr="00C2103C">
        <w:rPr>
          <w:rFonts w:ascii="Times New Roman" w:hAnsi="Times New Roman" w:cs="Times New Roman"/>
          <w:b/>
          <w:i/>
        </w:rPr>
        <w:t>есть,</w:t>
      </w:r>
      <w:r w:rsidR="00491CBB" w:rsidRPr="00C2103C">
        <w:rPr>
          <w:rFonts w:ascii="Times New Roman" w:hAnsi="Times New Roman" w:cs="Times New Roman"/>
          <w:b/>
          <w:i/>
        </w:rPr>
        <w:t xml:space="preserve"> </w:t>
      </w:r>
      <w:r w:rsidR="00EE4B28" w:rsidRPr="00C2103C">
        <w:rPr>
          <w:rFonts w:ascii="Times New Roman" w:hAnsi="Times New Roman" w:cs="Times New Roman"/>
          <w:b/>
          <w:i/>
        </w:rPr>
        <w:t>в</w:t>
      </w:r>
      <w:r w:rsidR="00EE4B28" w:rsidRPr="00C2103C">
        <w:rPr>
          <w:rFonts w:ascii="Times New Roman" w:hAnsi="Times New Roman" w:cs="Times New Roman"/>
          <w:b/>
          <w:i/>
        </w:rPr>
        <w:t>ы</w:t>
      </w:r>
      <w:r w:rsidR="00EE4B28" w:rsidRPr="00C2103C">
        <w:rPr>
          <w:rFonts w:ascii="Times New Roman" w:hAnsi="Times New Roman" w:cs="Times New Roman"/>
          <w:b/>
          <w:i/>
        </w:rPr>
        <w:t>полняя конкурсные задания</w:t>
      </w:r>
      <w:r w:rsidR="00EE4B28">
        <w:rPr>
          <w:rFonts w:ascii="Times New Roman" w:hAnsi="Times New Roman" w:cs="Times New Roman"/>
          <w:b/>
          <w:i/>
        </w:rPr>
        <w:t xml:space="preserve">, </w:t>
      </w:r>
      <w:r w:rsidR="00C2103C">
        <w:rPr>
          <w:rFonts w:ascii="Times New Roman" w:hAnsi="Times New Roman" w:cs="Times New Roman"/>
          <w:b/>
          <w:i/>
        </w:rPr>
        <w:t xml:space="preserve">продвигаются по шахматной доске </w:t>
      </w:r>
      <w:r w:rsidR="00491CBB" w:rsidRPr="00C2103C">
        <w:rPr>
          <w:rFonts w:ascii="Times New Roman" w:hAnsi="Times New Roman" w:cs="Times New Roman"/>
          <w:b/>
          <w:i/>
        </w:rPr>
        <w:t>от пешки до ферзя,</w:t>
      </w:r>
      <w:proofErr w:type="gramStart"/>
      <w:r w:rsidR="00491CBB" w:rsidRPr="00C2103C">
        <w:rPr>
          <w:rFonts w:ascii="Times New Roman" w:hAnsi="Times New Roman" w:cs="Times New Roman"/>
          <w:b/>
          <w:i/>
        </w:rPr>
        <w:t xml:space="preserve"> </w:t>
      </w:r>
      <w:r w:rsidR="00C2103C" w:rsidRPr="00C2103C">
        <w:rPr>
          <w:rFonts w:ascii="Times New Roman" w:hAnsi="Times New Roman" w:cs="Times New Roman"/>
          <w:b/>
          <w:i/>
        </w:rPr>
        <w:t>,</w:t>
      </w:r>
      <w:proofErr w:type="gramEnd"/>
      <w:r w:rsidR="00C2103C" w:rsidRPr="00C2103C">
        <w:rPr>
          <w:rFonts w:ascii="Times New Roman" w:hAnsi="Times New Roman" w:cs="Times New Roman"/>
          <w:b/>
          <w:i/>
        </w:rPr>
        <w:t xml:space="preserve"> в результате чего остаётся только одна – которая со всеми почестями  </w:t>
      </w:r>
      <w:r w:rsidR="00EE4B28">
        <w:rPr>
          <w:rFonts w:ascii="Times New Roman" w:hAnsi="Times New Roman" w:cs="Times New Roman"/>
          <w:b/>
          <w:i/>
        </w:rPr>
        <w:t xml:space="preserve">восходит </w:t>
      </w:r>
      <w:r w:rsidR="00C2103C">
        <w:rPr>
          <w:rFonts w:ascii="Times New Roman" w:hAnsi="Times New Roman" w:cs="Times New Roman"/>
          <w:b/>
          <w:i/>
        </w:rPr>
        <w:t>на трон</w:t>
      </w:r>
      <w:r w:rsidR="00C2103C" w:rsidRPr="00C2103C">
        <w:rPr>
          <w:rFonts w:ascii="Times New Roman" w:hAnsi="Times New Roman" w:cs="Times New Roman"/>
          <w:b/>
          <w:i/>
        </w:rPr>
        <w:t xml:space="preserve"> Королев</w:t>
      </w:r>
      <w:r w:rsidR="00C2103C">
        <w:rPr>
          <w:rFonts w:ascii="Times New Roman" w:hAnsi="Times New Roman" w:cs="Times New Roman"/>
          <w:b/>
          <w:i/>
        </w:rPr>
        <w:t>ы</w:t>
      </w:r>
      <w:r w:rsidR="00C2103C" w:rsidRPr="00C2103C">
        <w:rPr>
          <w:rFonts w:ascii="Times New Roman" w:hAnsi="Times New Roman" w:cs="Times New Roman"/>
          <w:b/>
          <w:i/>
        </w:rPr>
        <w:t>.</w:t>
      </w:r>
    </w:p>
    <w:p w:rsidR="006E10C4" w:rsidRPr="007972E6" w:rsidRDefault="007972E6" w:rsidP="008224CF">
      <w:pPr>
        <w:pStyle w:val="a4"/>
        <w:ind w:firstLine="426"/>
        <w:rPr>
          <w:rFonts w:ascii="Times New Roman" w:hAnsi="Times New Roman" w:cs="Times New Roman"/>
        </w:rPr>
      </w:pPr>
      <w:r w:rsidRPr="007972E6">
        <w:rPr>
          <w:rFonts w:ascii="Times New Roman" w:hAnsi="Times New Roman" w:cs="Times New Roman"/>
        </w:rPr>
        <w:t xml:space="preserve">      При организации </w:t>
      </w:r>
      <w:r w:rsidR="000A1C0E">
        <w:rPr>
          <w:rFonts w:ascii="Times New Roman" w:hAnsi="Times New Roman" w:cs="Times New Roman"/>
        </w:rPr>
        <w:t xml:space="preserve">игры спектакля </w:t>
      </w:r>
      <w:r w:rsidRPr="007972E6">
        <w:rPr>
          <w:rFonts w:ascii="Times New Roman" w:hAnsi="Times New Roman" w:cs="Times New Roman"/>
        </w:rPr>
        <w:t xml:space="preserve"> важно уметь прогнозировать </w:t>
      </w:r>
      <w:r w:rsidR="008224CF">
        <w:rPr>
          <w:rFonts w:ascii="Times New Roman" w:hAnsi="Times New Roman" w:cs="Times New Roman"/>
        </w:rPr>
        <w:t>его</w:t>
      </w:r>
      <w:r w:rsidRPr="007972E6">
        <w:rPr>
          <w:rFonts w:ascii="Times New Roman" w:hAnsi="Times New Roman" w:cs="Times New Roman"/>
        </w:rPr>
        <w:t xml:space="preserve"> ход, предвидеть реакцию зрителей </w:t>
      </w:r>
      <w:proofErr w:type="gramStart"/>
      <w:r w:rsidRPr="007972E6">
        <w:rPr>
          <w:rFonts w:ascii="Times New Roman" w:hAnsi="Times New Roman" w:cs="Times New Roman"/>
        </w:rPr>
        <w:t>на те</w:t>
      </w:r>
      <w:proofErr w:type="gramEnd"/>
      <w:r w:rsidRPr="007972E6">
        <w:rPr>
          <w:rFonts w:ascii="Times New Roman" w:hAnsi="Times New Roman" w:cs="Times New Roman"/>
        </w:rPr>
        <w:t xml:space="preserve"> или иные реплики, задания. Особенно важно закладывать в сценарий приемы активизац</w:t>
      </w:r>
      <w:proofErr w:type="gramStart"/>
      <w:r w:rsidRPr="007972E6">
        <w:rPr>
          <w:rFonts w:ascii="Times New Roman" w:hAnsi="Times New Roman" w:cs="Times New Roman"/>
        </w:rPr>
        <w:t>ии ау</w:t>
      </w:r>
      <w:proofErr w:type="gramEnd"/>
      <w:r w:rsidRPr="007972E6">
        <w:rPr>
          <w:rFonts w:ascii="Times New Roman" w:hAnsi="Times New Roman" w:cs="Times New Roman"/>
        </w:rPr>
        <w:t>дитории: конкурсы болельщиков, задания для зрителей и т. п. Эти приемы значительно повысят интерес к разработа</w:t>
      </w:r>
      <w:r w:rsidRPr="007972E6">
        <w:rPr>
          <w:rFonts w:ascii="Times New Roman" w:hAnsi="Times New Roman" w:cs="Times New Roman"/>
        </w:rPr>
        <w:t>н</w:t>
      </w:r>
      <w:r w:rsidRPr="007972E6">
        <w:rPr>
          <w:rFonts w:ascii="Times New Roman" w:hAnsi="Times New Roman" w:cs="Times New Roman"/>
        </w:rPr>
        <w:t>ной программе.</w:t>
      </w:r>
    </w:p>
    <w:sectPr w:rsidR="006E10C4" w:rsidRPr="007972E6" w:rsidSect="007972E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7972E6"/>
    <w:rsid w:val="00002CA8"/>
    <w:rsid w:val="00013B39"/>
    <w:rsid w:val="000A1C0E"/>
    <w:rsid w:val="0027583A"/>
    <w:rsid w:val="002827E4"/>
    <w:rsid w:val="0028408B"/>
    <w:rsid w:val="00311980"/>
    <w:rsid w:val="003C784E"/>
    <w:rsid w:val="00491CBB"/>
    <w:rsid w:val="004D36D3"/>
    <w:rsid w:val="005828F7"/>
    <w:rsid w:val="006270B7"/>
    <w:rsid w:val="006452E2"/>
    <w:rsid w:val="00650CEB"/>
    <w:rsid w:val="00663583"/>
    <w:rsid w:val="006E10C4"/>
    <w:rsid w:val="0076152A"/>
    <w:rsid w:val="007972E6"/>
    <w:rsid w:val="008224CF"/>
    <w:rsid w:val="0082754F"/>
    <w:rsid w:val="0090147B"/>
    <w:rsid w:val="00AD4266"/>
    <w:rsid w:val="00B62F5E"/>
    <w:rsid w:val="00B9407F"/>
    <w:rsid w:val="00C2103C"/>
    <w:rsid w:val="00C273CE"/>
    <w:rsid w:val="00DF0740"/>
    <w:rsid w:val="00DF49C3"/>
    <w:rsid w:val="00EE0896"/>
    <w:rsid w:val="00EE4B28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7F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3C7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7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3C784E"/>
    <w:rPr>
      <w:b/>
      <w:bCs/>
    </w:rPr>
  </w:style>
  <w:style w:type="paragraph" w:styleId="a4">
    <w:name w:val="No Spacing"/>
    <w:uiPriority w:val="1"/>
    <w:qFormat/>
    <w:rsid w:val="00B9407F"/>
    <w:rPr>
      <w:rFonts w:eastAsia="Calibri"/>
    </w:rPr>
  </w:style>
  <w:style w:type="character" w:styleId="a5">
    <w:name w:val="Subtle Reference"/>
    <w:basedOn w:val="a0"/>
    <w:uiPriority w:val="31"/>
    <w:qFormat/>
    <w:rsid w:val="003C784E"/>
    <w:rPr>
      <w:smallCaps/>
      <w:color w:val="C0504D" w:themeColor="accent2"/>
      <w:u w:val="single"/>
    </w:rPr>
  </w:style>
  <w:style w:type="character" w:styleId="a6">
    <w:name w:val="Emphasis"/>
    <w:basedOn w:val="a0"/>
    <w:uiPriority w:val="20"/>
    <w:qFormat/>
    <w:rsid w:val="003C784E"/>
    <w:rPr>
      <w:i/>
      <w:iCs/>
    </w:rPr>
  </w:style>
  <w:style w:type="character" w:styleId="a7">
    <w:name w:val="Intense Reference"/>
    <w:basedOn w:val="a0"/>
    <w:uiPriority w:val="32"/>
    <w:qFormat/>
    <w:rsid w:val="003C784E"/>
    <w:rPr>
      <w:b/>
      <w:bCs/>
      <w:smallCaps/>
      <w:color w:val="C0504D" w:themeColor="accent2"/>
      <w:spacing w:val="5"/>
      <w:u w:val="single"/>
    </w:rPr>
  </w:style>
  <w:style w:type="paragraph" w:styleId="1">
    <w:name w:val="index 1"/>
    <w:basedOn w:val="a"/>
    <w:next w:val="a"/>
    <w:autoRedefine/>
    <w:uiPriority w:val="99"/>
    <w:semiHidden/>
    <w:unhideWhenUsed/>
    <w:rsid w:val="00B9407F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B9407F"/>
    <w:pPr>
      <w:suppressLineNumbers/>
    </w:pPr>
    <w:rPr>
      <w:rFonts w:cs="Lohit Devanagari"/>
    </w:rPr>
  </w:style>
  <w:style w:type="paragraph" w:styleId="a9">
    <w:name w:val="Subtitle"/>
    <w:basedOn w:val="a"/>
    <w:link w:val="aa"/>
    <w:uiPriority w:val="11"/>
    <w:qFormat/>
    <w:rsid w:val="00B9407F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qFormat/>
    <w:rsid w:val="00B940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B94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94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Intense Emphasis"/>
    <w:uiPriority w:val="21"/>
    <w:qFormat/>
    <w:rsid w:val="00B9407F"/>
    <w:rPr>
      <w:b/>
      <w:bCs/>
      <w:i/>
      <w:iCs/>
      <w:color w:val="4F81BD"/>
    </w:rPr>
  </w:style>
  <w:style w:type="character" w:customStyle="1" w:styleId="ae">
    <w:name w:val="Без интервала Знак"/>
    <w:uiPriority w:val="1"/>
    <w:qFormat/>
    <w:rsid w:val="00B9407F"/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uiPriority w:val="99"/>
    <w:semiHidden/>
    <w:qFormat/>
    <w:rsid w:val="00B9407F"/>
  </w:style>
  <w:style w:type="character" w:customStyle="1" w:styleId="af0">
    <w:name w:val="Нижний колонтитул Знак"/>
    <w:basedOn w:val="a0"/>
    <w:uiPriority w:val="99"/>
    <w:qFormat/>
    <w:rsid w:val="00B9407F"/>
  </w:style>
  <w:style w:type="character" w:customStyle="1" w:styleId="ListLabel1">
    <w:name w:val="ListLabel 1"/>
    <w:qFormat/>
    <w:rsid w:val="00B9407F"/>
    <w:rPr>
      <w:rFonts w:cs="Courier New"/>
    </w:rPr>
  </w:style>
  <w:style w:type="character" w:customStyle="1" w:styleId="ListLabel2">
    <w:name w:val="ListLabel 2"/>
    <w:qFormat/>
    <w:rsid w:val="00B9407F"/>
    <w:rPr>
      <w:rFonts w:cs="Courier New"/>
    </w:rPr>
  </w:style>
  <w:style w:type="character" w:customStyle="1" w:styleId="ListLabel3">
    <w:name w:val="ListLabel 3"/>
    <w:qFormat/>
    <w:rsid w:val="00B9407F"/>
    <w:rPr>
      <w:rFonts w:cs="Courier New"/>
    </w:rPr>
  </w:style>
  <w:style w:type="character" w:customStyle="1" w:styleId="ListLabel4">
    <w:name w:val="ListLabel 4"/>
    <w:qFormat/>
    <w:rsid w:val="00B9407F"/>
    <w:rPr>
      <w:rFonts w:ascii="Times New Roman" w:hAnsi="Times New Roman"/>
      <w:color w:val="000000"/>
      <w:sz w:val="28"/>
      <w:szCs w:val="28"/>
    </w:rPr>
  </w:style>
  <w:style w:type="character" w:customStyle="1" w:styleId="ListLabel5">
    <w:name w:val="ListLabel 5"/>
    <w:qFormat/>
    <w:rsid w:val="00B9407F"/>
    <w:rPr>
      <w:rFonts w:ascii="Times New Roman" w:hAnsi="Times New Roman"/>
      <w:bCs/>
      <w:color w:val="984806" w:themeColor="accent6" w:themeShade="80"/>
      <w:spacing w:val="2"/>
      <w:sz w:val="28"/>
      <w:szCs w:val="28"/>
      <w:u w:val="none"/>
    </w:rPr>
  </w:style>
  <w:style w:type="character" w:customStyle="1" w:styleId="ListLabel6">
    <w:name w:val="ListLabel 6"/>
    <w:qFormat/>
    <w:rsid w:val="00B9407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ListLabel7">
    <w:name w:val="ListLabel 7"/>
    <w:qFormat/>
    <w:rsid w:val="00B9407F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character" w:customStyle="1" w:styleId="ListLabel8">
    <w:name w:val="ListLabel 8"/>
    <w:qFormat/>
    <w:rsid w:val="00B9407F"/>
    <w:rPr>
      <w:rFonts w:ascii="Times New Roman" w:eastAsia="Times New Roman" w:hAnsi="Times New Roman" w:cs="Times New Roman"/>
      <w:color w:val="0000FF"/>
      <w:sz w:val="28"/>
      <w:lang w:val="en-US"/>
    </w:rPr>
  </w:style>
  <w:style w:type="character" w:customStyle="1" w:styleId="ListLabel9">
    <w:name w:val="ListLabel 9"/>
    <w:qFormat/>
    <w:rsid w:val="00B9407F"/>
    <w:rPr>
      <w:rFonts w:ascii="Times New Roman" w:eastAsia="Times New Roman" w:hAnsi="Times New Roman" w:cs="Times New Roman"/>
      <w:color w:val="0000FF"/>
      <w:sz w:val="28"/>
    </w:rPr>
  </w:style>
  <w:style w:type="paragraph" w:customStyle="1" w:styleId="af1">
    <w:name w:val="Заголовок"/>
    <w:basedOn w:val="a"/>
    <w:next w:val="af2"/>
    <w:qFormat/>
    <w:rsid w:val="00B9407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B9407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9407F"/>
  </w:style>
  <w:style w:type="paragraph" w:customStyle="1" w:styleId="Caption">
    <w:name w:val="Caption"/>
    <w:basedOn w:val="a"/>
    <w:qFormat/>
    <w:rsid w:val="00B9407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4">
    <w:name w:val="Содержимое врезки"/>
    <w:basedOn w:val="a"/>
    <w:qFormat/>
    <w:rsid w:val="00B94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Сироб</dc:creator>
  <cp:lastModifiedBy>Сироб</cp:lastModifiedBy>
  <cp:revision>13</cp:revision>
  <dcterms:created xsi:type="dcterms:W3CDTF">2021-11-06T17:59:00Z</dcterms:created>
  <dcterms:modified xsi:type="dcterms:W3CDTF">2021-11-29T15:24:00Z</dcterms:modified>
</cp:coreProperties>
</file>