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EEDDA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3CD795A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227014D3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2FE82F4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FF8D037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255907E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A2AEBE1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90F3E09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A443BF2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DB23449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1589E2D" w14:textId="75B2D35A" w:rsidR="00043418" w:rsidRPr="00A43E02" w:rsidRDefault="00BE6B5B" w:rsidP="00BE6B5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Методическая работа</w:t>
      </w:r>
    </w:p>
    <w:p w14:paraId="414DCA8C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8192BF0" w14:textId="631962EC" w:rsidR="00043418" w:rsidRPr="00C00E8E" w:rsidRDefault="00043418" w:rsidP="00C00E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  <w:shd w:val="clear" w:color="auto" w:fill="FFFFFF"/>
        </w:rPr>
      </w:pPr>
      <w:r w:rsidRPr="00C00E8E">
        <w:rPr>
          <w:color w:val="000000"/>
          <w:sz w:val="52"/>
          <w:szCs w:val="52"/>
          <w:shd w:val="clear" w:color="auto" w:fill="FFFFFF"/>
        </w:rPr>
        <w:t>«Воспитание чувства ритма у учащихся на уроках фортепиано»</w:t>
      </w:r>
    </w:p>
    <w:p w14:paraId="20CA48C9" w14:textId="77777777" w:rsidR="00043418" w:rsidRPr="00C00E8E" w:rsidRDefault="00043418" w:rsidP="00C00E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  <w:shd w:val="clear" w:color="auto" w:fill="FFFFFF"/>
        </w:rPr>
      </w:pPr>
    </w:p>
    <w:p w14:paraId="25920C41" w14:textId="77777777" w:rsidR="00043418" w:rsidRPr="00C00E8E" w:rsidRDefault="00043418" w:rsidP="00C00E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52"/>
          <w:szCs w:val="52"/>
          <w:shd w:val="clear" w:color="auto" w:fill="FFFFFF"/>
        </w:rPr>
      </w:pPr>
    </w:p>
    <w:p w14:paraId="11FCC98F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FA0E5C0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0D0BC10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385F0AF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1790631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0DAF2C8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76E57A4" w14:textId="380A9B1C" w:rsidR="00043418" w:rsidRPr="00A43E02" w:rsidRDefault="00BE6B5B" w:rsidP="00BE6B5B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Выполнила: Ахметшина М.Ф.</w:t>
      </w:r>
    </w:p>
    <w:p w14:paraId="48ACFA78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287E80C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9F34A93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8252F51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5A81AB1" w14:textId="77777777" w:rsidR="00C00E8E" w:rsidRDefault="00C00E8E" w:rsidP="00C00E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53121498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296972F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5DC2FF5" w14:textId="0D56EE59" w:rsidR="00043418" w:rsidRPr="00A43E02" w:rsidRDefault="00043418" w:rsidP="00C00E8E">
      <w:pPr>
        <w:pStyle w:val="c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</w:p>
    <w:p w14:paraId="0B0C6D3D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D6F60EB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6A25C6C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E3DCA35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BF83149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B7BB974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926EB33" w14:textId="77C21938" w:rsidR="00043418" w:rsidRDefault="00043418" w:rsidP="00BE6B5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6C4E6FF4" w14:textId="1829D22A" w:rsidR="00BE6B5B" w:rsidRDefault="00BE6B5B" w:rsidP="00BE6B5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177045BD" w14:textId="49302B24" w:rsidR="00BE6B5B" w:rsidRDefault="00BE6B5B" w:rsidP="00BE6B5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14:paraId="74CE4351" w14:textId="398F1C1F" w:rsidR="00043418" w:rsidRPr="00A43E02" w:rsidRDefault="00BE6B5B" w:rsidP="00BE6B5B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Сатка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2024г.</w:t>
      </w:r>
    </w:p>
    <w:p w14:paraId="29EAB857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8DC743B" w14:textId="2252179F" w:rsidR="00C00E8E" w:rsidRDefault="00C00E8E" w:rsidP="00C00E8E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Содержание:</w:t>
      </w:r>
    </w:p>
    <w:p w14:paraId="54775FA0" w14:textId="4E70449F" w:rsidR="00C00E8E" w:rsidRDefault="00043418" w:rsidP="00C00E8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C00E8E">
        <w:rPr>
          <w:color w:val="000000"/>
          <w:sz w:val="28"/>
          <w:szCs w:val="28"/>
          <w:shd w:val="clear" w:color="auto" w:fill="FFFFFF"/>
        </w:rPr>
        <w:t>Введение</w:t>
      </w:r>
      <w:r w:rsidR="00C00E8E" w:rsidRPr="00C00E8E">
        <w:rPr>
          <w:color w:val="000000"/>
          <w:sz w:val="28"/>
          <w:szCs w:val="28"/>
          <w:shd w:val="clear" w:color="auto" w:fill="FFFFFF"/>
        </w:rPr>
        <w:t>…………………………………………………………</w:t>
      </w:r>
      <w:r w:rsidR="00C00E8E">
        <w:rPr>
          <w:color w:val="000000"/>
          <w:sz w:val="28"/>
          <w:szCs w:val="28"/>
          <w:shd w:val="clear" w:color="auto" w:fill="FFFFFF"/>
        </w:rPr>
        <w:t>……</w:t>
      </w:r>
      <w:proofErr w:type="gramStart"/>
      <w:r w:rsidR="00C00E8E">
        <w:rPr>
          <w:color w:val="000000"/>
          <w:sz w:val="28"/>
          <w:szCs w:val="28"/>
          <w:shd w:val="clear" w:color="auto" w:fill="FFFFFF"/>
        </w:rPr>
        <w:t>…….</w:t>
      </w:r>
      <w:proofErr w:type="gramEnd"/>
      <w:r w:rsidR="00C00E8E">
        <w:rPr>
          <w:color w:val="000000"/>
          <w:sz w:val="28"/>
          <w:szCs w:val="28"/>
          <w:shd w:val="clear" w:color="auto" w:fill="FFFFFF"/>
        </w:rPr>
        <w:t>3</w:t>
      </w:r>
    </w:p>
    <w:p w14:paraId="47739D6E" w14:textId="29ED963D" w:rsidR="002E15F5" w:rsidRDefault="002E15F5" w:rsidP="002E15F5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C00E8E">
        <w:rPr>
          <w:rStyle w:val="c0"/>
          <w:color w:val="000000"/>
          <w:sz w:val="28"/>
          <w:szCs w:val="28"/>
        </w:rPr>
        <w:t>Особенности музыкально – ритмического чувства</w:t>
      </w:r>
      <w:r w:rsidR="00C00E8E" w:rsidRPr="00C00E8E">
        <w:rPr>
          <w:rStyle w:val="c0"/>
          <w:color w:val="000000"/>
          <w:sz w:val="28"/>
          <w:szCs w:val="28"/>
        </w:rPr>
        <w:t>………………………</w:t>
      </w:r>
      <w:r w:rsidR="00C00E8E">
        <w:rPr>
          <w:rStyle w:val="c0"/>
          <w:color w:val="000000"/>
          <w:sz w:val="28"/>
          <w:szCs w:val="28"/>
        </w:rPr>
        <w:t>5</w:t>
      </w:r>
    </w:p>
    <w:p w14:paraId="4B184E4D" w14:textId="77777777" w:rsidR="00C00E8E" w:rsidRPr="00C00E8E" w:rsidRDefault="00A60DF3" w:rsidP="00C00E8E">
      <w:pPr>
        <w:pStyle w:val="c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00E8E">
        <w:rPr>
          <w:color w:val="1A1A1A"/>
          <w:sz w:val="28"/>
          <w:szCs w:val="28"/>
        </w:rPr>
        <w:t>Методы воспитания музыкально-ритмического чувства учащихся</w:t>
      </w:r>
    </w:p>
    <w:p w14:paraId="39582BA7" w14:textId="23AD173F" w:rsidR="00C00E8E" w:rsidRPr="00C00E8E" w:rsidRDefault="00A60DF3" w:rsidP="00C00E8E">
      <w:pPr>
        <w:pStyle w:val="c3"/>
        <w:shd w:val="clear" w:color="auto" w:fill="FFFFFF"/>
        <w:spacing w:before="0" w:beforeAutospacing="0" w:after="0" w:afterAutospacing="0"/>
        <w:ind w:left="435"/>
        <w:rPr>
          <w:color w:val="000000"/>
          <w:sz w:val="28"/>
          <w:szCs w:val="28"/>
        </w:rPr>
      </w:pPr>
      <w:r w:rsidRPr="00C00E8E">
        <w:rPr>
          <w:color w:val="1A1A1A"/>
          <w:sz w:val="28"/>
          <w:szCs w:val="28"/>
        </w:rPr>
        <w:t>при обучении игре на фортепиано</w:t>
      </w:r>
      <w:r w:rsidR="00C00E8E">
        <w:rPr>
          <w:color w:val="1A1A1A"/>
          <w:sz w:val="28"/>
          <w:szCs w:val="28"/>
        </w:rPr>
        <w:t>………………………………………</w:t>
      </w:r>
      <w:r w:rsidR="00DE4389">
        <w:rPr>
          <w:color w:val="1A1A1A"/>
          <w:sz w:val="28"/>
          <w:szCs w:val="28"/>
        </w:rPr>
        <w:t>…8</w:t>
      </w:r>
    </w:p>
    <w:p w14:paraId="17302C5B" w14:textId="0B802EA3" w:rsidR="00C00E8E" w:rsidRDefault="00A60DF3" w:rsidP="004665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Освоение учащимися музыкально-теоретических понятий о ритме</w:t>
      </w:r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</w:t>
      </w:r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…8</w:t>
      </w:r>
    </w:p>
    <w:p w14:paraId="1A9929A3" w14:textId="3B8397A8" w:rsidR="00C00E8E" w:rsidRDefault="004665EC" w:rsidP="00D825A3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счёта и метронома</w:t>
      </w:r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</w:t>
      </w:r>
      <w:proofErr w:type="gramStart"/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</w:t>
      </w:r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</w:t>
      </w:r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</w:t>
      </w:r>
    </w:p>
    <w:p w14:paraId="523EDE6D" w14:textId="548DDC56" w:rsidR="00C00E8E" w:rsidRDefault="00D825A3" w:rsidP="003377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в ансамбле</w:t>
      </w:r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</w:t>
      </w:r>
      <w:proofErr w:type="gramStart"/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</w:t>
      </w:r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</w:t>
      </w:r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proofErr w:type="gramEnd"/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16</w:t>
      </w:r>
    </w:p>
    <w:p w14:paraId="76AEB325" w14:textId="17B88136" w:rsidR="0033770D" w:rsidRDefault="0033770D" w:rsidP="0033770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 с листа</w:t>
      </w:r>
      <w:r w:rsidR="00C00E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………………………………………………………………</w:t>
      </w:r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18</w:t>
      </w:r>
    </w:p>
    <w:p w14:paraId="6F8F9F9A" w14:textId="09ED601C" w:rsidR="00D825A3" w:rsidRDefault="00C00E8E" w:rsidP="004665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Заключение……………………………………………………………</w:t>
      </w:r>
      <w:proofErr w:type="gramStart"/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...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….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DE438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20</w:t>
      </w:r>
    </w:p>
    <w:p w14:paraId="728CCAF7" w14:textId="6D08701E" w:rsidR="00BE6B5B" w:rsidRPr="00DE4389" w:rsidRDefault="00BE6B5B" w:rsidP="004665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Список литературы…………………………………………………………21</w:t>
      </w:r>
    </w:p>
    <w:p w14:paraId="531792D9" w14:textId="77777777" w:rsidR="00043418" w:rsidRPr="00C00E8E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A3490E5" w14:textId="77777777" w:rsidR="00043418" w:rsidRPr="00C00E8E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EF39EE2" w14:textId="77777777" w:rsidR="00043418" w:rsidRPr="00C00E8E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9DB0346" w14:textId="77777777" w:rsidR="00043418" w:rsidRPr="00C00E8E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6562F655" w14:textId="77777777" w:rsidR="00043418" w:rsidRPr="00C00E8E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411A820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5BEB3CE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D886C11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6880F44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7AE7819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261E1AD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D358A7B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01D4D48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23D0425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319ADEE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215B3C63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F7B4B08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C911E02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8082CCD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D1D7D9F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E0ABE50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D0CB4DE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EE14AB3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A646A2F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19547A5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634E7FF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6180067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24C6C049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52350EE2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15511135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6704D66" w14:textId="77777777" w:rsidR="00043418" w:rsidRPr="00A43E02" w:rsidRDefault="00043418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74A2E15A" w14:textId="4236A3C2" w:rsidR="00DE4389" w:rsidRDefault="00DE4389" w:rsidP="00BE6B5B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453522CB" w14:textId="77777777" w:rsidR="00BE6B5B" w:rsidRDefault="00BE6B5B" w:rsidP="00BE6B5B">
      <w:pPr>
        <w:pStyle w:val="c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14:paraId="13861D51" w14:textId="29887FFD" w:rsidR="00901A82" w:rsidRPr="00A43E02" w:rsidRDefault="000F40AC" w:rsidP="00C00E8E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/>
          <w:iCs/>
          <w:color w:val="000000"/>
          <w:sz w:val="28"/>
          <w:szCs w:val="28"/>
        </w:rPr>
      </w:pPr>
      <w:r w:rsidRPr="00A43E02">
        <w:rPr>
          <w:b/>
          <w:bCs/>
          <w:color w:val="000000"/>
          <w:sz w:val="28"/>
          <w:szCs w:val="28"/>
          <w:shd w:val="clear" w:color="auto" w:fill="FFFFFF"/>
        </w:rPr>
        <w:lastRenderedPageBreak/>
        <w:t>Введение</w:t>
      </w:r>
    </w:p>
    <w:p w14:paraId="70E76EDB" w14:textId="2D2E03A9" w:rsidR="000F40AC" w:rsidRPr="00A43E02" w:rsidRDefault="003E1362" w:rsidP="000F40AC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 </w:t>
      </w:r>
      <w:r w:rsidR="000F40AC" w:rsidRPr="00A43E02">
        <w:rPr>
          <w:color w:val="000000"/>
          <w:sz w:val="28"/>
          <w:szCs w:val="28"/>
        </w:rPr>
        <w:t>Ритм – од</w:t>
      </w:r>
      <w:r w:rsidR="00C00E8E">
        <w:rPr>
          <w:color w:val="000000"/>
          <w:sz w:val="28"/>
          <w:szCs w:val="28"/>
        </w:rPr>
        <w:t>и</w:t>
      </w:r>
      <w:r w:rsidR="000F40AC" w:rsidRPr="00A43E02">
        <w:rPr>
          <w:color w:val="000000"/>
          <w:sz w:val="28"/>
          <w:szCs w:val="28"/>
        </w:rPr>
        <w:t xml:space="preserve">н из центральных, основных элементов музыки, обусловливающий ту или иную </w:t>
      </w:r>
      <w:r w:rsidR="00043418" w:rsidRPr="00A43E02">
        <w:rPr>
          <w:color w:val="000000"/>
          <w:sz w:val="28"/>
          <w:szCs w:val="28"/>
        </w:rPr>
        <w:t>закономерность в</w:t>
      </w:r>
      <w:r w:rsidR="000F40AC" w:rsidRPr="00A43E02">
        <w:rPr>
          <w:color w:val="000000"/>
          <w:sz w:val="28"/>
          <w:szCs w:val="28"/>
        </w:rPr>
        <w:t xml:space="preserve"> распределении звуков во времени. Чувство музыкального ритма – способность, включающая в себя восприятие, понимание, исполнение, созидание ритмической стороны музыкальных образов. Г.Г. Нейгауз писал: </w:t>
      </w:r>
      <w:r w:rsidR="00043418" w:rsidRPr="00A43E02">
        <w:rPr>
          <w:color w:val="000000"/>
          <w:sz w:val="28"/>
          <w:szCs w:val="28"/>
        </w:rPr>
        <w:t>«Не</w:t>
      </w:r>
      <w:r w:rsidR="000F40AC" w:rsidRPr="00A43E02">
        <w:rPr>
          <w:color w:val="000000"/>
          <w:sz w:val="28"/>
          <w:szCs w:val="28"/>
        </w:rPr>
        <w:t xml:space="preserve"> забывайте никогда, что библия музыканта начинается словами: вначале был ритм… Ритм музыкального произведения </w:t>
      </w:r>
      <w:r w:rsidR="00043418" w:rsidRPr="00A43E02">
        <w:rPr>
          <w:color w:val="000000"/>
          <w:sz w:val="28"/>
          <w:szCs w:val="28"/>
        </w:rPr>
        <w:t>часто и</w:t>
      </w:r>
      <w:r w:rsidR="000F40AC" w:rsidRPr="00A43E02">
        <w:rPr>
          <w:color w:val="000000"/>
          <w:sz w:val="28"/>
          <w:szCs w:val="28"/>
        </w:rPr>
        <w:t xml:space="preserve"> не без основания сравнивают с пульсом живого организма. Не с качанием маятника, </w:t>
      </w:r>
      <w:r w:rsidR="00043418" w:rsidRPr="00A43E02">
        <w:rPr>
          <w:color w:val="000000"/>
          <w:sz w:val="28"/>
          <w:szCs w:val="28"/>
        </w:rPr>
        <w:t>не с</w:t>
      </w:r>
      <w:r w:rsidR="000F40AC" w:rsidRPr="00A43E02">
        <w:rPr>
          <w:color w:val="000000"/>
          <w:sz w:val="28"/>
          <w:szCs w:val="28"/>
        </w:rPr>
        <w:t xml:space="preserve"> тиканием часов или стучанием метронома (всё это метр, а не ритм), а с такими явлениями, как пульс, дыхание, волны моря, колыхание ржаного поля и т.п.». Чувство музыкального ритма в процессе обучения должно быть развито на должном уровне, в противном </w:t>
      </w:r>
      <w:proofErr w:type="gramStart"/>
      <w:r w:rsidR="000F40AC" w:rsidRPr="00A43E02">
        <w:rPr>
          <w:color w:val="000000"/>
          <w:sz w:val="28"/>
          <w:szCs w:val="28"/>
        </w:rPr>
        <w:t>случае  учащийся</w:t>
      </w:r>
      <w:proofErr w:type="gramEnd"/>
      <w:r w:rsidR="000F40AC" w:rsidRPr="00A43E02">
        <w:rPr>
          <w:color w:val="000000"/>
          <w:sz w:val="28"/>
          <w:szCs w:val="28"/>
        </w:rPr>
        <w:t xml:space="preserve"> не сможет получить  полноценное музыкальное образование, т.к. ритм в музыке – существеннейший элемент. Музыка рождается только там, где есть ритм.  </w:t>
      </w:r>
    </w:p>
    <w:p w14:paraId="7994ACC9" w14:textId="77777777" w:rsidR="000F40AC" w:rsidRPr="00A43E02" w:rsidRDefault="000F40AC" w:rsidP="000F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Ритм – это чувство, которое основывается на движении. Советский психолог Б.М. Теплов, отмечая моторную природу чувства ритма, указывал, что движения ещё не образуют музыкально – ритмические переживания, хотя и являются органичным компонентом, необходимым условием его возникновения. Это доказывает тот факт, что ритм в музыке является носителем определённого эмоционального переживания. Следовательно, чувство ритма имеет не только моторную, но и эмоциональную природу. Оно характеризуется Тепловым Б.М. как способность активно переживать (отражать в движении) музыку и вследствие этого тонко чувствовать эмоциональную выразительность временного хода музыкального произведения.</w:t>
      </w:r>
    </w:p>
    <w:p w14:paraId="57B58425" w14:textId="1CC703D1" w:rsidR="000F40AC" w:rsidRPr="00A43E02" w:rsidRDefault="000F40AC" w:rsidP="000F4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</w:t>
      </w:r>
      <w:r w:rsidR="00043418"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Советский педагог</w:t>
      </w:r>
      <w:r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А.Д. Артоболевская считает, что ритму не столько учат, сколько «заражают». Ощутить, почувствовать ритм помогает, прежде всего, сама музыка, которую слушает ребёнок. Для </w:t>
      </w:r>
      <w:r w:rsidR="00043418"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ребёнка важнее</w:t>
      </w:r>
      <w:r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первичное эмоциональное отображение музыки через движение. Самое естественное и эффективное ритмическое развитие </w:t>
      </w:r>
      <w:r w:rsidR="00043418"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в</w:t>
      </w:r>
      <w:r w:rsidRPr="00A43E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4-5 лет получает на уроках ритмики.</w:t>
      </w:r>
    </w:p>
    <w:p w14:paraId="5EC30236" w14:textId="699B5349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Формирование чувства ритма у учащегося – одна из наиболее важных задач музыкальной педагогики </w:t>
      </w:r>
      <w:proofErr w:type="gramStart"/>
      <w:r w:rsidRPr="00A43E02">
        <w:rPr>
          <w:rStyle w:val="c0"/>
          <w:color w:val="000000"/>
          <w:sz w:val="28"/>
          <w:szCs w:val="28"/>
        </w:rPr>
        <w:t>и  в</w:t>
      </w:r>
      <w:proofErr w:type="gramEnd"/>
      <w:r w:rsidRPr="00A43E02">
        <w:rPr>
          <w:rStyle w:val="c0"/>
          <w:color w:val="000000"/>
          <w:sz w:val="28"/>
          <w:szCs w:val="28"/>
        </w:rPr>
        <w:t xml:space="preserve"> тоже время  - одна из наиболее сложных. Имея в виду реальные трудности, с которыми сопряжено музыкально – ритмическое воспитание, некоторые авторитетные специалисты склонны скептически оценивать сами перспективы, потенциальные возможности этого воспитания. Известный русский педагог А.Б. </w:t>
      </w:r>
      <w:proofErr w:type="spellStart"/>
      <w:r w:rsidRPr="00A43E02">
        <w:rPr>
          <w:rStyle w:val="c0"/>
          <w:color w:val="000000"/>
          <w:sz w:val="28"/>
          <w:szCs w:val="28"/>
        </w:rPr>
        <w:t>Гольденвейзер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 высказывался по данному поводу весьма категорично: «В моей практике бывали случаи, когда ученики с очень слабым чувством ритма развивались и делались ритмически полноценными, но всё же я должен сказать, что это достигалось огромным трудом. На этом пути педагоги и их учащиеся чаще терпят разочарования».</w:t>
      </w:r>
    </w:p>
    <w:p w14:paraId="7A38A96E" w14:textId="314FB3EB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       Я хочу обратиться к тем объективным трудностям, с которыми действительно связано музыкально – ритмическое воспитание. Суть </w:t>
      </w:r>
      <w:r w:rsidRPr="00A43E02">
        <w:rPr>
          <w:rStyle w:val="c0"/>
          <w:color w:val="000000"/>
          <w:sz w:val="28"/>
          <w:szCs w:val="28"/>
        </w:rPr>
        <w:lastRenderedPageBreak/>
        <w:t xml:space="preserve">происхождения </w:t>
      </w:r>
      <w:r w:rsidR="00043418" w:rsidRPr="00A43E02">
        <w:rPr>
          <w:rStyle w:val="c0"/>
          <w:color w:val="000000"/>
          <w:sz w:val="28"/>
          <w:szCs w:val="28"/>
        </w:rPr>
        <w:t>этих «</w:t>
      </w:r>
      <w:r w:rsidRPr="00A43E02">
        <w:rPr>
          <w:rStyle w:val="c0"/>
          <w:color w:val="000000"/>
          <w:sz w:val="28"/>
          <w:szCs w:val="28"/>
        </w:rPr>
        <w:t xml:space="preserve">трудностей» прежде всего в том, что длительность в сравнении со звуком – компонент более слабый (неопределённый), тогда как высота звука всегда определённая. Высота звука всегда достаточно чётко зафиксирована, чем и предопределяется </w:t>
      </w:r>
      <w:r w:rsidR="00043418" w:rsidRPr="00A43E02">
        <w:rPr>
          <w:rStyle w:val="c0"/>
          <w:color w:val="000000"/>
          <w:sz w:val="28"/>
          <w:szCs w:val="28"/>
        </w:rPr>
        <w:t>точное местоположение</w:t>
      </w:r>
      <w:r w:rsidRPr="00A43E02">
        <w:rPr>
          <w:rStyle w:val="c0"/>
          <w:color w:val="000000"/>
          <w:sz w:val="28"/>
          <w:szCs w:val="28"/>
        </w:rPr>
        <w:t xml:space="preserve"> того или иного звука на нотном стане. Что же касается продолжительности звука, его жизни во времени, то это поддаётся лишь более или менее относительной фиксации.   </w:t>
      </w:r>
      <w:proofErr w:type="spellStart"/>
      <w:r w:rsidRPr="00A43E02">
        <w:rPr>
          <w:rStyle w:val="c0"/>
          <w:color w:val="000000"/>
          <w:sz w:val="28"/>
          <w:szCs w:val="28"/>
        </w:rPr>
        <w:t>Б.Гольденвейзер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 продолжает по поводу воспитания чувства ритма: «Мы ничем не можем измерить длительность звуков, помимо своего непосредственного ритмического чувства. Целая нота в два раза длиннее половинной, что можно объяснить лишь путём пространственных аналогий. Но если вы чувствуете, что играющий держит целую ноту длиннее, чем нужно, попробуйте доказать ему, что правы вы, а не он!».</w:t>
      </w:r>
    </w:p>
    <w:p w14:paraId="7E5F821E" w14:textId="2D8EE7F7" w:rsidR="00901A82" w:rsidRPr="00A43E02" w:rsidRDefault="003E1362" w:rsidP="00901A8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       Итак, возможно ли развитие чувства музыкального ритма? Даже принимая во внимание объективные трудности воспитания чувства ритма в музыке, могу ответить на данный вопрос положительно. Дело в том, что неразвивающихся способностей в природе не существует и существовать не может. Само понятие способности – понятие «динамическое» (по словам Б.М. Теплова и А.Н. Леонтьева). «Ничто в сфере высшей нервной деятельности не остаётся неподвижным, неподатливым, а всё всегда может быть достигнуто, изменяться к лучшему, лишь бы осуществлялись соответствующие условия» (И.П. Павлов).  Достижения </w:t>
      </w:r>
      <w:r w:rsidR="00043418" w:rsidRPr="00A43E02">
        <w:rPr>
          <w:rStyle w:val="c0"/>
          <w:color w:val="000000"/>
          <w:sz w:val="28"/>
          <w:szCs w:val="28"/>
        </w:rPr>
        <w:t>современной науки</w:t>
      </w:r>
      <w:r w:rsidRPr="00A43E02">
        <w:rPr>
          <w:rStyle w:val="c0"/>
          <w:color w:val="000000"/>
          <w:sz w:val="28"/>
          <w:szCs w:val="28"/>
        </w:rPr>
        <w:t xml:space="preserve"> и музыкальной </w:t>
      </w:r>
      <w:r w:rsidR="00043418" w:rsidRPr="00A43E02">
        <w:rPr>
          <w:rStyle w:val="c0"/>
          <w:color w:val="000000"/>
          <w:sz w:val="28"/>
          <w:szCs w:val="28"/>
        </w:rPr>
        <w:t>практики подтверждают</w:t>
      </w:r>
      <w:r w:rsidRPr="00A43E02">
        <w:rPr>
          <w:rStyle w:val="c0"/>
          <w:color w:val="000000"/>
          <w:sz w:val="28"/>
          <w:szCs w:val="28"/>
        </w:rPr>
        <w:t>, что музыкально – ритмическому чувству присущи потенции к внутреннему развитию.</w:t>
      </w:r>
    </w:p>
    <w:p w14:paraId="5E65C8B8" w14:textId="6CBD9E2B" w:rsidR="00043418" w:rsidRPr="00A43E02" w:rsidRDefault="00043418" w:rsidP="00901A8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Я считаю, что музыкально-ритмическое чувство, являясь формирующейся способностью, в целом подпадает под соотве</w:t>
      </w:r>
      <w:r w:rsidR="002E15F5" w:rsidRPr="00A43E02">
        <w:rPr>
          <w:rStyle w:val="c0"/>
          <w:color w:val="000000"/>
          <w:sz w:val="28"/>
          <w:szCs w:val="28"/>
        </w:rPr>
        <w:t>т</w:t>
      </w:r>
      <w:r w:rsidRPr="00A43E02">
        <w:rPr>
          <w:rStyle w:val="c0"/>
          <w:color w:val="000000"/>
          <w:sz w:val="28"/>
          <w:szCs w:val="28"/>
        </w:rPr>
        <w:t>ствующее педагогическое воздействие, поддается ему, достаточно явственно «отзывается» на него. Причем собственное исполнение музыки в учебной деятельности</w:t>
      </w:r>
      <w:r w:rsidR="002E15F5" w:rsidRPr="00A43E02">
        <w:rPr>
          <w:rStyle w:val="c0"/>
          <w:color w:val="000000"/>
          <w:sz w:val="28"/>
          <w:szCs w:val="28"/>
        </w:rPr>
        <w:t>, прежде всего исполнение музыки на фортепиано, особо благоприятствует музыкально-ритмическому восприятию, создает те оптимальные условия, в которых воспитание такого рода протекает наиболее плодотворно и успешно.</w:t>
      </w:r>
    </w:p>
    <w:p w14:paraId="10F1B4C9" w14:textId="77777777" w:rsidR="002E15F5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     </w:t>
      </w:r>
    </w:p>
    <w:p w14:paraId="63A673BA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20EECA6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D3597A0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86D2027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7383E010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5AC10AE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FDB58C3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F159761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27B5C4D5" w14:textId="2004514C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60AF95EB" w14:textId="4B1732E2" w:rsidR="00A60DF3" w:rsidRPr="00A43E02" w:rsidRDefault="00A60DF3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5407F220" w14:textId="77777777" w:rsidR="00A60DF3" w:rsidRPr="00A43E02" w:rsidRDefault="00A60DF3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AB6EE61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3CC9CB6D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14:paraId="00F2F169" w14:textId="77777777" w:rsidR="002E15F5" w:rsidRPr="00A43E02" w:rsidRDefault="002E15F5" w:rsidP="002E15F5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14:paraId="73A1675A" w14:textId="1DA5E946" w:rsidR="003E1362" w:rsidRPr="00A43E02" w:rsidRDefault="003E1362" w:rsidP="002E15F5">
      <w:pPr>
        <w:pStyle w:val="c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A43E02">
        <w:rPr>
          <w:rStyle w:val="c0"/>
          <w:b/>
          <w:bCs/>
          <w:color w:val="000000"/>
          <w:sz w:val="28"/>
          <w:szCs w:val="28"/>
        </w:rPr>
        <w:lastRenderedPageBreak/>
        <w:t>Особенности музыкально – ритмического чувства.</w:t>
      </w:r>
    </w:p>
    <w:p w14:paraId="413FBCCE" w14:textId="77777777" w:rsidR="00901A8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       Будучи одним из «первоэлементов» музыки, выразительным средством, ритм отражает эмоциональное содержание музыки, её образно – поэтическую сущность. Это первая особенность ритма. Ритм теснейшим образом связан с передачей экспрессивных состояний человека, с воплощением в ней сложных проявлений переживаний. </w:t>
      </w:r>
    </w:p>
    <w:p w14:paraId="1206EF05" w14:textId="22BCCE86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Нужно отметить, что аналогичные эмоционально – выразительные потенции ритма проявляются и в других видах искусства. Так, указывая на прямую связь ритма с чувствами, К.С. Станиславский в своих наставлениях молодым актёрам говорил: «У каждой человеческой страсти, состояния, переживания свой темпо – ритм». Ритм выходит на передний план там, где дело касается динамики, меры напряжения эмоций, где речь идёт о категориях активности (пассивности), наэлектризованности (</w:t>
      </w:r>
      <w:proofErr w:type="spellStart"/>
      <w:r w:rsidRPr="00A43E02">
        <w:rPr>
          <w:rStyle w:val="c0"/>
          <w:color w:val="000000"/>
          <w:sz w:val="28"/>
          <w:szCs w:val="28"/>
        </w:rPr>
        <w:t>размагниченности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), энергичной устремлённости (расслабленности).  Я также считаю, что интуитивное проникновение </w:t>
      </w:r>
      <w:r w:rsidR="002E15F5" w:rsidRPr="00A43E02">
        <w:rPr>
          <w:rStyle w:val="c0"/>
          <w:color w:val="000000"/>
          <w:sz w:val="28"/>
          <w:szCs w:val="28"/>
        </w:rPr>
        <w:t>в музыкальный</w:t>
      </w:r>
      <w:r w:rsidRPr="00A43E02">
        <w:rPr>
          <w:rStyle w:val="c0"/>
          <w:color w:val="000000"/>
          <w:sz w:val="28"/>
          <w:szCs w:val="28"/>
        </w:rPr>
        <w:t xml:space="preserve"> </w:t>
      </w:r>
      <w:r w:rsidR="002E15F5" w:rsidRPr="00A43E02">
        <w:rPr>
          <w:rStyle w:val="c0"/>
          <w:color w:val="000000"/>
          <w:sz w:val="28"/>
          <w:szCs w:val="28"/>
        </w:rPr>
        <w:t>образ неразрывно</w:t>
      </w:r>
      <w:r w:rsidRPr="00A43E02">
        <w:rPr>
          <w:rStyle w:val="c0"/>
          <w:color w:val="000000"/>
          <w:sz w:val="28"/>
          <w:szCs w:val="28"/>
        </w:rPr>
        <w:t xml:space="preserve"> связано с ощущением ритмической природы музыки. Раскрытие художественно – содержательной стороны музыкального произведения способствует </w:t>
      </w:r>
      <w:r w:rsidR="002E15F5" w:rsidRPr="00A43E02">
        <w:rPr>
          <w:rStyle w:val="c0"/>
          <w:color w:val="000000"/>
          <w:sz w:val="28"/>
          <w:szCs w:val="28"/>
        </w:rPr>
        <w:t>воспитанию и</w:t>
      </w:r>
      <w:r w:rsidRPr="00A43E02">
        <w:rPr>
          <w:rStyle w:val="c0"/>
          <w:color w:val="000000"/>
          <w:sz w:val="28"/>
          <w:szCs w:val="28"/>
        </w:rPr>
        <w:t xml:space="preserve"> </w:t>
      </w:r>
      <w:r w:rsidR="002E15F5" w:rsidRPr="00A43E02">
        <w:rPr>
          <w:rStyle w:val="c0"/>
          <w:color w:val="000000"/>
          <w:sz w:val="28"/>
          <w:szCs w:val="28"/>
        </w:rPr>
        <w:t>развитию чувство</w:t>
      </w:r>
      <w:r w:rsidRPr="00A43E02">
        <w:rPr>
          <w:rStyle w:val="c0"/>
          <w:color w:val="000000"/>
          <w:sz w:val="28"/>
          <w:szCs w:val="28"/>
        </w:rPr>
        <w:t xml:space="preserve"> ритма.</w:t>
      </w:r>
    </w:p>
    <w:p w14:paraId="2F0C4817" w14:textId="755F62E5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       Вторая характерная особенность музыкального </w:t>
      </w:r>
      <w:r w:rsidR="002E15F5" w:rsidRPr="00A43E02">
        <w:rPr>
          <w:rStyle w:val="c0"/>
          <w:color w:val="000000"/>
          <w:sz w:val="28"/>
          <w:szCs w:val="28"/>
        </w:rPr>
        <w:t>ритма имеет</w:t>
      </w:r>
      <w:r w:rsidRPr="00A43E02">
        <w:rPr>
          <w:rStyle w:val="c0"/>
          <w:color w:val="000000"/>
          <w:sz w:val="28"/>
          <w:szCs w:val="28"/>
        </w:rPr>
        <w:t xml:space="preserve"> двигательную природу. Музыкально – ритмические переживания ребёнка </w:t>
      </w:r>
      <w:r w:rsidR="002E15F5" w:rsidRPr="00A43E02">
        <w:rPr>
          <w:rStyle w:val="c0"/>
          <w:color w:val="000000"/>
          <w:sz w:val="28"/>
          <w:szCs w:val="28"/>
        </w:rPr>
        <w:t>опосредуются его</w:t>
      </w:r>
      <w:r w:rsidRPr="00A43E02">
        <w:rPr>
          <w:rStyle w:val="c0"/>
          <w:color w:val="000000"/>
          <w:sz w:val="28"/>
          <w:szCs w:val="28"/>
        </w:rPr>
        <w:t xml:space="preserve"> мышечным чувством, в образовании и развитии чувства ритма участвует всё тело. Ритмическая гимнастика (маршировка, движения под музыку) формирует чувство ритма на первоначальном этапе обучения (</w:t>
      </w:r>
      <w:proofErr w:type="spellStart"/>
      <w:r w:rsidRPr="00A43E02">
        <w:rPr>
          <w:rStyle w:val="c0"/>
          <w:color w:val="000000"/>
          <w:sz w:val="28"/>
          <w:szCs w:val="28"/>
        </w:rPr>
        <w:t>донотном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 периоде), но это чувство ритма имеет достаточно упрощённую форму. В средних и старших классах </w:t>
      </w:r>
      <w:r w:rsidR="002E15F5" w:rsidRPr="00A43E02">
        <w:rPr>
          <w:rStyle w:val="c0"/>
          <w:color w:val="000000"/>
          <w:sz w:val="28"/>
          <w:szCs w:val="28"/>
        </w:rPr>
        <w:t>развитие у</w:t>
      </w:r>
      <w:r w:rsidRPr="00A43E02">
        <w:rPr>
          <w:rStyle w:val="c0"/>
          <w:color w:val="000000"/>
          <w:sz w:val="28"/>
          <w:szCs w:val="28"/>
        </w:rPr>
        <w:t xml:space="preserve"> ученика координации движений, техники игры на фортепиано (музыкально – исполнительской моторики) служит надёжной опорой для</w:t>
      </w:r>
      <w:r w:rsidR="002E15F5" w:rsidRPr="00A43E02">
        <w:rPr>
          <w:rStyle w:val="c0"/>
          <w:color w:val="000000"/>
          <w:sz w:val="28"/>
          <w:szCs w:val="28"/>
        </w:rPr>
        <w:t xml:space="preserve"> формирования высокоорганизованного</w:t>
      </w:r>
      <w:r w:rsidRPr="00A43E02">
        <w:rPr>
          <w:rStyle w:val="c0"/>
          <w:color w:val="000000"/>
          <w:sz w:val="28"/>
          <w:szCs w:val="28"/>
        </w:rPr>
        <w:t xml:space="preserve"> чувства ритма.</w:t>
      </w:r>
    </w:p>
    <w:p w14:paraId="053679D1" w14:textId="43A05A4C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        Изучение, узнавание и последующее закрепление в слуховом опыте </w:t>
      </w:r>
      <w:r w:rsidR="002E15F5" w:rsidRPr="00A43E02">
        <w:rPr>
          <w:rStyle w:val="c0"/>
          <w:color w:val="000000"/>
          <w:sz w:val="28"/>
          <w:szCs w:val="28"/>
        </w:rPr>
        <w:t>ученика различных</w:t>
      </w:r>
      <w:r w:rsidRPr="00A43E02">
        <w:rPr>
          <w:rStyle w:val="c0"/>
          <w:color w:val="000000"/>
          <w:sz w:val="28"/>
          <w:szCs w:val="28"/>
        </w:rPr>
        <w:t xml:space="preserve"> метро – ритмических рисунков, фигур и комбинаций также влияет на метро – ритмическое воспитание. Здесь, по моему мнению, огромную роль играет грамотный подбор фортепианного репертуара, стилистически и ритмически разнообразного. Осознание метроритмической ткани произведения проистекает в ходе его разучивания. Неоднократное восприятие </w:t>
      </w:r>
      <w:r w:rsidR="002E15F5" w:rsidRPr="00A43E02">
        <w:rPr>
          <w:rStyle w:val="c0"/>
          <w:color w:val="000000"/>
          <w:sz w:val="28"/>
          <w:szCs w:val="28"/>
        </w:rPr>
        <w:t>и воспроизведение</w:t>
      </w:r>
      <w:r w:rsidRPr="00A43E02">
        <w:rPr>
          <w:rStyle w:val="c0"/>
          <w:color w:val="000000"/>
          <w:sz w:val="28"/>
          <w:szCs w:val="28"/>
        </w:rPr>
        <w:t xml:space="preserve"> музыки, её ритмического орнамента, сотканного из множества разнохарактерных, отличающихся друг от друга узоров и фигур хорошо запоминаются учеником, складываются в устойчивые музыкальные представления и служат формированию у него хорошего метроритмического чувства.</w:t>
      </w:r>
    </w:p>
    <w:p w14:paraId="15EC0A24" w14:textId="77777777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      Далее в своей работе хочу остановиться на трёх главных структурных элементах, на которых строится воспитание чувства ритма ребёнка, это:</w:t>
      </w:r>
    </w:p>
    <w:p w14:paraId="1B4DB7EF" w14:textId="77777777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1) темпо - ритм,</w:t>
      </w:r>
    </w:p>
    <w:p w14:paraId="0F960FCA" w14:textId="77777777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2) акцент,</w:t>
      </w:r>
    </w:p>
    <w:p w14:paraId="0AE86232" w14:textId="77777777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3) соотношение длительностей во времени.</w:t>
      </w:r>
    </w:p>
    <w:p w14:paraId="100BD948" w14:textId="4F87C054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lastRenderedPageBreak/>
        <w:t xml:space="preserve">Эти элементы спаяны диалектическим единством в первичную музыкально – ритмическую способность, их формирование и </w:t>
      </w:r>
      <w:r w:rsidR="002E15F5" w:rsidRPr="00A43E02">
        <w:rPr>
          <w:rStyle w:val="c0"/>
          <w:color w:val="000000"/>
          <w:sz w:val="28"/>
          <w:szCs w:val="28"/>
        </w:rPr>
        <w:t>совершенствование происходит</w:t>
      </w:r>
      <w:r w:rsidRPr="00A43E02">
        <w:rPr>
          <w:rStyle w:val="c0"/>
          <w:color w:val="000000"/>
          <w:sz w:val="28"/>
          <w:szCs w:val="28"/>
        </w:rPr>
        <w:t xml:space="preserve"> в процессе получения </w:t>
      </w:r>
      <w:r w:rsidR="002E15F5" w:rsidRPr="00A43E02">
        <w:rPr>
          <w:rStyle w:val="c0"/>
          <w:color w:val="000000"/>
          <w:sz w:val="28"/>
          <w:szCs w:val="28"/>
        </w:rPr>
        <w:t>соответствующих профессиональных</w:t>
      </w:r>
      <w:r w:rsidRPr="00A43E02">
        <w:rPr>
          <w:rStyle w:val="c0"/>
          <w:color w:val="000000"/>
          <w:sz w:val="28"/>
          <w:szCs w:val="28"/>
        </w:rPr>
        <w:t xml:space="preserve"> умений и навыков.</w:t>
      </w:r>
    </w:p>
    <w:p w14:paraId="319B4CB7" w14:textId="4D8EDC99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>       Особое внимание в своей педагогической деятельности уделяю развитию у ученика чувства мерной пульсации и ощущения чередующихся пластических ударений (акцентов).  </w:t>
      </w:r>
      <w:proofErr w:type="gramStart"/>
      <w:r w:rsidRPr="00A43E02">
        <w:rPr>
          <w:rStyle w:val="c0"/>
          <w:color w:val="000000"/>
          <w:sz w:val="28"/>
          <w:szCs w:val="28"/>
        </w:rPr>
        <w:t>Этот  навык</w:t>
      </w:r>
      <w:proofErr w:type="gramEnd"/>
      <w:r w:rsidRPr="00A43E02">
        <w:rPr>
          <w:rStyle w:val="c0"/>
          <w:color w:val="000000"/>
          <w:sz w:val="28"/>
          <w:szCs w:val="28"/>
        </w:rPr>
        <w:t xml:space="preserve"> восприятия и воспроизведения мерной пульсации равновеликих временных долей развиваю у начинающего пианиста с первых уроков  на примерах различных  упражнений (</w:t>
      </w:r>
      <w:proofErr w:type="spellStart"/>
      <w:r w:rsidRPr="00A43E02">
        <w:rPr>
          <w:rStyle w:val="c0"/>
          <w:color w:val="000000"/>
          <w:sz w:val="28"/>
          <w:szCs w:val="28"/>
        </w:rPr>
        <w:t>Л.Баренбойма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, </w:t>
      </w:r>
      <w:proofErr w:type="spellStart"/>
      <w:r w:rsidRPr="00A43E02">
        <w:rPr>
          <w:rStyle w:val="c0"/>
          <w:color w:val="000000"/>
          <w:sz w:val="28"/>
          <w:szCs w:val="28"/>
        </w:rPr>
        <w:t>Ганона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, Е.Ф. </w:t>
      </w:r>
      <w:proofErr w:type="spellStart"/>
      <w:r w:rsidRPr="00A43E02">
        <w:rPr>
          <w:rStyle w:val="c0"/>
          <w:color w:val="000000"/>
          <w:sz w:val="28"/>
          <w:szCs w:val="28"/>
        </w:rPr>
        <w:t>Гнесиной</w:t>
      </w:r>
      <w:proofErr w:type="spellEnd"/>
      <w:r w:rsidRPr="00A43E02">
        <w:rPr>
          <w:rStyle w:val="c0"/>
          <w:color w:val="000000"/>
          <w:sz w:val="28"/>
          <w:szCs w:val="28"/>
        </w:rPr>
        <w:t xml:space="preserve"> и т.д.). Эти </w:t>
      </w:r>
      <w:r w:rsidR="002E15F5" w:rsidRPr="00A43E02">
        <w:rPr>
          <w:rStyle w:val="c0"/>
          <w:color w:val="000000"/>
          <w:sz w:val="28"/>
          <w:szCs w:val="28"/>
        </w:rPr>
        <w:t>упражнения закладывают фундамент в развитии</w:t>
      </w:r>
      <w:r w:rsidRPr="00A43E02">
        <w:rPr>
          <w:rStyle w:val="c0"/>
          <w:color w:val="000000"/>
          <w:sz w:val="28"/>
          <w:szCs w:val="28"/>
        </w:rPr>
        <w:t xml:space="preserve"> первого компонента музыкально – ритмической способности – чувства темпо – ритма (музыкальной пульсации). Темпо – ритм имеет непосредственное отношение к исполнительской лепке звукового образа. Найден верный темпо – ритм – и произведение оживает под пальцами исполнителя, нет – и поэтическая идея может оказаться искажённой. В. Стасов писал: «Известно, что в музыкальном исполнении от изменения движения совершенно меняется смысл и физиономия сочинения до такой степени, что самую знакомую вещь услышишь </w:t>
      </w:r>
      <w:proofErr w:type="gramStart"/>
      <w:r w:rsidRPr="00A43E02">
        <w:rPr>
          <w:rStyle w:val="c0"/>
          <w:color w:val="000000"/>
          <w:sz w:val="28"/>
          <w:szCs w:val="28"/>
        </w:rPr>
        <w:t>точно</w:t>
      </w:r>
      <w:proofErr w:type="gramEnd"/>
      <w:r w:rsidRPr="00A43E02">
        <w:rPr>
          <w:rStyle w:val="c0"/>
          <w:color w:val="000000"/>
          <w:sz w:val="28"/>
          <w:szCs w:val="28"/>
        </w:rPr>
        <w:t xml:space="preserve"> что – то чужое, незнакомое». Воспитание у учащегося темпо – ритма музыки возможно лишь в процессе собственной интерпретации, творческой переработки звуковых образов. Почувствовать пульс в музыке – это главное. «Притрагиваться к пульсу произведения надо ещё до игры» - считал Л.Н. Оборин. Я с первых уроков воспитываю у ученика умение «включиться» в нужное движение ещё перед началом игры, очень полезно пропеть начало </w:t>
      </w:r>
      <w:proofErr w:type="gramStart"/>
      <w:r w:rsidRPr="00A43E02">
        <w:rPr>
          <w:rStyle w:val="c0"/>
          <w:color w:val="000000"/>
          <w:sz w:val="28"/>
          <w:szCs w:val="28"/>
        </w:rPr>
        <w:t>произведения  и</w:t>
      </w:r>
      <w:proofErr w:type="gramEnd"/>
      <w:r w:rsidRPr="00A43E02">
        <w:rPr>
          <w:rStyle w:val="c0"/>
          <w:color w:val="000000"/>
          <w:sz w:val="28"/>
          <w:szCs w:val="28"/>
        </w:rPr>
        <w:t xml:space="preserve"> настроить себя на нужную пульсацию.</w:t>
      </w:r>
    </w:p>
    <w:p w14:paraId="2DDACCBE" w14:textId="77777777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          Акцент – </w:t>
      </w:r>
      <w:proofErr w:type="gramStart"/>
      <w:r w:rsidRPr="00A43E02">
        <w:rPr>
          <w:rStyle w:val="c0"/>
          <w:color w:val="000000"/>
          <w:sz w:val="28"/>
          <w:szCs w:val="28"/>
        </w:rPr>
        <w:t>другой  из</w:t>
      </w:r>
      <w:proofErr w:type="gramEnd"/>
      <w:r w:rsidRPr="00A43E02">
        <w:rPr>
          <w:rStyle w:val="c0"/>
          <w:color w:val="000000"/>
          <w:sz w:val="28"/>
          <w:szCs w:val="28"/>
        </w:rPr>
        <w:t xml:space="preserve"> главных элементов метроритмической организации музыки во многом определяет выразительно – смысловое лицо музыкального произведения, привносит в него тот или иной ритмический колорит. С акцентом как обязательным атрибутом «исполнительской речи» учащийся сталкивается на первых уроках. Механичность исполнения часто обуславливается также равномерным и однообразным выделением сильных долей такта. Подобное акцентирование не имеет ничего общего с подлинно художественным выявлением метра. С самого начала обучения приучаю </w:t>
      </w:r>
      <w:proofErr w:type="gramStart"/>
      <w:r w:rsidRPr="00A43E02">
        <w:rPr>
          <w:rStyle w:val="c0"/>
          <w:color w:val="000000"/>
          <w:sz w:val="28"/>
          <w:szCs w:val="28"/>
        </w:rPr>
        <w:t>ученика  хорошо</w:t>
      </w:r>
      <w:proofErr w:type="gramEnd"/>
      <w:r w:rsidRPr="00A43E02">
        <w:rPr>
          <w:rStyle w:val="c0"/>
          <w:color w:val="000000"/>
          <w:sz w:val="28"/>
          <w:szCs w:val="28"/>
        </w:rPr>
        <w:t xml:space="preserve"> ощущать размер пьесы, выразительное значение сильных долей, являющихся во многих произведениях кульминационными звуками мотивов или других более крупных построений, развиваю осмысленное отношение к музыкальной фразе, исполнение не по тактам, а по периодам.</w:t>
      </w:r>
    </w:p>
    <w:p w14:paraId="3A77B6A0" w14:textId="77777777" w:rsidR="002E15F5" w:rsidRPr="00A43E02" w:rsidRDefault="002E15F5" w:rsidP="003E1362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      </w:t>
      </w:r>
      <w:r w:rsidR="003E1362" w:rsidRPr="00A43E02">
        <w:rPr>
          <w:rStyle w:val="c0"/>
          <w:color w:val="000000"/>
          <w:sz w:val="28"/>
          <w:szCs w:val="28"/>
        </w:rPr>
        <w:t xml:space="preserve">Третий компонент – чувство соотношения длительностей - формируется   и тренируется также на первых уроках. Исходя из собственной практики, я вижу, что даже разбор и грамотное воспроизведение простейшего музыкального материала уже </w:t>
      </w:r>
      <w:proofErr w:type="gramStart"/>
      <w:r w:rsidR="003E1362" w:rsidRPr="00A43E02">
        <w:rPr>
          <w:rStyle w:val="c0"/>
          <w:color w:val="000000"/>
          <w:sz w:val="28"/>
          <w:szCs w:val="28"/>
        </w:rPr>
        <w:t>предполагает  развитие</w:t>
      </w:r>
      <w:proofErr w:type="gramEnd"/>
      <w:r w:rsidR="003E1362" w:rsidRPr="00A43E02">
        <w:rPr>
          <w:rStyle w:val="c0"/>
          <w:color w:val="000000"/>
          <w:sz w:val="28"/>
          <w:szCs w:val="28"/>
        </w:rPr>
        <w:t xml:space="preserve"> этого навыка. </w:t>
      </w:r>
    </w:p>
    <w:p w14:paraId="3DED5AB5" w14:textId="703849E5" w:rsidR="003E1362" w:rsidRPr="00A43E02" w:rsidRDefault="003E1362" w:rsidP="003E1362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43E02">
        <w:rPr>
          <w:rStyle w:val="c0"/>
          <w:color w:val="000000"/>
          <w:sz w:val="28"/>
          <w:szCs w:val="28"/>
        </w:rPr>
        <w:t xml:space="preserve">Итак, в процессе обучения ребёнка игре на фортепиано создаются условия, благоприятствующие формированию и развитию у него первичной </w:t>
      </w:r>
      <w:r w:rsidRPr="00A43E02">
        <w:rPr>
          <w:rStyle w:val="c0"/>
          <w:color w:val="000000"/>
          <w:sz w:val="28"/>
          <w:szCs w:val="28"/>
        </w:rPr>
        <w:lastRenderedPageBreak/>
        <w:t>музыкально – ритмической способности в составе её трёх основных компонентов (темп, акцент, соотношение длительностей).</w:t>
      </w:r>
    </w:p>
    <w:p w14:paraId="31424265" w14:textId="617D6782" w:rsidR="006D3643" w:rsidRPr="00A43E02" w:rsidRDefault="006D3643">
      <w:pPr>
        <w:rPr>
          <w:rFonts w:ascii="Times New Roman" w:hAnsi="Times New Roman" w:cs="Times New Roman"/>
          <w:sz w:val="28"/>
          <w:szCs w:val="28"/>
        </w:rPr>
      </w:pPr>
    </w:p>
    <w:p w14:paraId="22F8CB15" w14:textId="3D93AAD6" w:rsidR="00F4323F" w:rsidRPr="00A43E02" w:rsidRDefault="00F4323F">
      <w:pPr>
        <w:rPr>
          <w:rFonts w:ascii="Times New Roman" w:hAnsi="Times New Roman" w:cs="Times New Roman"/>
          <w:sz w:val="28"/>
          <w:szCs w:val="28"/>
        </w:rPr>
      </w:pPr>
    </w:p>
    <w:p w14:paraId="650DB526" w14:textId="59EB51BD" w:rsidR="00F4323F" w:rsidRPr="00A43E02" w:rsidRDefault="00F4323F">
      <w:pPr>
        <w:rPr>
          <w:rFonts w:ascii="Times New Roman" w:hAnsi="Times New Roman" w:cs="Times New Roman"/>
          <w:sz w:val="28"/>
          <w:szCs w:val="28"/>
        </w:rPr>
      </w:pPr>
    </w:p>
    <w:p w14:paraId="33AB9ED2" w14:textId="59F8ABFD" w:rsidR="00F4323F" w:rsidRPr="00A43E02" w:rsidRDefault="00F4323F">
      <w:pPr>
        <w:rPr>
          <w:rFonts w:ascii="Times New Roman" w:hAnsi="Times New Roman" w:cs="Times New Roman"/>
          <w:sz w:val="28"/>
          <w:szCs w:val="28"/>
        </w:rPr>
      </w:pPr>
    </w:p>
    <w:p w14:paraId="01734F17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975CB4D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3F9C919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6371950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7328B42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96CED6B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EDFF2C2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6CBD138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0ADC84E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7EC537C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8DFBAE7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2A556C9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761792F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BCE9253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41FCEE8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0B23220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B6DD0CB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81FE556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A631208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C39506D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10C9105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8CF19B5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0D0D652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4801CB18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368BFF3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C369F43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2B774C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DD2FB7D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C28D75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4C82245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2498B5A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96933B8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10AEB9D3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4CD7F9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90518A5" w14:textId="77777777" w:rsidR="00A60DF3" w:rsidRPr="00A43E02" w:rsidRDefault="00A60DF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1C7CC06" w14:textId="77777777" w:rsidR="00C00E8E" w:rsidRDefault="00C00E8E" w:rsidP="00C00E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E84840A" w14:textId="1AA973AF" w:rsidR="00F4323F" w:rsidRPr="00A43E02" w:rsidRDefault="00F4323F" w:rsidP="00C00E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Методы воспитания музыкально-ритмического чувства учащихся</w:t>
      </w:r>
    </w:p>
    <w:p w14:paraId="6CCA640F" w14:textId="653F6019" w:rsidR="00F4323F" w:rsidRPr="00A43E02" w:rsidRDefault="00F4323F" w:rsidP="00A60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при обучении игре на фортепиано</w:t>
      </w:r>
    </w:p>
    <w:p w14:paraId="0AC242D3" w14:textId="59976620" w:rsidR="006A46E6" w:rsidRPr="00A43E02" w:rsidRDefault="006A46E6" w:rsidP="00A60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Освоение учащимися музыкально-теоретических понятий о ритме</w:t>
      </w:r>
    </w:p>
    <w:p w14:paraId="29C849A2" w14:textId="77777777" w:rsidR="00A60DF3" w:rsidRPr="00A43E02" w:rsidRDefault="006A46E6" w:rsidP="00A60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Понятие о метрической пульсации и темпе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765B6660" w14:textId="43645BAE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Определённое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чередование,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присутствующее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всех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элементах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музыкального ритма,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создаёт ощущение пульса. Ощущение метрической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пульсации – чувство метра 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это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способность воспринимать и передавать в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движении равномерные промежутки времени музыкальной ткани. Именно с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этого чувства и начинается развитие чувства ритма ребёнка, так как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пульсация пронизывает все компоненты ритма: темп (скорость следования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пульсации), размер (выделение в пульсации сильных и слабых долей),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длительности тоже состоят из единиц пульса. И в целом ритм в музыке всё время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создаёт пульсацию произведения. Обычно, под понятием пульса понимают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единицу длительности, указанную в размере, но это ошибочно, так как часто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единице пульса соответствует самая мелкая длительность в такте. Метрическая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пульсация объясняется детям как ровные, мерные шаги, которые слышны в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музыке. По словам Л. А.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Баренбойма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«то это тяжёлая поступь, то лёгкие шаги,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 «острые» уколы, то мелкие удары…». Объясняя детям о существующей в</w:t>
      </w:r>
    </w:p>
    <w:p w14:paraId="2B736B9C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музыке определённой размеренности, пульсацию можно сравнить с тиканьем</w:t>
      </w:r>
    </w:p>
    <w:p w14:paraId="05F40788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часов, с ритмичным биением сердца человека. Если пульс равномерный, то с</w:t>
      </w:r>
    </w:p>
    <w:p w14:paraId="52C2162B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человеком всё в порядке, а если неровный, то человек болен или очень</w:t>
      </w:r>
    </w:p>
    <w:p w14:paraId="7AD962DC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волнуется. А ещё можно рассказать о том, как выглядел бы нелепо человек,</w:t>
      </w:r>
    </w:p>
    <w:p w14:paraId="00B279B4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который шагал бы, всякий раз меняя длину своего шага. Такие сравнения вполне</w:t>
      </w:r>
    </w:p>
    <w:p w14:paraId="59F39188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доступны для понимания ребёнка и позволяют ему провести аналогию с</w:t>
      </w:r>
    </w:p>
    <w:p w14:paraId="7022EF83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музыкой.</w:t>
      </w:r>
    </w:p>
    <w:p w14:paraId="66D67CC2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Вначале я предлагаю ученику прослушать музыкальное произведение (марш)</w:t>
      </w:r>
    </w:p>
    <w:p w14:paraId="4D7CFE29" w14:textId="21A34BFD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определить,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что это за музыка, для чего она предназначена. Ребёнок без труда</w:t>
      </w:r>
    </w:p>
    <w:p w14:paraId="4F2F4302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определяет жанровую принадлежность произведения, отвечая, что под такую</w:t>
      </w:r>
    </w:p>
    <w:p w14:paraId="632A94F1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музыку удобно маршировать. Я объясняю, что именно маршевая музыка</w:t>
      </w:r>
    </w:p>
    <w:p w14:paraId="73A0CCFF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позволяет синхронно двигаться целому войску в строю, потому что в ней</w:t>
      </w:r>
    </w:p>
    <w:p w14:paraId="7AE53E9B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отчётливо слышны равномерные шаги.</w:t>
      </w:r>
    </w:p>
    <w:p w14:paraId="7A5F5A03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 может быть одним на протяжении всего произведения, а может иметь</w:t>
      </w:r>
    </w:p>
    <w:p w14:paraId="370D2CA3" w14:textId="77777777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ускорение или замедление, что обязательно показываю ученику на разных</w:t>
      </w:r>
    </w:p>
    <w:p w14:paraId="4BC3FEF0" w14:textId="48B62C12" w:rsidR="006A46E6" w:rsidRPr="00A43E02" w:rsidRDefault="006A46E6" w:rsidP="006A46E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музыкальных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примерах.</w:t>
      </w:r>
      <w:r w:rsidR="009B149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 должен чутко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реагировать на темп музыки и соотносить скорость выполняемых движений со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скоростью, слышимой им музыки. Это может быть быстрая весёлая полька,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медленный плавный вальс или музыкальное произведение с изменяющимся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темпом – с ускорением или замедлением.</w:t>
      </w:r>
    </w:p>
    <w:p w14:paraId="2AB42464" w14:textId="77777777" w:rsidR="007159CD" w:rsidRPr="00A43E02" w:rsidRDefault="007159CD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5A023F0" w14:textId="0FC59A10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Затем, ученик в ансамбле с учителем учится передавать пульсацию музыки на</w:t>
      </w:r>
    </w:p>
    <w:p w14:paraId="5B8F907E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инструменте, играя на одной, двух клавишах. Исполнять нужно ровно,</w:t>
      </w:r>
    </w:p>
    <w:p w14:paraId="28B4C2A7" w14:textId="0DDD893F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размеренно. Таких простых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ансамблевых пьес, где партия ученика предельно проста, встречается в нотной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литературе достаточно, можно их использовать или подбирать самостоятельно.</w:t>
      </w:r>
    </w:p>
    <w:p w14:paraId="368AA46D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Теперь, ученик должен прочувствовать в движении разную пульсацию.</w:t>
      </w:r>
    </w:p>
    <w:p w14:paraId="7FD2CD06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Предлагаю ребёнку прошагать под музыку сначала четвертями, а затем –</w:t>
      </w:r>
    </w:p>
    <w:p w14:paraId="5D9E52F9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восьмыми. Ещё вариант – учитель шагает четвертями, а ученик рядом –</w:t>
      </w:r>
    </w:p>
    <w:p w14:paraId="1DE20A07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восьмыми, шаги его более короче, за один шаг учителя, ученик должен успеть</w:t>
      </w:r>
    </w:p>
    <w:p w14:paraId="03A773C8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сделать два шага.</w:t>
      </w:r>
    </w:p>
    <w:p w14:paraId="7DEB1FDD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Я обязательно показываю на уроке детям </w:t>
      </w: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метроном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Дети с большим</w:t>
      </w:r>
    </w:p>
    <w:p w14:paraId="40325187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интересом собственноручно устанавливают желаемые параметры, особенно им</w:t>
      </w:r>
    </w:p>
    <w:p w14:paraId="656E85C7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нравятся предельные скорости – очень медленные и очень быстрые. Установив</w:t>
      </w:r>
    </w:p>
    <w:p w14:paraId="5C0F060C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метроном на скорости движения четвертей =80, ученику даётся задание</w:t>
      </w:r>
    </w:p>
    <w:p w14:paraId="4767E3A2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исполнить песенку половинными длительностями, что не вызывает затруднений,</w:t>
      </w:r>
    </w:p>
    <w:p w14:paraId="77949F8E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понятно и просто – на два удара метронома приходится одна нота. А вот</w:t>
      </w:r>
    </w:p>
    <w:p w14:paraId="1BBA0565" w14:textId="77777777" w:rsidR="009B1493" w:rsidRPr="00A43E02" w:rsidRDefault="009B1493" w:rsidP="009B14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деление – исполнение, например, восьмыми – это сразу даётся уже не всем</w:t>
      </w:r>
    </w:p>
    <w:p w14:paraId="061AFBBF" w14:textId="77777777" w:rsidR="000871DF" w:rsidRPr="00A43E02" w:rsidRDefault="009B1493" w:rsidP="000871DF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детям.</w:t>
      </w:r>
    </w:p>
    <w:p w14:paraId="1D2AA56E" w14:textId="51BD8E92" w:rsidR="000871DF" w:rsidRPr="00A43E02" w:rsidRDefault="009B1493" w:rsidP="00A60DF3">
      <w:pPr>
        <w:shd w:val="clear" w:color="auto" w:fill="FFFFFF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Дирижирование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или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отбивание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й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полезно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сочетать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игрой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инструменте, это развивает координацию движения, способствует собственному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контролированию равномерности игры, и важно для осознания ритма в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произведениях, поэтому с самого начала обучения полезно ребёнка приучать к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0871D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такой форме работы.</w:t>
      </w:r>
    </w:p>
    <w:p w14:paraId="2CD646F6" w14:textId="77777777" w:rsidR="000871DF" w:rsidRPr="00A43E02" w:rsidRDefault="000871DF" w:rsidP="00715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Понятие о сильных и слабых долях в музыке</w:t>
      </w:r>
    </w:p>
    <w:p w14:paraId="1A9ED0C2" w14:textId="3C6C7339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Сильные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слабые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доли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музыке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равномерная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пульсация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разнохарактерными ударениями (акцентами). При знакомстве с сильными и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слабыми долями я обращаю внимание детей на то, 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что,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когда они двигаются под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музыку марша, шаги получаются разные: сначала тяжёлый, сильный шаг, затем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лёгкий, слабый. И так всё время происходит чередование: сильный шаг, слабый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шаг, в музыке 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это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сильная доля, слабая доля.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 понятия закрепляются в упражнениях, где ученик отмечает хлопками в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ладоши каждую сильную долю в музыкальном произведении, а на слабую долю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производит другое движение, например, ударяет по коленям. Можно дать</w:t>
      </w:r>
    </w:p>
    <w:p w14:paraId="768B642A" w14:textId="6A7196CA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задание отмечать только сильные доли или только слабые.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Чередование сильных и слабых долей создаёт и стихотворный ритм. На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текстах поговорок, прибауток, стихотворений, пословиц ученик учится ощущать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сильную долю. </w:t>
      </w:r>
    </w:p>
    <w:p w14:paraId="7FD2173B" w14:textId="77777777" w:rsidR="000871DF" w:rsidRPr="00A43E02" w:rsidRDefault="000871DF" w:rsidP="00A60D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Понятие о размере и такте</w:t>
      </w:r>
    </w:p>
    <w:p w14:paraId="39D24226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Выяснив в предыдущей теме о сильных и слабых долях, имеющихся в</w:t>
      </w:r>
    </w:p>
    <w:p w14:paraId="52406E44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музыке, об определённой периодичности этих долей, ученику предлагается</w:t>
      </w:r>
    </w:p>
    <w:p w14:paraId="1361C9B5" w14:textId="37D7CD65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обозначить каждую сильную долю, акцентом.</w:t>
      </w:r>
      <w:r w:rsidR="00A60DF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Затем, объясняем, что в нотной записи перед сильной долей ставится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вертикальная черта, так называемая -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тактовая черта. Это как чёрточки,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отмечающие на линейке сантиметры, а в нотной записи тактовыми чертами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отмечаются отрезки времени. Пространства между чертами (от одной сильной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доли, до другой) называются тактами. Такт – это «сантиметр» времени.</w:t>
      </w:r>
    </w:p>
    <w:p w14:paraId="01955258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 закрепление материала о размере и такте ученику предлагаются различные</w:t>
      </w:r>
    </w:p>
    <w:p w14:paraId="5884B490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упражнения, которые можно подобрать самим, либо воспользоваться готовым</w:t>
      </w:r>
    </w:p>
    <w:p w14:paraId="760FD3CC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материалом, существующих в прописях по сольфеджио, рабочих тетрадях,</w:t>
      </w:r>
    </w:p>
    <w:p w14:paraId="583D3C75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учебниках по этому предмету.</w:t>
      </w:r>
    </w:p>
    <w:p w14:paraId="0C23B8ED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Физически ощутить метр, размер, такт помогает дирижирование. Объясняю и</w:t>
      </w:r>
    </w:p>
    <w:p w14:paraId="517A11F8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показываю ученику, как дирижируются пьесы в двухдольном и трёхдольном</w:t>
      </w:r>
    </w:p>
    <w:p w14:paraId="531047EF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размере. Упражнения с дирижированием могут быть различными: ученик</w:t>
      </w:r>
    </w:p>
    <w:p w14:paraId="32A48ACB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дирижирует и поёт, либо учитель играет на инструменте мелодию, а ученик</w:t>
      </w:r>
    </w:p>
    <w:p w14:paraId="6D6D67F5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дирижирует и т.д. Дирижирование – сложное координационное движение,</w:t>
      </w:r>
    </w:p>
    <w:p w14:paraId="193A1685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 использовать его можно на уже знакомом музыкальном материале.</w:t>
      </w:r>
    </w:p>
    <w:p w14:paraId="647EB12C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Обращаем внимание ученика на то, что жест направленный вниз – сильная</w:t>
      </w:r>
    </w:p>
    <w:p w14:paraId="6B5FE269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первая доля.</w:t>
      </w:r>
    </w:p>
    <w:p w14:paraId="4582B8EA" w14:textId="77777777" w:rsidR="000871DF" w:rsidRPr="00A43E02" w:rsidRDefault="000871DF" w:rsidP="007159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Понятие о длительности звуков и ритме</w:t>
      </w:r>
    </w:p>
    <w:p w14:paraId="42FCCF36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Каким же образом можно ребёнку дать понятие о длительностях звуков? Как</w:t>
      </w:r>
    </w:p>
    <w:p w14:paraId="77A61B29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писал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Гольденвейзер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А. Б: «Мы ничем не можем измерить длительность звуков,</w:t>
      </w:r>
    </w:p>
    <w:p w14:paraId="3A6CFE36" w14:textId="3395C8ED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помимо своего непосредственного ритмического чувства» [14, c.81].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</w:t>
      </w:r>
    </w:p>
    <w:p w14:paraId="02614373" w14:textId="77777777" w:rsidR="000871DF" w:rsidRPr="00A43E02" w:rsidRDefault="000871DF" w:rsidP="000871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измерить всё-таки придётся, особенно полезно сравнить длину коротких и</w:t>
      </w:r>
    </w:p>
    <w:p w14:paraId="6CDAB497" w14:textId="75E6E476" w:rsidR="00275F11" w:rsidRPr="00A43E02" w:rsidRDefault="000871DF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долгих звуков.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75F11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 начальном этапе обучения, так называемом </w:t>
      </w:r>
      <w:proofErr w:type="spellStart"/>
      <w:r w:rsidR="00275F11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донотном</w:t>
      </w:r>
      <w:proofErr w:type="spellEnd"/>
      <w:r w:rsidR="00275F11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</w:p>
    <w:p w14:paraId="789C438F" w14:textId="26A128BD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ученику,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играющему песенки на слух или с показа, ритм объясняется, как сочетание</w:t>
      </w:r>
    </w:p>
    <w:p w14:paraId="1DD8C0BC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коротких и долгих звуков. В виду того, что детское мышление </w:t>
      </w:r>
      <w:proofErr w:type="gram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это</w:t>
      </w:r>
      <w:proofErr w:type="gram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мышление</w:t>
      </w:r>
    </w:p>
    <w:p w14:paraId="1F66A279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конкретными понятиями, объяснение материала должно исходить из этого.</w:t>
      </w:r>
    </w:p>
    <w:p w14:paraId="3F73BBF2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Используя наглядные предметы, которые ученик видит, может потрогать,</w:t>
      </w:r>
    </w:p>
    <w:p w14:paraId="4699E834" w14:textId="5D52AD1D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измерить,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сравнить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подвожу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представлению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отношениях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продолжительности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звуков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собой.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Затем,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постепенно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вводятся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обозначения и</w:t>
      </w:r>
      <w:r w:rsidR="007159C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названия.</w:t>
      </w:r>
    </w:p>
    <w:p w14:paraId="196DEB02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 можно продемонстрировать длину протяжных и коротких звуков с</w:t>
      </w:r>
    </w:p>
    <w:p w14:paraId="28DD7695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помощью ниточки. Клубочек я даю держать ребёнку и, произнося протяжный</w:t>
      </w:r>
    </w:p>
    <w:p w14:paraId="531AF736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звук, постепенно вытягиваю нитку за кончик. А потом, таким же способом</w:t>
      </w:r>
    </w:p>
    <w:p w14:paraId="4C8ABE97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«отмеряю» короткий звук. Детям очень нравится такой эксперимент. Мы</w:t>
      </w:r>
    </w:p>
    <w:p w14:paraId="01BE76E2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начинаем соревнование, у кого получится длиннее звук. Тут, конечно, важно</w:t>
      </w:r>
    </w:p>
    <w:p w14:paraId="02E36F48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равномерно вытягивать ниточку, чтобы было «всё по-честному». Этот игровой</w:t>
      </w:r>
    </w:p>
    <w:p w14:paraId="6A30D2F4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момент помогает осознать ребёнку временную природу звука. Потом, я делю</w:t>
      </w:r>
    </w:p>
    <w:p w14:paraId="6E19DB83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ниточку ученика </w:t>
      </w:r>
      <w:proofErr w:type="gram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пополам</w:t>
      </w:r>
      <w:proofErr w:type="gram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он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пропевает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уже два звука. А затем, делю ещё</w:t>
      </w:r>
    </w:p>
    <w:p w14:paraId="710712F8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каждую половинку напополам. Теперь, ребёнок должен спеть четыре коротких</w:t>
      </w:r>
    </w:p>
    <w:p w14:paraId="376FA0F7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звука. Эксперимент можно продолжать пока ребёнку интересно.</w:t>
      </w:r>
    </w:p>
    <w:p w14:paraId="507EFAB9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Вместо ниточки можно использовать полоску бумаги, на которой изображена</w:t>
      </w:r>
    </w:p>
    <w:p w14:paraId="326560A0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целая нота. Ведя по полоске пальцем, ученик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пропевает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гласную. Затем, самая</w:t>
      </w:r>
    </w:p>
    <w:p w14:paraId="7638B6A9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длинная полоска делится пополам, на каждой части изображается половинная</w:t>
      </w:r>
    </w:p>
    <w:p w14:paraId="78C457BE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длительность, теперь уже ученик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пропевает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звук, на каждую из половинок</w:t>
      </w:r>
    </w:p>
    <w:p w14:paraId="52DAD055" w14:textId="7AA0254E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полоски и т. д.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Кстати,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есмотря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proofErr w:type="gramEnd"/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учителями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даётся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объяснение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</w:p>
    <w:p w14:paraId="2F7741D8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длительностях нот, их соотношениях, названиях, эта тема всё равно во многом</w:t>
      </w:r>
    </w:p>
    <w:p w14:paraId="0D25C3B4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остается для них сложной. В младшем возрасте ещё пока трудно оперировать</w:t>
      </w:r>
    </w:p>
    <w:p w14:paraId="7CD187C2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частями, их мышлению ещё предстоит до конца осознать такие понятия.</w:t>
      </w:r>
    </w:p>
    <w:p w14:paraId="0D522699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Поэтому, объяснив первокласснику о длительностях нот, к этой теме за время</w:t>
      </w:r>
    </w:p>
    <w:p w14:paraId="239F7EA5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учёбы нужно возвращаться ещё не раз, чтобы ребёнок на более высоком уровне</w:t>
      </w:r>
    </w:p>
    <w:p w14:paraId="45F5AC8C" w14:textId="0231B02A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своего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развития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мог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сознанием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дела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обращаться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соотношениями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длительностей звуков.</w:t>
      </w:r>
    </w:p>
    <w:p w14:paraId="441F2C4C" w14:textId="77777777" w:rsidR="00275F11" w:rsidRPr="00A43E02" w:rsidRDefault="00275F11" w:rsidP="0046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Паузы</w:t>
      </w:r>
    </w:p>
    <w:p w14:paraId="7AF32A76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самого начала обучения необходимо воспитывать внимание учеников к</w:t>
      </w:r>
    </w:p>
    <w:p w14:paraId="5DB0DC50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паузам. Во время музыкальной паузы музыка звучит в представлении, но детям</w:t>
      </w:r>
    </w:p>
    <w:p w14:paraId="6500D52F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 поддержки реального звучания, часто бывает сложно это сделать. Отсюда</w:t>
      </w:r>
    </w:p>
    <w:p w14:paraId="6BFF4A08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возникают различные ритмические ошибки, они пропускают, не додерживают</w:t>
      </w:r>
    </w:p>
    <w:p w14:paraId="3BC80C91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паузы. Между тем паузы несут в себе выразительно-смысловую функцию,</w:t>
      </w:r>
    </w:p>
    <w:p w14:paraId="0496F3AA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 в узловых моментах музыкально-драматургического действия, отсюда</w:t>
      </w:r>
    </w:p>
    <w:p w14:paraId="2E0E8432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возникли даже такие понятия пауз, как паузы «раздумья», паузы «вопроса» и т.</w:t>
      </w:r>
    </w:p>
    <w:p w14:paraId="7DF237EB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д.</w:t>
      </w:r>
    </w:p>
    <w:p w14:paraId="505836B2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Ученику музыкально-выразительное значение пауз становится понятным при</w:t>
      </w:r>
    </w:p>
    <w:p w14:paraId="63371C1C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сравнении исполнения произведения с паузами и без них, например, если</w:t>
      </w:r>
    </w:p>
    <w:p w14:paraId="543E4905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попросить ученика сыграть «Марш» Р. Шумана без пауз, сразу станет слышно,</w:t>
      </w:r>
    </w:p>
    <w:p w14:paraId="13CF578C" w14:textId="22C57C54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изменится характер музыки.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 время исполнения пауз в игре на фортепиано необходимо осознавать их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ритмическую природу, это детям сделать не просто, так как нет ощутимых,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зримых, а главное слышимых действий. Преодолеть это можно при помощи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слоговых названий пауз, сначала вслух, потом про себя.</w:t>
      </w:r>
    </w:p>
    <w:p w14:paraId="2F35742D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сборнике М. Андреевой и Е.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Коноровой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«Первые шаги в музыке» есть</w:t>
      </w:r>
    </w:p>
    <w:p w14:paraId="30B6B419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замечательная шуточная песенка «Чудак». В ней паузы длятся две четвертные</w:t>
      </w:r>
    </w:p>
    <w:p w14:paraId="4FAA738D" w14:textId="2C418FF2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доли: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Познакомив ребёнка с этой песенкой, я предлагала ему спеть, вначале без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пауз,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протягивая звучание слога, который оказывался перед паузой, до следующего</w:t>
      </w:r>
    </w:p>
    <w:p w14:paraId="06FF24A7" w14:textId="460474CC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такта: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Песенка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получилась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ленивая,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тягучая,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скучная. А потом, предлагала спеть с паузами, как написано. Характер песенки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 совсем другим, лёгким, шуточным, весёлым. Для включения действия,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вовремя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беззвучно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продолжающегося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ритмического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процесса,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которое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впоследствии переходит во внутреннее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представление, проживание, я предлагаю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ученику во время исполнения мелодии этой песенки на фортепиано, как-нибудь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отобразить знаки молчания, чтобы ребёнок, через выполнение определённых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движений мог ощутить продолжительность этого момента. Дети придумывают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различные варианты: делать хлопки в ладоши, топать ногами, произносить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какое-нибудь слово.</w:t>
      </w:r>
    </w:p>
    <w:p w14:paraId="052DD75D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Такой способ изучения музыки с паузами, когда ученик учится с одной</w:t>
      </w:r>
    </w:p>
    <w:p w14:paraId="4AABC335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стороны осознавать паузу, как мысленное продление звука, стоящего перед ней,</w:t>
      </w:r>
    </w:p>
    <w:p w14:paraId="3A6C997A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таким образом решаются проблемы с ритмической точностью исполнения, с</w:t>
      </w:r>
    </w:p>
    <w:p w14:paraId="7348B343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другой стороны воспитывает в ребёнке понимание функции пауз, как элемента</w:t>
      </w:r>
    </w:p>
    <w:p w14:paraId="4711F84B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выразительности музыки.</w:t>
      </w:r>
    </w:p>
    <w:p w14:paraId="2C2711AD" w14:textId="77777777" w:rsidR="00D825A3" w:rsidRPr="00A43E02" w:rsidRDefault="00D825A3" w:rsidP="0046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</w:p>
    <w:p w14:paraId="11B91638" w14:textId="5676F1CC" w:rsidR="00275F11" w:rsidRPr="00A43E02" w:rsidRDefault="00275F11" w:rsidP="0046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Использование </w:t>
      </w:r>
      <w:proofErr w:type="spellStart"/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ритмослоговой</w:t>
      </w:r>
      <w:proofErr w:type="spellEnd"/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системы и </w:t>
      </w:r>
      <w:proofErr w:type="spellStart"/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ритмодекламации</w:t>
      </w:r>
      <w:proofErr w:type="spellEnd"/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в изучении</w:t>
      </w:r>
    </w:p>
    <w:p w14:paraId="04961CDE" w14:textId="77777777" w:rsidR="00275F11" w:rsidRPr="00A43E02" w:rsidRDefault="00275F11" w:rsidP="004665E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>ритмических структур</w:t>
      </w:r>
    </w:p>
    <w:p w14:paraId="0DDE1ECF" w14:textId="77777777" w:rsidR="00275F11" w:rsidRPr="00A43E02" w:rsidRDefault="00275F11" w:rsidP="00275F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 изучения ритмических структур по слоговым обозначениям, где</w:t>
      </w:r>
    </w:p>
    <w:p w14:paraId="6EEE5778" w14:textId="7942EF25" w:rsidR="000871DF" w:rsidRPr="00A43E02" w:rsidRDefault="00275F11" w:rsidP="004665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каждой ритмической единице соответствует определённое слоговое название,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широко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распространённым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педагогов.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Сущность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метода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аключается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том,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каждой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ритмической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единице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соответствует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определённое слоговое название. Обычно употребляются такие слоги-символы,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 «та» - четверть, «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- восьмая, «та-а» - половинная, «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ти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-та-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ки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-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шестнадцатые. Паузы тоже имеют слоговые названия: четвертная – «па»,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половинная - «па-а» и так далее. Различная длина произнесения гласных снимает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необходимость в арифметическом счёте, при котором понимание ритма остаётся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чисто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внешним.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Этот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способствует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быстрому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чтению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различных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ритмических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последовательностей,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позволяет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уже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первых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занятиях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познакомить детей с более сложными ритмическими фигурами: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триолью,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синкопой,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нотой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точкой.</w:t>
      </w:r>
      <w:r w:rsidR="004665EC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3AF2F51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B7B74B8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A627E6C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57D8FDD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4325477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22751AD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25DA0E3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25BB838" w14:textId="77777777" w:rsidR="00DE4389" w:rsidRDefault="00DE4389" w:rsidP="00DE43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C9F44EE" w14:textId="4FC6A2AD" w:rsidR="00F4323F" w:rsidRPr="00A43E02" w:rsidRDefault="00F4323F" w:rsidP="00DE43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Использование счёта и метронома</w:t>
      </w:r>
    </w:p>
    <w:p w14:paraId="605A7CC3" w14:textId="32B32003" w:rsidR="00F4323F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многих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преподавателей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счёт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занимает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видное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место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ритмическом воспитании учеников. Однако в методической литературе многие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против счёта. Безусловно, если счёт подменяет чувство ритма, то он вреден. С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одной стороны, </w:t>
      </w:r>
      <w:proofErr w:type="gramStart"/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может быть</w:t>
      </w:r>
      <w:proofErr w:type="gramEnd"/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быстро достигнут точный ритм в исполняемом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произведении, с другой стороны, «живого» ритма при таком способе никогда не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добиться, так как счёт - действие механическое, что не соответствует характеру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музыки. В то же время ученику надо произносить вслух последовательности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цифр, не путаясь: раз-и-два-и-три-и-четыре-и, ведь назвать четвёртую долю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после второй – ошибка и ученику приходится параллельно с игрой на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инструменте, уделять внимание ещё и правильной последовательности счёта, то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есть счёт создаёт для ученика дополнительные трудности. Кроме того, нет</w:t>
      </w:r>
    </w:p>
    <w:p w14:paraId="0A7120B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никакой гарантии, что ребёнок будет ровно считать. Чаще всего счёт</w:t>
      </w:r>
    </w:p>
    <w:p w14:paraId="31006764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подстраивается учеником под игру, а не игра под счёт. Другой момент связан с</w:t>
      </w:r>
    </w:p>
    <w:p w14:paraId="778B448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тем, что на произношение слова «четыре» у ученика тратится больше времени,</w:t>
      </w:r>
    </w:p>
    <w:p w14:paraId="34D13A7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ведь это слово состоит из трёх слогов, в отличие от первых трёх однослоговых</w:t>
      </w:r>
    </w:p>
    <w:p w14:paraId="59BD13C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слов, поэтому и выходит, что последняя метрическая доля будет исполняться</w:t>
      </w:r>
    </w:p>
    <w:p w14:paraId="45AD126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учеником неверно. Получается, что такой счёт не только не помогает, но ещё и</w:t>
      </w:r>
    </w:p>
    <w:p w14:paraId="1BA9154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приучает к ритмическим неточностям. Хотя, при необходимости можно найти</w:t>
      </w:r>
    </w:p>
    <w:p w14:paraId="40A2F0CE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выход, заменив проговаривание номеров ритмических долей другим словом или</w:t>
      </w:r>
    </w:p>
    <w:p w14:paraId="4C9C7FEA" w14:textId="2B535483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слогом, например, только слово «раз».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другой стороны, счёт необходим, как средство для расшифровки трудных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ритмических соотношений. Иногда даже опытные пианисты применяют такой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 осмысливания, путём просчёта ритмических знаков. Без счёта нельзя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обойтись там, где звучание музыки прерывается длинной паузой, когда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исполнительские движения заканчиваются, а ученику надо вести ритмическую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линию дальше, ему просто необходимо «прибегнуть» к счёту, как к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одному из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способов действия.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если счёт выступает в роли дирижёра, а дирижирование уже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ритмической деятельностью, то счёт полезен.</w:t>
      </w:r>
    </w:p>
    <w:p w14:paraId="2AE4147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сказанного можно сделать вывод о том, что счёт вреден, когда он</w:t>
      </w:r>
    </w:p>
    <w:p w14:paraId="0AF10420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заменяет собой ритмическое чувство ученика, но в тоже время он и полезен в</w:t>
      </w:r>
    </w:p>
    <w:p w14:paraId="5B3807A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качестве вспомогательного средства для уяснения соотношений ритмических</w:t>
      </w:r>
    </w:p>
    <w:p w14:paraId="0F899AA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длительностей, вызывающих затруднения у ученика.</w:t>
      </w:r>
    </w:p>
    <w:p w14:paraId="4A5118A3" w14:textId="5C304E0F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Рассмотрим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использовании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метронома.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относятся к использованию метронома на уроках отрицательно, так как считают,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применение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способствует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выработке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механической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игры.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методической литературе о метрономе упоминается редко, в основном отмечают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то же самое, что играть музыку под метроном вредно, так как она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становится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«механической», а не «живой». Встречается и другое мнение, которое касается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использования метронома на занятиях с начинающими играть учениками. Н.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Мельцель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писал: «Мы не утверждаем, что законченные музыканты должны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исполнять целые пьесы согласно метроному; таким порабощением может быть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парализована вся выразительность. Иное дело начинающий: метроном должен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быть для последнего наиболее надёжным руководителем для приобретения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истинного чувства времени в произведении».11 Н. Лерман в своей книге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«Вопросы фортепианной педагогики» предлагает прикрепить к маятнику какую-нибудь лёгкую картонную игрушку, которая под стук прибора будет равномерно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раскачиваться, а ученик, внимательно всматриваясь в эти движения и слушая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стук метронома, будет петь и играть на инструменте. А. Артоболевская</w:t>
      </w:r>
    </w:p>
    <w:p w14:paraId="242AF20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советовала использовать такой способ при игре шутливого «Вальса собачек»,</w:t>
      </w:r>
    </w:p>
    <w:p w14:paraId="1E936443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получают большое удовольствие от «танца» нарисованных собачек,</w:t>
      </w:r>
    </w:p>
    <w:p w14:paraId="177A2BE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одновременно приучаются к ритмичному исполнению.</w:t>
      </w:r>
    </w:p>
    <w:p w14:paraId="44F2A398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Метроном является одним из объективных показателей измерения времени,</w:t>
      </w:r>
    </w:p>
    <w:p w14:paraId="2B7AC8E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определяющимся определённым количеством ударов в минуту. Игра ученика</w:t>
      </w:r>
    </w:p>
    <w:p w14:paraId="207AE33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метрономом гораздо полезнее, чем игра под собственный счёт, так как</w:t>
      </w:r>
    </w:p>
    <w:p w14:paraId="256CB5B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сигналы поступают со стороны и их правильность проверять не нужно. Таким</w:t>
      </w:r>
    </w:p>
    <w:p w14:paraId="265D906F" w14:textId="798CCC51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образом,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метроном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позволяет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учащимся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услышать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стороны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ровную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пульсацию и проверить своё исполнение на точность. Не обязательно ученику</w:t>
      </w:r>
    </w:p>
    <w:p w14:paraId="6E7AAD24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играть целое произведение под метроном, это может привести к выработке</w:t>
      </w:r>
    </w:p>
    <w:p w14:paraId="73512E78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механичного исполнения, однако ради проверки, как выдерживается темп в</w:t>
      </w:r>
    </w:p>
    <w:p w14:paraId="0C709D1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различных разделах произведения, как отличается </w:t>
      </w:r>
      <w:proofErr w:type="gram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</w:t>
      </w:r>
      <w:proofErr w:type="gram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котором закончилась</w:t>
      </w:r>
    </w:p>
    <w:p w14:paraId="5748548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игра, от того темпа, в котором она начиналась – это полезно. Кроме того, в</w:t>
      </w:r>
    </w:p>
    <w:p w14:paraId="0CE0781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некоторых произведениях композиторы и редакторы указывают скорость</w:t>
      </w:r>
    </w:p>
    <w:p w14:paraId="1A6C0684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исполнения по метроному, ради проверки, насколько игра соответствует</w:t>
      </w:r>
    </w:p>
    <w:p w14:paraId="3D42A89B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указаниям и используется метроном. Также, некоторые произведения, существуя</w:t>
      </w:r>
    </w:p>
    <w:p w14:paraId="414B140E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разных редакциях, имеют различные указания, касающиеся темпа, сравнивая</w:t>
      </w:r>
    </w:p>
    <w:p w14:paraId="784D3D7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их между собой, обдумывая предложенные варианты, свои собственные, ученик</w:t>
      </w:r>
    </w:p>
    <w:p w14:paraId="463B088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приобретёт уверенность в самостоятельных поисках.</w:t>
      </w:r>
    </w:p>
    <w:p w14:paraId="61C2A284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Метроном может служить, как поддержка в техническом развитии ученика,</w:t>
      </w:r>
    </w:p>
    <w:p w14:paraId="02E197B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которого сегодняшнее исполнение соответствует начальному параметру</w:t>
      </w:r>
    </w:p>
    <w:p w14:paraId="23871C2E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скорости, постепенно, по единице деления, скорость увеличивается, техника</w:t>
      </w:r>
    </w:p>
    <w:p w14:paraId="1150E77C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растёт.</w:t>
      </w:r>
    </w:p>
    <w:p w14:paraId="45E5515C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Итак, выводы, относительно использования метронома, являются таковыми:</w:t>
      </w:r>
    </w:p>
    <w:p w14:paraId="096F1C7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использование метронома в качестве проверки выдерживания темпа – полезно</w:t>
      </w:r>
    </w:p>
    <w:p w14:paraId="06A436E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для ученика. Метроном заставляет слышать ровную пульсацию, то есть служит</w:t>
      </w:r>
    </w:p>
    <w:p w14:paraId="64DC34A8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средством воспитания метроритмического чувства. Ученик должен уметь играть</w:t>
      </w:r>
    </w:p>
    <w:p w14:paraId="6EDCF5F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метроном, координируя свою игру с ударами прибора. Следовательно,</w:t>
      </w:r>
    </w:p>
    <w:p w14:paraId="2DD4AB8B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дозированное использование метронома на занятиях несёт в себе определённую</w:t>
      </w:r>
    </w:p>
    <w:p w14:paraId="52C5D0EE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пользу.</w:t>
      </w:r>
    </w:p>
    <w:p w14:paraId="09ED27B6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A191E26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39F5202" w14:textId="77777777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690CEF9" w14:textId="29873A63" w:rsidR="004665EC" w:rsidRPr="00A43E02" w:rsidRDefault="004665EC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43D79E4A" w14:textId="41E04ACF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4A2BD71" w14:textId="024A7484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D64A4F8" w14:textId="1919C711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CF6A33B" w14:textId="6CE0CFEB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7956123" w14:textId="08BC2B73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5DB82F1" w14:textId="413B18D0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333C56C" w14:textId="44297C41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690900D" w14:textId="72F2EC4E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C606545" w14:textId="4919E880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1F947A7" w14:textId="533E7A47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EE5E0DF" w14:textId="73F084C7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D22C837" w14:textId="6A67E4FB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EC86CE4" w14:textId="5A063C65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C47D92A" w14:textId="2B62FE5F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FC53B63" w14:textId="1C83F346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D1881A6" w14:textId="00328025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C6ABFD1" w14:textId="164D8D7F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839F776" w14:textId="22D737CB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5843CFD" w14:textId="2D249260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F1025E5" w14:textId="598AA4CC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6E10173" w14:textId="71015C5C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5C412F7B" w14:textId="4BC7577A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3973BC56" w14:textId="280D00FE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15EBCA45" w14:textId="11BB832C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1A3FB1C" w14:textId="6AE54FFD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A3A8F8C" w14:textId="33A1EAC4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5B8333F" w14:textId="6692F41E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EAC02E2" w14:textId="042B3EB6" w:rsidR="00D825A3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A117867" w14:textId="5B44C84E" w:rsidR="00DE4389" w:rsidRDefault="00DE4389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78C53DB6" w14:textId="41DD661B" w:rsidR="00DE4389" w:rsidRDefault="00DE4389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5A2DE5E" w14:textId="34399DB5" w:rsidR="00DE4389" w:rsidRDefault="00DE4389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2163EF43" w14:textId="77777777" w:rsidR="00DE4389" w:rsidRPr="00A43E02" w:rsidRDefault="00DE4389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906714E" w14:textId="77777777" w:rsidR="00D825A3" w:rsidRPr="00A43E02" w:rsidRDefault="00D825A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60A67803" w14:textId="1D36D05D" w:rsidR="00F4323F" w:rsidRPr="00A43E02" w:rsidRDefault="00F4323F" w:rsidP="00D825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Игра в ансамбле</w:t>
      </w:r>
    </w:p>
    <w:p w14:paraId="5D9F8424" w14:textId="5CD73A89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Ансамблевое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исполнительство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имеет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важное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значение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825A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воспитании</w:t>
      </w:r>
    </w:p>
    <w:p w14:paraId="4B9D47D2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музыкального чувства ритма, так как при игре в четыре руки очень велико</w:t>
      </w:r>
    </w:p>
    <w:p w14:paraId="6BD92EF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значение ритмической точности. Необходимо достигать точной синхронности</w:t>
      </w:r>
    </w:p>
    <w:p w14:paraId="05EB6DE2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движений, при которой обеспечивается одновременность и слаженность игры,</w:t>
      </w:r>
    </w:p>
    <w:p w14:paraId="33E33AC3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достигающейся совпадением всех длительностей звуков и пауз. Игра в ансамбле</w:t>
      </w:r>
    </w:p>
    <w:p w14:paraId="2F52258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приобщает учащихся к сравнительно сложным звучаниям, которые в сольном</w:t>
      </w:r>
    </w:p>
    <w:p w14:paraId="7D75977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исполнении ему ещё могут быть не доступны. Игра в ансамбле очень нравится</w:t>
      </w:r>
    </w:p>
    <w:p w14:paraId="23405C4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детям: им кажется, будто они сами исполняют всю ту музыку, которая звучит.</w:t>
      </w:r>
    </w:p>
    <w:p w14:paraId="7721553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Детская партия в таких ансамблях предельно проста: равномерная ритмическая</w:t>
      </w:r>
    </w:p>
    <w:p w14:paraId="54CF83C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пульсация на одном звуке правой или левой рукой, а иногда одновременно.</w:t>
      </w:r>
    </w:p>
    <w:p w14:paraId="38009236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Играя основной или квинтовый тон в самых первых ансамблях, ребёнок</w:t>
      </w:r>
    </w:p>
    <w:p w14:paraId="08F5FEA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вслушивается в общее звучание, в звучание партии педагога и стремится</w:t>
      </w:r>
    </w:p>
    <w:p w14:paraId="6038239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исполнить свою партию в ансамбле с ним. Нужно сразу же учить детей слушать</w:t>
      </w:r>
    </w:p>
    <w:p w14:paraId="64BB260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себя, следить за точностью воспроизведения ритмического рисунка; и в то же</w:t>
      </w:r>
    </w:p>
    <w:p w14:paraId="7AAF059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вслушиваться в разные проявления ритма во второй партии (в партии</w:t>
      </w:r>
    </w:p>
    <w:p w14:paraId="2776D916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учителя). Незаметное в сольном исполнении лёгкое изменение темпа или</w:t>
      </w:r>
    </w:p>
    <w:p w14:paraId="1572E973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незначительное отклонение от ритма при совместной игре может резко</w:t>
      </w:r>
    </w:p>
    <w:p w14:paraId="7472AD0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нарушить синхронность, являющейся первым требованием ансамблевой игры,</w:t>
      </w:r>
    </w:p>
    <w:p w14:paraId="6E65C87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где нужно вместе взять и снять звук, вместе выдержать паузы, вместе перейти к</w:t>
      </w:r>
    </w:p>
    <w:p w14:paraId="51C8DACB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другому звуку, сделать одинаковые замедления или ускорения. Необходимо</w:t>
      </w:r>
    </w:p>
    <w:p w14:paraId="217E7BE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единое понимание и чувствование партнёрами темпа и пульса. Малейшее</w:t>
      </w:r>
    </w:p>
    <w:p w14:paraId="0C653FAB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нарушение синхронности тут же улавливается слушателями. Поэтому игра в</w:t>
      </w:r>
    </w:p>
    <w:p w14:paraId="23482D4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ансамбле способствует более острому ощущению метроритмической стороны</w:t>
      </w:r>
    </w:p>
    <w:p w14:paraId="22FEED4B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музыки. Полезно на уроках использовать звукозаписывающее устройство, с</w:t>
      </w:r>
    </w:p>
    <w:p w14:paraId="28E21590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помощью которого ученик может услышать своё исполнение со стороны,</w:t>
      </w:r>
    </w:p>
    <w:p w14:paraId="0461FB73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заметить неточности в исполнении, а </w:t>
      </w:r>
      <w:proofErr w:type="gram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же</w:t>
      </w:r>
      <w:proofErr w:type="gram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составить дуэт, даже трио и квартет</w:t>
      </w:r>
    </w:p>
    <w:p w14:paraId="3DF81ED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собственной записью (например, при использовании синтезатора, где возможна</w:t>
      </w:r>
    </w:p>
    <w:p w14:paraId="72C4743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многодорожечная запись).</w:t>
      </w:r>
    </w:p>
    <w:p w14:paraId="01DCDE89" w14:textId="282B5573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Игра в ансамбле помогает музыканту преодолеть некоторые недостатки,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проявляющиеся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неумение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держать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темп,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неточности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выдерживания</w:t>
      </w:r>
    </w:p>
    <w:p w14:paraId="1151D32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длительностей звуков и пауз. Игра в ансамбле способствует выработке</w:t>
      </w:r>
    </w:p>
    <w:p w14:paraId="0B1E97E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ощущения непрерывности музыкального процесса, приучает ученика играть без</w:t>
      </w:r>
    </w:p>
    <w:p w14:paraId="582E708A" w14:textId="02BE906E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остановок.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Раннее изучение ансамблевых произведений очень полезно для учащихся.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Они знакомятся с различными музыкальными жанрами (песня, танец, марш и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другими),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учатся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осознавать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ритмическое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своеобразие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ритмическую</w:t>
      </w:r>
    </w:p>
    <w:p w14:paraId="08A0551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выразительность музыки.</w:t>
      </w:r>
    </w:p>
    <w:p w14:paraId="4759DA5B" w14:textId="7AE182DF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Такие пьесы помогают учащимся закрепить в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сполнительской деятельности начальные знания о ритмической стороне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музыки: пульсации, темпе,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акцентированных и не акцентируемых звуках,</w:t>
      </w:r>
      <w:r w:rsidR="0033770D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ритмическом рисунке и так далее.</w:t>
      </w:r>
    </w:p>
    <w:p w14:paraId="53EB8B97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3AD28689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D2C3026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6BC7B6AE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1CBD4A54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3CCC862D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0DD8618A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660C50C9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300FE53" w14:textId="77777777" w:rsidR="0033770D" w:rsidRPr="00A43E02" w:rsidRDefault="0033770D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335E6D4E" w14:textId="77777777" w:rsidR="00705863" w:rsidRPr="00A43E02" w:rsidRDefault="00705863" w:rsidP="00705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0EC8797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1EC1213E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11590E2E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2DA1CF78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05803D4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6959F51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3B0BC895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7641331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3545886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23BBEC91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754166D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C8CCA0C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124C2983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3747936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F1E796A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0F8EF85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01193921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11921CC9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662C5E0D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437E3101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122F0B2A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79678BC0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255078C6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008C4084" w14:textId="77777777" w:rsidR="00DE4389" w:rsidRDefault="00DE4389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</w:p>
    <w:p w14:paraId="5D1AA5C1" w14:textId="1F93C9E4" w:rsidR="00F4323F" w:rsidRPr="00A43E02" w:rsidRDefault="00F4323F" w:rsidP="007058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b/>
          <w:bCs/>
          <w:i/>
          <w:iCs/>
          <w:color w:val="1A1A1A"/>
          <w:sz w:val="28"/>
          <w:szCs w:val="28"/>
          <w:lang w:eastAsia="ru-RU"/>
        </w:rPr>
        <w:lastRenderedPageBreak/>
        <w:t>Чтение с листа</w:t>
      </w:r>
    </w:p>
    <w:p w14:paraId="6255CF0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Ученик, обладающий хорошим навыком чтения с листа, имеет возможность</w:t>
      </w:r>
    </w:p>
    <w:p w14:paraId="10F336C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знакомиться с большим количеством музыкальной литературы, что обогащает</w:t>
      </w:r>
    </w:p>
    <w:p w14:paraId="5D8A1D5A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его тезаурус, ускоряет темп прохождения музыкальных произведений, является</w:t>
      </w:r>
    </w:p>
    <w:p w14:paraId="1694FF7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неотъемлемой частью различных видов музыкальной деятельности игры в</w:t>
      </w:r>
    </w:p>
    <w:p w14:paraId="6D18E55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ансамбле, аккомпанементе, транспонировании и т.д. Обучение чтению с листа</w:t>
      </w:r>
    </w:p>
    <w:p w14:paraId="6F2369DC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должно быть обязательной частью учебного процесса, проводимой регулярно,</w:t>
      </w:r>
    </w:p>
    <w:p w14:paraId="3CA117BB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систематически и планомерно. В процессе развития музыкально – ритмического</w:t>
      </w:r>
    </w:p>
    <w:p w14:paraId="0B182FB0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чувства учащихся, чтение с листа играет наиболее важное значении, это та</w:t>
      </w:r>
    </w:p>
    <w:p w14:paraId="39EA22BE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область музыкальной деятельности, в которой с наибольшей интенсивностью</w:t>
      </w:r>
    </w:p>
    <w:p w14:paraId="6643A884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формируются ритмические представления и способность оперирования ими в</w:t>
      </w:r>
    </w:p>
    <w:p w14:paraId="4CA4B37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другой музыкальной деятельности.</w:t>
      </w:r>
    </w:p>
    <w:p w14:paraId="658571BC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Очень часто, выучив ритмический рисунок одной пьесы, дети не могут</w:t>
      </w:r>
    </w:p>
    <w:p w14:paraId="4B691828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сыграть точно такой же ритмический рисунок в другой пьесе. Это происходит</w:t>
      </w:r>
    </w:p>
    <w:p w14:paraId="19D08EB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потому, что нередко учащиеся схватывают на слух ритмический рисунок и</w:t>
      </w:r>
    </w:p>
    <w:p w14:paraId="71002107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воспроизводят его, не задумываясь о соотношении длительностей. То же самое</w:t>
      </w:r>
    </w:p>
    <w:p w14:paraId="2CFFF0D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происходит и при подборе по слуху. Учащиеся стремятся найти необходимые</w:t>
      </w:r>
    </w:p>
    <w:p w14:paraId="71C8611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звуки по высоте, а ритмическая сторона осуществляется сама по себе. При</w:t>
      </w:r>
    </w:p>
    <w:p w14:paraId="2F40C303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чтении с листа высота в нотах уже дана, а ритм требует умения оперировать</w:t>
      </w:r>
    </w:p>
    <w:p w14:paraId="69A0020C" w14:textId="7E826314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знаниями и навыками, приобретёнными на уроках. Так как точная запись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соотношения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длительностей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между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собой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крайне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условна,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она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требует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обобщения полученных знаний.</w:t>
      </w:r>
    </w:p>
    <w:p w14:paraId="110C2488" w14:textId="66078246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чтении с листа у ученика проявляются все проблемы, касающиеся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пробелов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</w:p>
    <w:p w14:paraId="7339231B" w14:textId="6326BEB4" w:rsidR="00F4323F" w:rsidRPr="00A43E02" w:rsidRDefault="00705863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узыкальной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грамотности: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умение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определить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тональность,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длительность нот и пауз, понимание движения мелодической линии, строения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музыкального произведения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(фраза, период), знание музыкальной терминологии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т. д. Это определяет задачи педагога по поводу дальнейшего обучения и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ученика. Однако при чтении с листа далеко не всё может быть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освоено сразу же, при первом прочтении, возможно сознательное упрощение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текста и опускание определённых элементов, а </w:t>
      </w:r>
      <w:proofErr w:type="gramStart"/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же</w:t>
      </w:r>
      <w:proofErr w:type="gramEnd"/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попадание на «ненужные»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клавиши,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того,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чтобы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ухватить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главное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ритмическую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сторону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F4323F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произведения.</w:t>
      </w:r>
    </w:p>
    <w:p w14:paraId="7204A94F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первых шагов обучения внимание ученика направляется на восприятие</w:t>
      </w:r>
    </w:p>
    <w:p w14:paraId="1020C4D8" w14:textId="45F5DFCB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нотного текста сразу группами по две, три, четыре ноты, которые составляют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ритмические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мотивы.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Постепенно,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учащегося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происходит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обобщение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музыкальной речи, он определяет наиболее часто встречающиеся ритмические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структуры, распознаёт схемы построения произведений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(простая одночастная,</w:t>
      </w:r>
      <w:r w:rsidR="00705863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двухчастная, трёхчастная, тема с вариациями, рондо, фуга и т. д.).</w:t>
      </w:r>
    </w:p>
    <w:p w14:paraId="542C5CB9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Среди недавно вышедших учебных пособий по чтению с листа и освоению</w:t>
      </w:r>
    </w:p>
    <w:p w14:paraId="44EDFF4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нотной грамоты, где систематизирован процесс обучения чтению с листа, исходя</w:t>
      </w:r>
    </w:p>
    <w:p w14:paraId="7966E0A4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теоретического осмысления нотного текста, хочу отметить сборники В.</w:t>
      </w:r>
    </w:p>
    <w:p w14:paraId="7AC4E6F7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Жакович</w:t>
      </w:r>
      <w:proofErr w:type="spell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«Весёлые уроки музыки» и «Чтение с листа для начинающих</w:t>
      </w:r>
    </w:p>
    <w:p w14:paraId="6EDD877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пианистов». Эти пособия я использую в своей практике, они помогают решать</w:t>
      </w:r>
    </w:p>
    <w:p w14:paraId="43A1E1AD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многие педагогические проблемы, в том числе и по воспитания чувства ритма.</w:t>
      </w:r>
    </w:p>
    <w:p w14:paraId="345B8BC8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Чтением с листа надо начинать заниматься как можно раньше, как только</w:t>
      </w:r>
    </w:p>
    <w:p w14:paraId="370E3AA5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ученик приобрёл элементарные музыкальные знания, а </w:t>
      </w:r>
      <w:proofErr w:type="gramStart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так же</w:t>
      </w:r>
      <w:proofErr w:type="gramEnd"/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первые умения и</w:t>
      </w:r>
    </w:p>
    <w:p w14:paraId="37EC8E4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навыки игры на музыкальном инструменте, полезно читать с листа нетрудные</w:t>
      </w:r>
    </w:p>
    <w:p w14:paraId="091A23F1" w14:textId="77777777" w:rsidR="00F4323F" w:rsidRPr="00A43E02" w:rsidRDefault="00F4323F" w:rsidP="00F432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сочинения в четыре руки с педагогом.</w:t>
      </w:r>
    </w:p>
    <w:p w14:paraId="4AE17D3D" w14:textId="77777777" w:rsidR="00F4323F" w:rsidRPr="00A43E02" w:rsidRDefault="00F4323F" w:rsidP="00F4323F">
      <w:pPr>
        <w:rPr>
          <w:rFonts w:ascii="Times New Roman" w:hAnsi="Times New Roman" w:cs="Times New Roman"/>
          <w:sz w:val="28"/>
          <w:szCs w:val="28"/>
        </w:rPr>
      </w:pPr>
    </w:p>
    <w:p w14:paraId="20CADB66" w14:textId="50DF6D2E" w:rsidR="00F4323F" w:rsidRPr="00A43E02" w:rsidRDefault="00F4323F">
      <w:pPr>
        <w:rPr>
          <w:rFonts w:ascii="Times New Roman" w:hAnsi="Times New Roman" w:cs="Times New Roman"/>
          <w:sz w:val="28"/>
          <w:szCs w:val="28"/>
        </w:rPr>
      </w:pPr>
    </w:p>
    <w:p w14:paraId="266C63B1" w14:textId="273938F2" w:rsidR="00D50E07" w:rsidRPr="00A43E02" w:rsidRDefault="00D50E07">
      <w:pPr>
        <w:rPr>
          <w:rFonts w:ascii="Times New Roman" w:hAnsi="Times New Roman" w:cs="Times New Roman"/>
          <w:sz w:val="28"/>
          <w:szCs w:val="28"/>
        </w:rPr>
      </w:pPr>
    </w:p>
    <w:p w14:paraId="594A65DE" w14:textId="1632DA35" w:rsidR="00D50E07" w:rsidRPr="00A43E02" w:rsidRDefault="00D50E07">
      <w:pPr>
        <w:rPr>
          <w:rFonts w:ascii="Times New Roman" w:hAnsi="Times New Roman" w:cs="Times New Roman"/>
          <w:sz w:val="28"/>
          <w:szCs w:val="28"/>
        </w:rPr>
      </w:pPr>
    </w:p>
    <w:p w14:paraId="1171B309" w14:textId="77777777" w:rsidR="00A43E02" w:rsidRPr="00A43E02" w:rsidRDefault="00A43E02" w:rsidP="00A43E0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698809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8E539D9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0D8EADF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A1B196C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F7924DD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D6E8E81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2CCB16F9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173D1F8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3CC44B7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B96C34D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7F2F995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6F6ED9E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C82E737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38746BB4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EC4A1E7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D5979DE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86FDFF6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9C986C1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0172FEE6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599627D3" w14:textId="77777777" w:rsidR="00DE4389" w:rsidRDefault="00DE4389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7F89B309" w14:textId="60A94A59" w:rsidR="00D50E07" w:rsidRPr="00DE4389" w:rsidRDefault="00D50E07" w:rsidP="00A43E0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DE4389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lastRenderedPageBreak/>
        <w:t>Заключение</w:t>
      </w:r>
    </w:p>
    <w:p w14:paraId="60A6590D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 является одним из важных элементов музыки. Фортепианный репертуар</w:t>
      </w:r>
    </w:p>
    <w:p w14:paraId="0C704BDC" w14:textId="72461217" w:rsidR="00D50E07" w:rsidRPr="00A43E02" w:rsidRDefault="00A43E02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ключает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себя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огромное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многообразие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метроритмических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фигур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комбинаций: от простейших – до наиболее сложных, понять которые помогает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воспринять</w:t>
      </w:r>
      <w:r w:rsidR="00D50E07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музыкально-ритмическое чувство.</w:t>
      </w:r>
    </w:p>
    <w:p w14:paraId="4B1AFD6E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Несмотря на то, что проблеме музыкального ритма посвящено множество</w:t>
      </w:r>
    </w:p>
    <w:p w14:paraId="65793BE0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работ отечественных и зарубежных музыкантов, воспитание музыкально-</w:t>
      </w:r>
    </w:p>
    <w:p w14:paraId="76FAF52F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ритмического чувства является одной из важных и сложных задач музыкальной</w:t>
      </w:r>
    </w:p>
    <w:p w14:paraId="149D1319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педагогики. Как правило, возникающие трудности основаны на недостаточном</w:t>
      </w:r>
    </w:p>
    <w:p w14:paraId="68F265D8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внимании со стороны преподавателей на развитие чувства ритма учащихся и</w:t>
      </w:r>
    </w:p>
    <w:p w14:paraId="788DCC1F" w14:textId="77777777" w:rsidR="00A43E02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неэффективных методах и приёмах работы.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14:paraId="2C6D95E0" w14:textId="230B0364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Методы и приёмы воспитания чувства ритма зависят от индивидуальных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особенностей ученика, от его музыкальных способностей, исполнительского и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жизненного опыта, от степени его развития и обучения.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Ритмическое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воспитание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предусматривает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формирование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осознанного</w:t>
      </w:r>
    </w:p>
    <w:p w14:paraId="182518EE" w14:textId="77777777" w:rsidR="00A43E02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взгляда на запись ритма и его верное прочтение, и исполнение. </w:t>
      </w:r>
    </w:p>
    <w:p w14:paraId="751F4EE6" w14:textId="6215C493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Задача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преподавателя – в доступной форме доносить до ребёнка музыкальные сведения,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кроме того, нужно периодически возвращаться и повторять изученный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материал,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тогда происходит усвоение знаний ребёнком уже на более высоком уровне</w:t>
      </w:r>
    </w:p>
    <w:p w14:paraId="6B2BEC92" w14:textId="5EFAECBE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осознанности.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Хорошо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продуманные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занятия,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учитывающие</w:t>
      </w:r>
      <w:r w:rsidR="00A43E02"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индивидуальные</w:t>
      </w:r>
    </w:p>
    <w:p w14:paraId="0F1F8DE2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особенности ученика, включающие в себя не только ритмическое развитие, но в</w:t>
      </w:r>
    </w:p>
    <w:p w14:paraId="4892DFDB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первую очередь музыкальное воспитание учащихся, творческий подход, при</w:t>
      </w:r>
    </w:p>
    <w:p w14:paraId="45A2BCB5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котором у ребёнка возникает интерес и желание заниматься музыкой, помогут</w:t>
      </w:r>
    </w:p>
    <w:p w14:paraId="0F2E5807" w14:textId="77777777" w:rsidR="00D50E07" w:rsidRPr="00A43E02" w:rsidRDefault="00D50E07" w:rsidP="00D5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43E0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преодолеть возникающие в ритмическом воспитании трудности.</w:t>
      </w:r>
    </w:p>
    <w:p w14:paraId="0B645DAB" w14:textId="22848D01" w:rsidR="00D50E07" w:rsidRDefault="00D50E07">
      <w:pPr>
        <w:rPr>
          <w:rFonts w:ascii="Times New Roman" w:hAnsi="Times New Roman" w:cs="Times New Roman"/>
          <w:sz w:val="28"/>
          <w:szCs w:val="28"/>
        </w:rPr>
      </w:pPr>
    </w:p>
    <w:p w14:paraId="52222F3C" w14:textId="047B02C4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7E25D73E" w14:textId="0CBF4EA7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22390A27" w14:textId="01473777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242773AC" w14:textId="188D641B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03461DE4" w14:textId="33F566E5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68791DB8" w14:textId="09760FB9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1145EF59" w14:textId="42FBD338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51E2D36D" w14:textId="05D5CC66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32FE9204" w14:textId="6B347C3E" w:rsidR="00BE6B5B" w:rsidRDefault="00BE6B5B">
      <w:pPr>
        <w:rPr>
          <w:rFonts w:ascii="Times New Roman" w:hAnsi="Times New Roman" w:cs="Times New Roman"/>
          <w:sz w:val="28"/>
          <w:szCs w:val="28"/>
        </w:rPr>
      </w:pPr>
    </w:p>
    <w:p w14:paraId="578F39BA" w14:textId="5444DF0E" w:rsidR="00BE6B5B" w:rsidRPr="00BE6B5B" w:rsidRDefault="00BE6B5B" w:rsidP="00BE6B5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6B5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712E02F6" w14:textId="3E36A157" w:rsidR="00BE6B5B" w:rsidRPr="00BE6B5B" w:rsidRDefault="00BE6B5B" w:rsidP="00BE6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E6B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Алексеев А. Д. Методика обучения игре на фортепиано. М.: «Музыка», 1978</w:t>
      </w:r>
    </w:p>
    <w:p w14:paraId="254F2C46" w14:textId="77777777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Барсукова С. А. Азбука игры на фортепиано. </w:t>
      </w: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Ростов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н/Д: «Феникс», 2003</w:t>
      </w:r>
    </w:p>
    <w:p w14:paraId="696249C0" w14:textId="7B1C26C4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Баренбойм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Л., </w:t>
      </w: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Перунова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 Путь к музыке. Ленинград: «Советский</w:t>
      </w:r>
    </w:p>
    <w:p w14:paraId="7AB44029" w14:textId="77777777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композитор»,1980.</w:t>
      </w:r>
    </w:p>
    <w:p w14:paraId="04BE1AD7" w14:textId="77777777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Баренбойм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 А. Фортепианная педагогика. М.: «ГосМузИзд.»,1937.</w:t>
      </w:r>
    </w:p>
    <w:p w14:paraId="7275F4FB" w14:textId="0D267B14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Баренбойм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Л. А. Вопросы фортепианной педагогики и исполнительства. Л.:</w:t>
      </w:r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«Музыка»,1969.</w:t>
      </w:r>
    </w:p>
    <w:p w14:paraId="50D864A4" w14:textId="23CF9126" w:rsidR="00BE6B5B" w:rsidRPr="00BE6B5B" w:rsidRDefault="00BE6B5B" w:rsidP="00BE6B5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BE6B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Гольденвейзер</w:t>
      </w:r>
      <w:proofErr w:type="spellEnd"/>
      <w:r w:rsidRPr="00BE6B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А. Б. Вопросы фортепианной педагогики. М., 1967</w:t>
      </w:r>
    </w:p>
    <w:p w14:paraId="56BD4DEA" w14:textId="77777777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Жакович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В. Весёлые уроки музыки. </w:t>
      </w: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Ростов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-на-Дону: «Феникс», 2013</w:t>
      </w:r>
    </w:p>
    <w:p w14:paraId="3762E280" w14:textId="1DB68C84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Жакович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В. Чтение с листа. </w:t>
      </w:r>
      <w:proofErr w:type="spellStart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Ростов</w:t>
      </w:r>
      <w:proofErr w:type="spellEnd"/>
      <w:r w:rsidRPr="00BE6B5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-на-Дону: «Феникс», 2014</w:t>
      </w:r>
    </w:p>
    <w:p w14:paraId="7F3976BF" w14:textId="66D045B1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6B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Коган Г. Работа пианиста. М.: «Классика – XXI», 2004</w:t>
      </w:r>
    </w:p>
    <w:p w14:paraId="5F0E76D5" w14:textId="52AE9033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6B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Нейгауз Г. Г. Об искусстве фортепианной игры. М.: Музыка, 1967</w:t>
      </w:r>
    </w:p>
    <w:p w14:paraId="0DDEE393" w14:textId="3B4D9D91" w:rsidR="00BE6B5B" w:rsidRPr="00BE6B5B" w:rsidRDefault="00BE6B5B" w:rsidP="00BE6B5B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6B5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Цыпин Г. М. Обучение игре на фортепиано. М.,1984.</w:t>
      </w:r>
    </w:p>
    <w:p w14:paraId="6F4E4D94" w14:textId="77777777" w:rsidR="00BE6B5B" w:rsidRPr="00BE6B5B" w:rsidRDefault="00BE6B5B" w:rsidP="00BE6B5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Теплов</w:t>
      </w:r>
      <w:r w:rsidRPr="00BE6B5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, Б.М.</w:t>
      </w:r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Психология музыкальных способностей.  Музыка, 1947., 269с</w:t>
      </w:r>
    </w:p>
    <w:p w14:paraId="24E0BCC1" w14:textId="77777777" w:rsidR="00BE6B5B" w:rsidRPr="00BE6B5B" w:rsidRDefault="00BE6B5B" w:rsidP="00BE6B5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Кирнарская</w:t>
      </w:r>
      <w:proofErr w:type="spellEnd"/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Д. Музыкальные способности. Музыка, 2004г., 99, 104с.</w:t>
      </w:r>
    </w:p>
    <w:p w14:paraId="5CB5FFF8" w14:textId="77777777" w:rsidR="00BE6B5B" w:rsidRPr="00BE6B5B" w:rsidRDefault="00BE6B5B" w:rsidP="00BE6B5B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Милич</w:t>
      </w:r>
      <w:proofErr w:type="spellEnd"/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Б. Воспитание ученика-пианиста. </w:t>
      </w:r>
      <w:proofErr w:type="spellStart"/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Музична</w:t>
      </w:r>
      <w:proofErr w:type="spellEnd"/>
      <w:r w:rsidRPr="00BE6B5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Украина, 1979., 28-31с.</w:t>
      </w:r>
    </w:p>
    <w:p w14:paraId="2BA29FEA" w14:textId="77777777" w:rsidR="00BE6B5B" w:rsidRPr="00BE6B5B" w:rsidRDefault="00BE6B5B" w:rsidP="00BE6B5B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14:paraId="6D002B61" w14:textId="77777777" w:rsidR="00BE6B5B" w:rsidRPr="00BE6B5B" w:rsidRDefault="00BE6B5B" w:rsidP="00BE6B5B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BE6B5B" w:rsidRPr="00BE6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7695E"/>
    <w:multiLevelType w:val="hybridMultilevel"/>
    <w:tmpl w:val="46768406"/>
    <w:lvl w:ilvl="0" w:tplc="7D84991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8BF5411"/>
    <w:multiLevelType w:val="multilevel"/>
    <w:tmpl w:val="9E28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357B46"/>
    <w:multiLevelType w:val="multilevel"/>
    <w:tmpl w:val="06880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19595B"/>
    <w:multiLevelType w:val="hybridMultilevel"/>
    <w:tmpl w:val="94D4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3A"/>
    <w:rsid w:val="00043418"/>
    <w:rsid w:val="000871DF"/>
    <w:rsid w:val="000F40AC"/>
    <w:rsid w:val="00275F11"/>
    <w:rsid w:val="002E15F5"/>
    <w:rsid w:val="002E1BEF"/>
    <w:rsid w:val="0033770D"/>
    <w:rsid w:val="003E1362"/>
    <w:rsid w:val="004665EC"/>
    <w:rsid w:val="006A46E6"/>
    <w:rsid w:val="006D3643"/>
    <w:rsid w:val="00705863"/>
    <w:rsid w:val="007159CD"/>
    <w:rsid w:val="00901A82"/>
    <w:rsid w:val="009B1493"/>
    <w:rsid w:val="00A43E02"/>
    <w:rsid w:val="00A60DF3"/>
    <w:rsid w:val="00BE6B5B"/>
    <w:rsid w:val="00C00E8E"/>
    <w:rsid w:val="00D50E07"/>
    <w:rsid w:val="00D825A3"/>
    <w:rsid w:val="00DE4389"/>
    <w:rsid w:val="00F4323F"/>
    <w:rsid w:val="00F9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977CA"/>
  <w15:chartTrackingRefBased/>
  <w15:docId w15:val="{2F090897-5094-4D48-B4B5-4AFBA5F6B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E1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E1362"/>
  </w:style>
  <w:style w:type="paragraph" w:styleId="a3">
    <w:name w:val="List Paragraph"/>
    <w:basedOn w:val="a"/>
    <w:uiPriority w:val="34"/>
    <w:qFormat/>
    <w:rsid w:val="00C00E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5500</Words>
  <Characters>31353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Ахметшин</dc:creator>
  <cp:keywords/>
  <dc:description/>
  <cp:lastModifiedBy>Евгений Ахметшин</cp:lastModifiedBy>
  <cp:revision>17</cp:revision>
  <dcterms:created xsi:type="dcterms:W3CDTF">2024-11-05T16:01:00Z</dcterms:created>
  <dcterms:modified xsi:type="dcterms:W3CDTF">2024-11-07T04:35:00Z</dcterms:modified>
</cp:coreProperties>
</file>