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B6" w:rsidRDefault="004A58B6">
      <w:pPr>
        <w:spacing w:before="74"/>
        <w:ind w:left="113" w:right="117"/>
        <w:jc w:val="center"/>
        <w:rPr>
          <w:b/>
          <w:sz w:val="28"/>
        </w:rPr>
      </w:pPr>
    </w:p>
    <w:p w:rsidR="004A58B6" w:rsidRDefault="004A58B6">
      <w:pPr>
        <w:spacing w:line="322" w:lineRule="exact"/>
        <w:ind w:left="5" w:right="7"/>
        <w:jc w:val="center"/>
        <w:rPr>
          <w:b/>
          <w:sz w:val="28"/>
        </w:rPr>
      </w:pPr>
    </w:p>
    <w:p w:rsidR="004A58B6" w:rsidRDefault="00A6153A">
      <w:pPr>
        <w:spacing w:line="242" w:lineRule="auto"/>
        <w:ind w:right="7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дополнительного образования: цель, задачи, содержание.</w:t>
      </w:r>
    </w:p>
    <w:p w:rsidR="004A58B6" w:rsidRPr="00E74485" w:rsidRDefault="00A6153A" w:rsidP="00E74485">
      <w:pPr>
        <w:ind w:left="102" w:right="105" w:firstLine="707"/>
        <w:jc w:val="both"/>
        <w:rPr>
          <w:sz w:val="28"/>
          <w:szCs w:val="28"/>
        </w:rPr>
      </w:pPr>
      <w:r w:rsidRPr="00E74485">
        <w:rPr>
          <w:i/>
          <w:sz w:val="28"/>
          <w:szCs w:val="28"/>
        </w:rPr>
        <w:t xml:space="preserve">Воспитание </w:t>
      </w:r>
      <w:r w:rsidRPr="00E74485">
        <w:rPr>
          <w:sz w:val="28"/>
          <w:szCs w:val="28"/>
        </w:rPr>
        <w:t xml:space="preserve">– одно из важнейших категориальных понятий в педагогике. Однако оно широко используется и в повседневной жизни. В широком смысле воспитание – это воздействие общества на человека. В узком, педагогическом смысле </w:t>
      </w:r>
      <w:r w:rsidRPr="00E74485">
        <w:rPr>
          <w:i/>
          <w:sz w:val="28"/>
          <w:szCs w:val="28"/>
        </w:rPr>
        <w:t xml:space="preserve">воспитание </w:t>
      </w:r>
      <w:r w:rsidRPr="00E74485">
        <w:rPr>
          <w:sz w:val="28"/>
          <w:szCs w:val="28"/>
        </w:rPr>
        <w:t xml:space="preserve">рассматривается как </w:t>
      </w:r>
      <w:r w:rsidRPr="00E74485">
        <w:rPr>
          <w:i/>
          <w:sz w:val="28"/>
          <w:szCs w:val="28"/>
        </w:rPr>
        <w:t>специально организованная деятельность педагогов и воспитанников по реализации воспитательных целей и задач, отражающих основные требования общества</w:t>
      </w:r>
      <w:r w:rsidR="00B97CDF">
        <w:rPr>
          <w:sz w:val="28"/>
          <w:szCs w:val="28"/>
        </w:rPr>
        <w:t>. (М.И. Рожков, И.П. Подласый</w:t>
      </w:r>
      <w:bookmarkStart w:id="0" w:name="_GoBack"/>
      <w:bookmarkEnd w:id="0"/>
      <w:r w:rsidRPr="00E74485">
        <w:rPr>
          <w:sz w:val="28"/>
          <w:szCs w:val="28"/>
        </w:rPr>
        <w:t>)</w:t>
      </w:r>
    </w:p>
    <w:p w:rsidR="007614D7" w:rsidRPr="00E74485" w:rsidRDefault="00A6153A" w:rsidP="00E74485">
      <w:pPr>
        <w:tabs>
          <w:tab w:val="left" w:pos="1248"/>
          <w:tab w:val="left" w:pos="3078"/>
          <w:tab w:val="left" w:pos="4458"/>
          <w:tab w:val="left" w:pos="6074"/>
          <w:tab w:val="left" w:pos="7605"/>
          <w:tab w:val="left" w:pos="8339"/>
        </w:tabs>
        <w:spacing w:before="74" w:line="242" w:lineRule="auto"/>
        <w:ind w:right="106"/>
        <w:rPr>
          <w:sz w:val="28"/>
          <w:szCs w:val="28"/>
        </w:rPr>
      </w:pPr>
      <w:r w:rsidRPr="00E74485">
        <w:rPr>
          <w:sz w:val="28"/>
          <w:szCs w:val="28"/>
        </w:rPr>
        <w:t>Воспитание является важной сферой человеческой деятельности. Необходимость специально организованного воспитания человека обусловлена тем, что в воспитательном процессе происходит формирование нравственных качеств личности, приобщение к культурному наследию человечества, воспитание жизненной позиции, соответствующей</w:t>
      </w:r>
      <w:r w:rsidRPr="00E74485">
        <w:rPr>
          <w:spacing w:val="40"/>
          <w:sz w:val="28"/>
          <w:szCs w:val="28"/>
        </w:rPr>
        <w:t xml:space="preserve"> </w:t>
      </w:r>
      <w:r w:rsidRPr="00E74485">
        <w:rPr>
          <w:sz w:val="28"/>
          <w:szCs w:val="28"/>
        </w:rPr>
        <w:t>требованиям общества, развитие склонностей, способностей личности, нужных и полезных обществу, развитие коммуникативной функции и социализация личности. Воспитание позволяет организовать личностно и общественно ценную деятельность школьника, сформировать у него опыт</w:t>
      </w:r>
      <w:r w:rsidR="007614D7" w:rsidRPr="00E74485">
        <w:rPr>
          <w:sz w:val="28"/>
          <w:szCs w:val="28"/>
        </w:rPr>
        <w:t>.</w:t>
      </w:r>
    </w:p>
    <w:p w:rsidR="007614D7" w:rsidRPr="00E74485" w:rsidRDefault="007614D7" w:rsidP="00E74485">
      <w:pPr>
        <w:tabs>
          <w:tab w:val="left" w:pos="1248"/>
          <w:tab w:val="left" w:pos="3078"/>
          <w:tab w:val="left" w:pos="4458"/>
          <w:tab w:val="left" w:pos="6074"/>
          <w:tab w:val="left" w:pos="7605"/>
          <w:tab w:val="left" w:pos="8339"/>
        </w:tabs>
        <w:spacing w:before="74" w:line="242" w:lineRule="auto"/>
        <w:ind w:right="106"/>
        <w:rPr>
          <w:i/>
          <w:sz w:val="28"/>
          <w:szCs w:val="28"/>
        </w:rPr>
      </w:pPr>
      <w:r w:rsidRPr="00E74485">
        <w:rPr>
          <w:spacing w:val="-10"/>
          <w:sz w:val="28"/>
          <w:szCs w:val="28"/>
        </w:rPr>
        <w:t xml:space="preserve"> В</w:t>
      </w:r>
      <w:r w:rsidRPr="00E74485">
        <w:rPr>
          <w:sz w:val="28"/>
          <w:szCs w:val="28"/>
        </w:rPr>
        <w:tab/>
      </w:r>
      <w:r w:rsidRPr="00E74485">
        <w:rPr>
          <w:spacing w:val="-2"/>
          <w:sz w:val="28"/>
          <w:szCs w:val="28"/>
        </w:rPr>
        <w:t>современном</w:t>
      </w:r>
      <w:r w:rsidRPr="00E74485">
        <w:rPr>
          <w:sz w:val="28"/>
          <w:szCs w:val="28"/>
        </w:rPr>
        <w:tab/>
      </w:r>
      <w:r w:rsidRPr="00E74485">
        <w:rPr>
          <w:spacing w:val="-2"/>
          <w:sz w:val="28"/>
          <w:szCs w:val="28"/>
        </w:rPr>
        <w:t>обществе</w:t>
      </w:r>
      <w:r w:rsidRPr="00E74485">
        <w:rPr>
          <w:sz w:val="28"/>
          <w:szCs w:val="28"/>
        </w:rPr>
        <w:tab/>
      </w:r>
      <w:r w:rsidRPr="00E74485">
        <w:rPr>
          <w:spacing w:val="-2"/>
          <w:sz w:val="28"/>
          <w:szCs w:val="28"/>
        </w:rPr>
        <w:t>воспитание</w:t>
      </w:r>
      <w:r w:rsidRPr="00E74485">
        <w:rPr>
          <w:sz w:val="28"/>
          <w:szCs w:val="28"/>
        </w:rPr>
        <w:tab/>
      </w:r>
      <w:r w:rsidRPr="00E74485">
        <w:rPr>
          <w:spacing w:val="-2"/>
          <w:sz w:val="28"/>
          <w:szCs w:val="28"/>
        </w:rPr>
        <w:t>выполняет</w:t>
      </w:r>
      <w:r w:rsidRPr="00E74485">
        <w:rPr>
          <w:sz w:val="28"/>
          <w:szCs w:val="28"/>
        </w:rPr>
        <w:tab/>
      </w:r>
      <w:r w:rsidRPr="00E74485">
        <w:rPr>
          <w:i/>
          <w:spacing w:val="-4"/>
          <w:sz w:val="28"/>
          <w:szCs w:val="28"/>
        </w:rPr>
        <w:t>три</w:t>
      </w:r>
      <w:r w:rsidRPr="00E74485">
        <w:rPr>
          <w:i/>
          <w:sz w:val="28"/>
          <w:szCs w:val="28"/>
        </w:rPr>
        <w:tab/>
      </w:r>
      <w:r w:rsidRPr="00E74485">
        <w:rPr>
          <w:i/>
          <w:spacing w:val="-2"/>
          <w:sz w:val="28"/>
          <w:szCs w:val="28"/>
        </w:rPr>
        <w:t>основных функции:</w:t>
      </w:r>
    </w:p>
    <w:p w:rsidR="004A58B6" w:rsidRDefault="004A58B6" w:rsidP="007614D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110"/>
        <w:sectPr w:rsidR="004A58B6">
          <w:footerReference w:type="default" r:id="rId7"/>
          <w:pgSz w:w="11910" w:h="16840"/>
          <w:pgMar w:top="1040" w:right="740" w:bottom="1200" w:left="1600" w:header="0" w:footer="963" w:gutter="0"/>
          <w:cols w:space="720"/>
        </w:sectPr>
      </w:pPr>
    </w:p>
    <w:p w:rsidR="004A58B6" w:rsidRDefault="00A6153A">
      <w:pPr>
        <w:pStyle w:val="a4"/>
        <w:numPr>
          <w:ilvl w:val="0"/>
          <w:numId w:val="8"/>
        </w:numPr>
        <w:tabs>
          <w:tab w:val="left" w:pos="1169"/>
        </w:tabs>
        <w:ind w:right="110" w:firstLine="707"/>
        <w:rPr>
          <w:sz w:val="28"/>
        </w:rPr>
      </w:pPr>
      <w:r>
        <w:rPr>
          <w:i/>
          <w:sz w:val="28"/>
        </w:rPr>
        <w:lastRenderedPageBreak/>
        <w:t>культурно-созидательную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40"/>
          <w:sz w:val="28"/>
        </w:rPr>
        <w:t xml:space="preserve"> </w:t>
      </w:r>
      <w:r>
        <w:rPr>
          <w:sz w:val="28"/>
        </w:rPr>
        <w:t>(сохранение,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новому поколению и воспроизведение культурного наследия человечества);</w:t>
      </w:r>
    </w:p>
    <w:p w:rsidR="004A58B6" w:rsidRDefault="00A6153A">
      <w:pPr>
        <w:pStyle w:val="a4"/>
        <w:numPr>
          <w:ilvl w:val="0"/>
          <w:numId w:val="8"/>
        </w:numPr>
        <w:tabs>
          <w:tab w:val="left" w:pos="1349"/>
          <w:tab w:val="left" w:pos="3788"/>
          <w:tab w:val="left" w:pos="5208"/>
          <w:tab w:val="left" w:pos="6662"/>
          <w:tab w:val="left" w:pos="8338"/>
        </w:tabs>
        <w:ind w:right="109" w:firstLine="707"/>
        <w:rPr>
          <w:sz w:val="28"/>
        </w:rPr>
      </w:pPr>
      <w:r>
        <w:rPr>
          <w:i/>
          <w:spacing w:val="-2"/>
          <w:sz w:val="28"/>
        </w:rPr>
        <w:t>гуманистическую</w:t>
      </w:r>
      <w:r>
        <w:rPr>
          <w:i/>
          <w:sz w:val="28"/>
        </w:rPr>
        <w:tab/>
      </w:r>
      <w:r>
        <w:rPr>
          <w:spacing w:val="-2"/>
          <w:sz w:val="28"/>
        </w:rPr>
        <w:t>функцию</w:t>
      </w:r>
      <w:r>
        <w:rPr>
          <w:sz w:val="28"/>
        </w:rPr>
        <w:tab/>
      </w:r>
      <w:r>
        <w:rPr>
          <w:spacing w:val="-2"/>
          <w:sz w:val="28"/>
        </w:rPr>
        <w:t>(развитие</w:t>
      </w:r>
      <w:r>
        <w:rPr>
          <w:sz w:val="28"/>
        </w:rPr>
        <w:tab/>
      </w:r>
      <w:r>
        <w:rPr>
          <w:spacing w:val="-2"/>
          <w:sz w:val="28"/>
        </w:rPr>
        <w:t>потенциала</w:t>
      </w:r>
      <w:r>
        <w:rPr>
          <w:sz w:val="28"/>
        </w:rPr>
        <w:tab/>
      </w:r>
      <w:r>
        <w:rPr>
          <w:spacing w:val="-2"/>
          <w:sz w:val="28"/>
        </w:rPr>
        <w:t>личности ребенка);</w:t>
      </w:r>
    </w:p>
    <w:p w:rsidR="004A58B6" w:rsidRDefault="00A6153A">
      <w:pPr>
        <w:pStyle w:val="a4"/>
        <w:numPr>
          <w:ilvl w:val="0"/>
          <w:numId w:val="8"/>
        </w:numPr>
        <w:tabs>
          <w:tab w:val="left" w:pos="1281"/>
          <w:tab w:val="left" w:pos="2636"/>
          <w:tab w:val="left" w:pos="4490"/>
          <w:tab w:val="left" w:pos="4869"/>
          <w:tab w:val="left" w:pos="6459"/>
          <w:tab w:val="left" w:pos="8023"/>
        </w:tabs>
        <w:spacing w:line="242" w:lineRule="auto"/>
        <w:ind w:right="104" w:firstLine="707"/>
        <w:rPr>
          <w:sz w:val="28"/>
        </w:rPr>
      </w:pPr>
      <w:r>
        <w:rPr>
          <w:spacing w:val="-2"/>
          <w:sz w:val="28"/>
        </w:rPr>
        <w:t>функцию</w:t>
      </w:r>
      <w:r>
        <w:rPr>
          <w:sz w:val="28"/>
        </w:rPr>
        <w:tab/>
      </w:r>
      <w:r>
        <w:rPr>
          <w:i/>
          <w:spacing w:val="-2"/>
          <w:sz w:val="28"/>
        </w:rPr>
        <w:t>социализации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социальной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адаптации</w:t>
      </w:r>
      <w:r>
        <w:rPr>
          <w:i/>
          <w:sz w:val="28"/>
        </w:rPr>
        <w:tab/>
      </w:r>
      <w:r>
        <w:rPr>
          <w:spacing w:val="-2"/>
          <w:sz w:val="28"/>
        </w:rPr>
        <w:t xml:space="preserve">(подготовка </w:t>
      </w:r>
      <w:r>
        <w:rPr>
          <w:sz w:val="28"/>
        </w:rPr>
        <w:t>воспитанника к вхождению в систему общественных отношений).</w:t>
      </w:r>
    </w:p>
    <w:p w:rsidR="004A58B6" w:rsidRDefault="00A6153A">
      <w:pPr>
        <w:pStyle w:val="a3"/>
        <w:ind w:right="104"/>
      </w:pPr>
      <w:r>
        <w:t>В современных педагогических концепциях воспитание рассматривается как неотъемлемая часть целостного педагогического процесса. Педагогический процесс – это специально организованное, целенаправленное взаимодействие педагогов и учащихся, направленное на решение задач образования, развития и воспитания школьников (Ю.К. Бабанский). Отличительная черта целостного педагогического процесса – синтез основных процессов: обучения и воспитания. Поэтому</w:t>
      </w:r>
      <w:r>
        <w:rPr>
          <w:spacing w:val="40"/>
        </w:rPr>
        <w:t xml:space="preserve"> </w:t>
      </w:r>
      <w:r>
        <w:t>педагогический процесс, осуществляемый в образовательной организации, часто называют учебно-воспитательным процессом.</w:t>
      </w:r>
    </w:p>
    <w:p w:rsidR="004A58B6" w:rsidRDefault="00A6153A">
      <w:pPr>
        <w:pStyle w:val="a3"/>
        <w:ind w:right="112"/>
      </w:pPr>
      <w:r>
        <w:t>Ю.К. Бабанский доказал, что обучение и воспитание неразрывны по своей сути, поскольку оба эти процесса направлены на формирование личности – целостного, неразрывного и, по возможности, гармоничного образования. Отсюда следует два основных вывода:</w:t>
      </w:r>
    </w:p>
    <w:p w:rsidR="004A58B6" w:rsidRDefault="00A6153A">
      <w:pPr>
        <w:pStyle w:val="a4"/>
        <w:numPr>
          <w:ilvl w:val="0"/>
          <w:numId w:val="7"/>
        </w:numPr>
        <w:tabs>
          <w:tab w:val="left" w:pos="1121"/>
        </w:tabs>
        <w:ind w:right="107" w:firstLine="707"/>
        <w:jc w:val="both"/>
        <w:rPr>
          <w:sz w:val="28"/>
        </w:rPr>
      </w:pPr>
      <w:r>
        <w:rPr>
          <w:sz w:val="28"/>
        </w:rPr>
        <w:t>Обучая, педагог, вольно или невольно, воспитывает, а, воспитывая, обучает. Например, чтобы обучить ребенка грамоте, 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воспитывать некоторые качества (внимательность, усидчивость, дисциплинированность и т.д.), чтобы воспитать в ребенке вежливость, необходимо научить его правилам вежливого общения (например, ребенок должен</w:t>
      </w:r>
      <w:r>
        <w:rPr>
          <w:spacing w:val="48"/>
          <w:w w:val="150"/>
          <w:sz w:val="28"/>
        </w:rPr>
        <w:t xml:space="preserve">  </w:t>
      </w:r>
      <w:r>
        <w:rPr>
          <w:sz w:val="28"/>
        </w:rPr>
        <w:t>усвоить</w:t>
      </w:r>
      <w:r>
        <w:rPr>
          <w:spacing w:val="47"/>
          <w:w w:val="150"/>
          <w:sz w:val="28"/>
        </w:rPr>
        <w:t xml:space="preserve">  </w:t>
      </w:r>
      <w:r>
        <w:rPr>
          <w:sz w:val="28"/>
        </w:rPr>
        <w:t>такие</w:t>
      </w:r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общепринятые</w:t>
      </w:r>
      <w:r>
        <w:rPr>
          <w:spacing w:val="49"/>
          <w:w w:val="150"/>
          <w:sz w:val="28"/>
        </w:rPr>
        <w:t xml:space="preserve">  </w:t>
      </w:r>
      <w:r>
        <w:rPr>
          <w:sz w:val="28"/>
        </w:rPr>
        <w:t>выражения</w:t>
      </w:r>
      <w:r>
        <w:rPr>
          <w:spacing w:val="49"/>
          <w:w w:val="150"/>
          <w:sz w:val="28"/>
        </w:rPr>
        <w:t xml:space="preserve">  </w:t>
      </w:r>
      <w:r>
        <w:rPr>
          <w:sz w:val="28"/>
        </w:rPr>
        <w:t>вежливости,</w:t>
      </w:r>
      <w:r>
        <w:rPr>
          <w:spacing w:val="49"/>
          <w:w w:val="150"/>
          <w:sz w:val="28"/>
        </w:rPr>
        <w:t xml:space="preserve">  </w:t>
      </w:r>
      <w:r>
        <w:rPr>
          <w:spacing w:val="-5"/>
          <w:sz w:val="28"/>
        </w:rPr>
        <w:t>как</w:t>
      </w:r>
    </w:p>
    <w:p w:rsidR="004A58B6" w:rsidRDefault="00A6153A">
      <w:pPr>
        <w:pStyle w:val="a3"/>
        <w:spacing w:line="322" w:lineRule="exact"/>
        <w:ind w:firstLine="0"/>
      </w:pPr>
      <w:r>
        <w:t>«здравствуйте»,</w:t>
      </w:r>
      <w:r>
        <w:rPr>
          <w:spacing w:val="-12"/>
        </w:rPr>
        <w:t xml:space="preserve"> </w:t>
      </w:r>
      <w:r>
        <w:t>«спасибо»,</w:t>
      </w:r>
      <w:r>
        <w:rPr>
          <w:spacing w:val="-9"/>
        </w:rPr>
        <w:t xml:space="preserve"> </w:t>
      </w:r>
      <w:r>
        <w:t>«извините»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т.д.).</w:t>
      </w:r>
    </w:p>
    <w:p w:rsidR="004A58B6" w:rsidRDefault="00A6153A">
      <w:pPr>
        <w:pStyle w:val="a4"/>
        <w:numPr>
          <w:ilvl w:val="0"/>
          <w:numId w:val="7"/>
        </w:numPr>
        <w:tabs>
          <w:tab w:val="left" w:pos="1346"/>
        </w:tabs>
        <w:ind w:right="111" w:firstLine="707"/>
        <w:jc w:val="both"/>
        <w:rPr>
          <w:sz w:val="28"/>
        </w:rPr>
      </w:pPr>
      <w:r>
        <w:rPr>
          <w:sz w:val="28"/>
        </w:rPr>
        <w:t>Чтобы целостный педагогический процесс был наиболее эффективен, необходимо использовать его воспитательный потенциал при обучении и обучающие возможности – при воспитании. Так, на уроке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учитель решает воспитательные задачи, а на воспитательном мероприятии формирует у детей новые знания.</w:t>
      </w:r>
    </w:p>
    <w:p w:rsidR="004A58B6" w:rsidRDefault="00A6153A">
      <w:pPr>
        <w:pStyle w:val="a3"/>
        <w:ind w:right="112"/>
      </w:pPr>
      <w:r>
        <w:t>Особенности воспитательного процесса наиболее отчетливо проявляются в следующих свойствах:</w:t>
      </w:r>
    </w:p>
    <w:p w:rsidR="004A58B6" w:rsidRDefault="00A6153A">
      <w:pPr>
        <w:pStyle w:val="a4"/>
        <w:numPr>
          <w:ilvl w:val="1"/>
          <w:numId w:val="7"/>
        </w:numPr>
        <w:tabs>
          <w:tab w:val="left" w:pos="993"/>
        </w:tabs>
        <w:ind w:right="108" w:firstLine="707"/>
        <w:rPr>
          <w:sz w:val="28"/>
        </w:rPr>
      </w:pPr>
      <w:r>
        <w:rPr>
          <w:i/>
          <w:sz w:val="28"/>
        </w:rPr>
        <w:t>многофакторность (</w:t>
      </w:r>
      <w:r>
        <w:rPr>
          <w:sz w:val="28"/>
        </w:rPr>
        <w:t>на воспитание влияет гораздо больше факторов, чем на обучение, в том числе таких факторов, влияние которых практически невозможно предусмотреть заранее);</w:t>
      </w:r>
    </w:p>
    <w:p w:rsidR="004A58B6" w:rsidRDefault="00A6153A">
      <w:pPr>
        <w:pStyle w:val="a4"/>
        <w:numPr>
          <w:ilvl w:val="1"/>
          <w:numId w:val="7"/>
        </w:numPr>
        <w:tabs>
          <w:tab w:val="left" w:pos="1173"/>
        </w:tabs>
        <w:ind w:right="107" w:firstLine="707"/>
        <w:rPr>
          <w:sz w:val="28"/>
        </w:rPr>
      </w:pPr>
      <w:r>
        <w:rPr>
          <w:i/>
          <w:sz w:val="28"/>
        </w:rPr>
        <w:t xml:space="preserve">вариативность результатов </w:t>
      </w:r>
      <w:r>
        <w:rPr>
          <w:sz w:val="28"/>
        </w:rPr>
        <w:t>(результаты воспитание трудней предсказать и воспроизвести, чем результаты обучения; это свойство тесно связано с предыдущим);</w:t>
      </w:r>
    </w:p>
    <w:p w:rsidR="004A58B6" w:rsidRDefault="00A6153A">
      <w:pPr>
        <w:pStyle w:val="a4"/>
        <w:numPr>
          <w:ilvl w:val="1"/>
          <w:numId w:val="7"/>
        </w:numPr>
        <w:tabs>
          <w:tab w:val="left" w:pos="1154"/>
        </w:tabs>
        <w:ind w:right="108" w:firstLine="707"/>
        <w:rPr>
          <w:sz w:val="28"/>
        </w:rPr>
      </w:pPr>
      <w:r>
        <w:rPr>
          <w:i/>
          <w:sz w:val="28"/>
        </w:rPr>
        <w:t xml:space="preserve">длительность </w:t>
      </w:r>
      <w:r>
        <w:rPr>
          <w:sz w:val="28"/>
        </w:rPr>
        <w:t>(достижение явных положительных результатов воспитания требует больше времени, чем при обучении);</w:t>
      </w:r>
    </w:p>
    <w:p w:rsidR="004A58B6" w:rsidRDefault="004A58B6">
      <w:pPr>
        <w:jc w:val="both"/>
        <w:rPr>
          <w:sz w:val="28"/>
        </w:rPr>
        <w:sectPr w:rsidR="004A58B6">
          <w:pgSz w:w="11910" w:h="16840"/>
          <w:pgMar w:top="1040" w:right="740" w:bottom="1200" w:left="1600" w:header="0" w:footer="963" w:gutter="0"/>
          <w:cols w:space="720"/>
        </w:sectPr>
      </w:pPr>
    </w:p>
    <w:p w:rsidR="004A58B6" w:rsidRDefault="00A6153A">
      <w:pPr>
        <w:pStyle w:val="a4"/>
        <w:numPr>
          <w:ilvl w:val="1"/>
          <w:numId w:val="7"/>
        </w:numPr>
        <w:tabs>
          <w:tab w:val="left" w:pos="1125"/>
        </w:tabs>
        <w:spacing w:before="74"/>
        <w:ind w:right="110" w:firstLine="707"/>
        <w:rPr>
          <w:sz w:val="28"/>
        </w:rPr>
      </w:pPr>
      <w:r>
        <w:rPr>
          <w:i/>
          <w:sz w:val="28"/>
        </w:rPr>
        <w:lastRenderedPageBreak/>
        <w:t xml:space="preserve">непрерывность </w:t>
      </w:r>
      <w:r>
        <w:rPr>
          <w:sz w:val="28"/>
        </w:rPr>
        <w:t>(воспитание человека происходит не только в образовательном процессе, но и в семье, а также во взаимодействии с разными субъектами вне семьи и школы; даже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свободное общение со сверстниками оказывает воспитывающее влияние на личность);</w:t>
      </w:r>
    </w:p>
    <w:p w:rsidR="004A58B6" w:rsidRDefault="00A6153A">
      <w:pPr>
        <w:pStyle w:val="a4"/>
        <w:numPr>
          <w:ilvl w:val="1"/>
          <w:numId w:val="7"/>
        </w:numPr>
        <w:tabs>
          <w:tab w:val="left" w:pos="971"/>
        </w:tabs>
        <w:spacing w:before="2"/>
        <w:ind w:right="106" w:firstLine="707"/>
        <w:rPr>
          <w:sz w:val="28"/>
        </w:rPr>
      </w:pPr>
      <w:r>
        <w:rPr>
          <w:i/>
          <w:sz w:val="28"/>
        </w:rPr>
        <w:t>комплексность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требуемых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качеств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 можно усваивать блоками, но невозможно воспитать, например, сначала дисциплину,</w:t>
      </w:r>
      <w:r>
        <w:rPr>
          <w:spacing w:val="-1"/>
          <w:sz w:val="28"/>
        </w:rPr>
        <w:t xml:space="preserve"> </w:t>
      </w:r>
      <w:r>
        <w:rPr>
          <w:sz w:val="28"/>
        </w:rPr>
        <w:t>потом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патриотизм,</w:t>
      </w:r>
      <w:r>
        <w:rPr>
          <w:spacing w:val="-1"/>
          <w:sz w:val="28"/>
        </w:rPr>
        <w:t xml:space="preserve"> </w:t>
      </w:r>
      <w:r>
        <w:rPr>
          <w:sz w:val="28"/>
        </w:rPr>
        <w:t>потом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себе,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потом перейти к воспитанию эстетических чувств).</w:t>
      </w:r>
    </w:p>
    <w:p w:rsidR="004A58B6" w:rsidRDefault="00A6153A">
      <w:pPr>
        <w:pStyle w:val="a3"/>
        <w:spacing w:before="1"/>
        <w:ind w:right="106"/>
      </w:pPr>
      <w:r>
        <w:t>Государственная</w:t>
      </w:r>
      <w:r>
        <w:rPr>
          <w:spacing w:val="80"/>
        </w:rPr>
        <w:t xml:space="preserve"> </w:t>
      </w:r>
      <w:r>
        <w:t>политика Российской Федерации в сфере</w:t>
      </w:r>
      <w:r>
        <w:rPr>
          <w:spacing w:val="40"/>
        </w:rPr>
        <w:t xml:space="preserve"> </w:t>
      </w:r>
      <w:r>
        <w:t xml:space="preserve">образования определяет воспитание как приоритетную сферу, обеспечивающую человеческий ресурс социально-экономического развития </w:t>
      </w:r>
      <w:r>
        <w:rPr>
          <w:spacing w:val="-2"/>
        </w:rPr>
        <w:t>страны.</w:t>
      </w:r>
    </w:p>
    <w:p w:rsidR="004A58B6" w:rsidRDefault="00A6153A">
      <w:pPr>
        <w:pStyle w:val="a3"/>
        <w:ind w:right="106"/>
      </w:pPr>
      <w:r>
        <w:t>Современный национальный идеал личности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4A58B6" w:rsidRDefault="00A6153A">
      <w:pPr>
        <w:ind w:left="102" w:right="110" w:firstLine="851"/>
        <w:jc w:val="both"/>
        <w:rPr>
          <w:i/>
          <w:sz w:val="28"/>
        </w:rPr>
      </w:pPr>
      <w:r>
        <w:rPr>
          <w:sz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>
        <w:rPr>
          <w:i/>
          <w:sz w:val="28"/>
        </w:rPr>
        <w:t>цель воспитания в образовательной организации – личностное развитие учащихся, проявляющееся:</w:t>
      </w:r>
    </w:p>
    <w:p w:rsidR="004A58B6" w:rsidRDefault="00A6153A">
      <w:pPr>
        <w:pStyle w:val="a4"/>
        <w:numPr>
          <w:ilvl w:val="0"/>
          <w:numId w:val="6"/>
        </w:numPr>
        <w:tabs>
          <w:tab w:val="left" w:pos="1397"/>
        </w:tabs>
        <w:ind w:right="121" w:firstLine="851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4A58B6" w:rsidRDefault="00A6153A">
      <w:pPr>
        <w:pStyle w:val="a4"/>
        <w:numPr>
          <w:ilvl w:val="0"/>
          <w:numId w:val="6"/>
        </w:numPr>
        <w:tabs>
          <w:tab w:val="left" w:pos="1366"/>
        </w:tabs>
        <w:spacing w:line="242" w:lineRule="auto"/>
        <w:ind w:right="122" w:firstLine="851"/>
        <w:jc w:val="both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4A58B6" w:rsidRDefault="00A6153A">
      <w:pPr>
        <w:pStyle w:val="a4"/>
        <w:numPr>
          <w:ilvl w:val="0"/>
          <w:numId w:val="6"/>
        </w:numPr>
        <w:tabs>
          <w:tab w:val="left" w:pos="1344"/>
        </w:tabs>
        <w:ind w:right="121" w:firstLine="851"/>
        <w:jc w:val="both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4A58B6" w:rsidRDefault="00A6153A">
      <w:pPr>
        <w:pStyle w:val="a3"/>
        <w:ind w:right="113" w:firstLine="851"/>
      </w:pPr>
      <w:r>
        <w:t xml:space="preserve">Данная цель ориентирует педагогов </w:t>
      </w:r>
      <w:r>
        <w:rPr>
          <w:b/>
        </w:rPr>
        <w:t xml:space="preserve">НЕ </w:t>
      </w:r>
      <w:r>
        <w:t>на обеспечение соответствия личности ребенка единому стандарту, а на обеспечение позитивной</w:t>
      </w:r>
      <w:r>
        <w:rPr>
          <w:spacing w:val="40"/>
        </w:rPr>
        <w:t xml:space="preserve"> </w:t>
      </w:r>
      <w:r>
        <w:t>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</w:t>
      </w:r>
      <w:r>
        <w:rPr>
          <w:spacing w:val="40"/>
        </w:rPr>
        <w:t xml:space="preserve"> </w:t>
      </w:r>
      <w:r>
        <w:t>важным фактором успеха в достижении цели.</w:t>
      </w:r>
    </w:p>
    <w:p w:rsidR="004A58B6" w:rsidRDefault="00A6153A">
      <w:pPr>
        <w:pStyle w:val="a3"/>
        <w:ind w:right="109" w:firstLine="851"/>
      </w:pPr>
      <w:r>
        <w:t>Повышение качества образования предполагает совершенствование воспитательного процесса, который должен соответствовать реалиям жизни, обеспечивать формирование личности, обладающей высоким уровнем культуры и духовности.</w:t>
      </w:r>
    </w:p>
    <w:p w:rsidR="004A58B6" w:rsidRDefault="00A6153A">
      <w:pPr>
        <w:ind w:left="102" w:right="107" w:firstLine="851"/>
        <w:jc w:val="both"/>
        <w:rPr>
          <w:i/>
          <w:sz w:val="28"/>
        </w:rPr>
      </w:pPr>
      <w:r>
        <w:rPr>
          <w:sz w:val="28"/>
        </w:rPr>
        <w:t xml:space="preserve">Под </w:t>
      </w:r>
      <w:r>
        <w:rPr>
          <w:i/>
          <w:sz w:val="28"/>
        </w:rPr>
        <w:t>воспитанием понимается деятельность, направленная на развитие личности, создание условий для самоопределения и социализации обучающегося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 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социокультурных,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духовно-нравственных </w:t>
      </w:r>
      <w:r>
        <w:rPr>
          <w:i/>
          <w:spacing w:val="-2"/>
          <w:sz w:val="28"/>
        </w:rPr>
        <w:t>ценностей</w:t>
      </w:r>
    </w:p>
    <w:p w:rsidR="004A58B6" w:rsidRDefault="004A58B6">
      <w:pPr>
        <w:jc w:val="both"/>
        <w:rPr>
          <w:sz w:val="28"/>
        </w:rPr>
        <w:sectPr w:rsidR="004A58B6">
          <w:pgSz w:w="11910" w:h="16840"/>
          <w:pgMar w:top="1040" w:right="740" w:bottom="1200" w:left="1600" w:header="0" w:footer="963" w:gutter="0"/>
          <w:cols w:space="720"/>
        </w:sectPr>
      </w:pPr>
    </w:p>
    <w:p w:rsidR="004A58B6" w:rsidRDefault="00A6153A">
      <w:pPr>
        <w:spacing w:before="74" w:line="242" w:lineRule="auto"/>
        <w:ind w:left="102" w:right="113"/>
        <w:jc w:val="both"/>
        <w:rPr>
          <w:i/>
          <w:sz w:val="28"/>
        </w:rPr>
      </w:pPr>
      <w:r>
        <w:rPr>
          <w:i/>
          <w:sz w:val="28"/>
        </w:rPr>
        <w:lastRenderedPageBreak/>
        <w:t>и принятых в обществе правил и норм поведения в интересах человека, семьи, общества и государства.</w:t>
      </w:r>
    </w:p>
    <w:p w:rsidR="004A58B6" w:rsidRDefault="00A6153A">
      <w:pPr>
        <w:pStyle w:val="a3"/>
        <w:ind w:right="110" w:firstLine="851"/>
      </w:pPr>
      <w:r>
        <w:t>Практика воспитательной работы с обучающимися убеждает в том, что невозможно обеспечить высокую результативность воспитательных усилий, если в образовательной организации отсутствует целенаправленная система её проведения,</w:t>
      </w:r>
      <w:r>
        <w:rPr>
          <w:spacing w:val="40"/>
        </w:rPr>
        <w:t xml:space="preserve"> </w:t>
      </w:r>
      <w:r>
        <w:t>ведь воспитание не может ограничиваться лишь процессом обучения. Свободное от занятий время обучающихся должно служить их интенсивному духовному развитию, быть рационально использовано в интересах развития собственной личности. В качестве актуальной встает задача педагогического управления свободным временем обучающихся, что возможно лишь в условиях создания системы разносторонней воспитательной работы в каждой образовательной организации. Воспитательный процесс, организованный во внеурочное время, обладает свойством целостности благодаря наличию системы.</w:t>
      </w:r>
    </w:p>
    <w:p w:rsidR="004A58B6" w:rsidRDefault="00A6153A">
      <w:pPr>
        <w:ind w:left="102" w:right="108" w:firstLine="851"/>
        <w:jc w:val="both"/>
        <w:rPr>
          <w:i/>
          <w:sz w:val="28"/>
        </w:rPr>
      </w:pPr>
      <w:r>
        <w:rPr>
          <w:i/>
          <w:sz w:val="28"/>
        </w:rPr>
        <w:t>Система воспитательной работы - это совокупность и единство взаимосвязанных и согласующихся между собой звеньев процесса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воспитания (цели, последовательно усложняющихся задач, педагогически целесообразного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отбора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содержания,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ему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методов работы) и управления его организацией, основанное на взаимодействии педагогов и обучающихся</w:t>
      </w:r>
      <w:r>
        <w:rPr>
          <w:i/>
          <w:sz w:val="28"/>
          <w:vertAlign w:val="superscript"/>
        </w:rPr>
        <w:t>.</w:t>
      </w:r>
    </w:p>
    <w:p w:rsidR="004A58B6" w:rsidRDefault="00A6153A">
      <w:pPr>
        <w:pStyle w:val="a3"/>
        <w:ind w:right="108" w:firstLine="851"/>
      </w:pPr>
      <w:r>
        <w:t xml:space="preserve">Воспитательный процесс в образовательных организациях осуществляется в целях формирования и развития личности в соответствии с семейными и общественными духовно-нравственными и социокультурными </w:t>
      </w:r>
      <w:r>
        <w:rPr>
          <w:spacing w:val="-2"/>
        </w:rPr>
        <w:t>ценностям.</w:t>
      </w:r>
    </w:p>
    <w:p w:rsidR="004A58B6" w:rsidRDefault="00A6153A">
      <w:pPr>
        <w:pStyle w:val="a3"/>
        <w:ind w:right="109" w:firstLine="851"/>
      </w:pPr>
      <w:r>
        <w:t>Педагогический коллектив является основным субъектом, обеспечивающим достижение целей личностного развития и воспитания в рамках реализации дополнительных общеобразовательных программ.</w:t>
      </w:r>
    </w:p>
    <w:p w:rsidR="004A58B6" w:rsidRDefault="00A6153A">
      <w:pPr>
        <w:pStyle w:val="a3"/>
        <w:ind w:right="105" w:firstLine="851"/>
      </w:pPr>
      <w:r>
        <w:t xml:space="preserve">Важнейшими принципами организации социально-значимых задач и содержания воспитания и успешной социализации обучающихся следует </w:t>
      </w:r>
      <w:r>
        <w:rPr>
          <w:spacing w:val="-2"/>
        </w:rPr>
        <w:t>считать:</w:t>
      </w:r>
    </w:p>
    <w:p w:rsidR="004A58B6" w:rsidRDefault="00A6153A">
      <w:pPr>
        <w:pStyle w:val="a4"/>
        <w:numPr>
          <w:ilvl w:val="0"/>
          <w:numId w:val="5"/>
        </w:numPr>
        <w:tabs>
          <w:tab w:val="left" w:pos="1334"/>
        </w:tabs>
        <w:ind w:right="109" w:firstLine="851"/>
        <w:rPr>
          <w:sz w:val="28"/>
        </w:rPr>
      </w:pPr>
      <w:r>
        <w:rPr>
          <w:sz w:val="28"/>
        </w:rPr>
        <w:t>Опору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Федерации, исторические и национально-культурные традиции;</w:t>
      </w:r>
    </w:p>
    <w:p w:rsidR="004A58B6" w:rsidRDefault="00A6153A">
      <w:pPr>
        <w:pStyle w:val="a4"/>
        <w:numPr>
          <w:ilvl w:val="0"/>
          <w:numId w:val="5"/>
        </w:numPr>
        <w:tabs>
          <w:tab w:val="left" w:pos="1464"/>
          <w:tab w:val="left" w:pos="3389"/>
          <w:tab w:val="left" w:pos="4936"/>
          <w:tab w:val="left" w:pos="6480"/>
          <w:tab w:val="left" w:pos="8373"/>
        </w:tabs>
        <w:spacing w:line="242" w:lineRule="auto"/>
        <w:ind w:right="103" w:firstLine="851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pacing w:val="-2"/>
          <w:sz w:val="28"/>
        </w:rPr>
        <w:t>социально</w:t>
      </w:r>
      <w:r>
        <w:rPr>
          <w:sz w:val="28"/>
        </w:rPr>
        <w:tab/>
      </w:r>
      <w:r>
        <w:rPr>
          <w:spacing w:val="-2"/>
          <w:sz w:val="28"/>
        </w:rPr>
        <w:t>открытого</w:t>
      </w:r>
      <w:r>
        <w:rPr>
          <w:sz w:val="28"/>
        </w:rPr>
        <w:tab/>
      </w:r>
      <w:r>
        <w:rPr>
          <w:spacing w:val="-2"/>
          <w:sz w:val="28"/>
        </w:rPr>
        <w:t>пространства</w:t>
      </w:r>
      <w:r>
        <w:rPr>
          <w:sz w:val="28"/>
        </w:rPr>
        <w:tab/>
      </w:r>
      <w:r>
        <w:rPr>
          <w:spacing w:val="-2"/>
          <w:sz w:val="28"/>
        </w:rPr>
        <w:t xml:space="preserve">духовно- </w:t>
      </w:r>
      <w:r>
        <w:rPr>
          <w:sz w:val="28"/>
        </w:rPr>
        <w:t>нравственного развития и воспитания личности гражданина России;</w:t>
      </w:r>
    </w:p>
    <w:p w:rsidR="004A58B6" w:rsidRDefault="00A6153A">
      <w:pPr>
        <w:pStyle w:val="a4"/>
        <w:numPr>
          <w:ilvl w:val="0"/>
          <w:numId w:val="5"/>
        </w:numPr>
        <w:tabs>
          <w:tab w:val="left" w:pos="1233"/>
        </w:tabs>
        <w:spacing w:line="317" w:lineRule="exact"/>
        <w:ind w:left="1233" w:hanging="279"/>
        <w:rPr>
          <w:sz w:val="28"/>
        </w:rPr>
      </w:pPr>
      <w:r>
        <w:rPr>
          <w:sz w:val="28"/>
        </w:rPr>
        <w:t>Нравственный</w:t>
      </w:r>
      <w:r>
        <w:rPr>
          <w:spacing w:val="-16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работника;</w:t>
      </w:r>
    </w:p>
    <w:p w:rsidR="004A58B6" w:rsidRDefault="00A6153A">
      <w:pPr>
        <w:pStyle w:val="a4"/>
        <w:numPr>
          <w:ilvl w:val="0"/>
          <w:numId w:val="5"/>
        </w:numPr>
        <w:tabs>
          <w:tab w:val="left" w:pos="1233"/>
        </w:tabs>
        <w:spacing w:line="322" w:lineRule="exact"/>
        <w:ind w:left="1233" w:hanging="279"/>
        <w:rPr>
          <w:sz w:val="28"/>
        </w:rPr>
      </w:pPr>
      <w:r>
        <w:rPr>
          <w:sz w:val="28"/>
        </w:rPr>
        <w:t>Интегративность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6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4A58B6" w:rsidRDefault="00A6153A">
      <w:pPr>
        <w:pStyle w:val="a4"/>
        <w:numPr>
          <w:ilvl w:val="0"/>
          <w:numId w:val="5"/>
        </w:numPr>
        <w:tabs>
          <w:tab w:val="left" w:pos="1233"/>
        </w:tabs>
        <w:spacing w:line="322" w:lineRule="exact"/>
        <w:ind w:left="1233" w:hanging="279"/>
        <w:rPr>
          <w:sz w:val="28"/>
        </w:rPr>
      </w:pPr>
      <w:r>
        <w:rPr>
          <w:sz w:val="28"/>
        </w:rPr>
        <w:t>Социальную</w:t>
      </w:r>
      <w:r>
        <w:rPr>
          <w:spacing w:val="-14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4A58B6" w:rsidRDefault="00A6153A">
      <w:pPr>
        <w:pStyle w:val="a4"/>
        <w:numPr>
          <w:ilvl w:val="0"/>
          <w:numId w:val="5"/>
        </w:numPr>
        <w:tabs>
          <w:tab w:val="left" w:pos="1567"/>
        </w:tabs>
        <w:ind w:right="112" w:firstLine="851"/>
        <w:jc w:val="both"/>
        <w:rPr>
          <w:sz w:val="28"/>
        </w:rPr>
      </w:pPr>
      <w:r>
        <w:rPr>
          <w:sz w:val="28"/>
        </w:rPr>
        <w:t>Поддержку единства, целостности, преемственности и непрерывности воспитания;</w:t>
      </w:r>
    </w:p>
    <w:p w:rsidR="004A58B6" w:rsidRDefault="00A6153A">
      <w:pPr>
        <w:pStyle w:val="a4"/>
        <w:numPr>
          <w:ilvl w:val="0"/>
          <w:numId w:val="5"/>
        </w:numPr>
        <w:tabs>
          <w:tab w:val="left" w:pos="1267"/>
        </w:tabs>
        <w:ind w:right="114" w:firstLine="851"/>
        <w:jc w:val="both"/>
        <w:rPr>
          <w:sz w:val="28"/>
        </w:rPr>
      </w:pPr>
      <w:r>
        <w:rPr>
          <w:sz w:val="28"/>
        </w:rPr>
        <w:t>Признание определяющей роли семьи ребёнка и соблюдение прав родителей (законных представителей) несовершеннолетних обучающихся;</w:t>
      </w:r>
    </w:p>
    <w:p w:rsidR="004A58B6" w:rsidRDefault="00A6153A">
      <w:pPr>
        <w:pStyle w:val="a4"/>
        <w:numPr>
          <w:ilvl w:val="0"/>
          <w:numId w:val="5"/>
        </w:numPr>
        <w:tabs>
          <w:tab w:val="left" w:pos="1351"/>
        </w:tabs>
        <w:ind w:right="110" w:firstLine="851"/>
        <w:jc w:val="both"/>
        <w:rPr>
          <w:sz w:val="28"/>
        </w:rPr>
      </w:pPr>
      <w:r>
        <w:rPr>
          <w:sz w:val="28"/>
        </w:rPr>
        <w:t xml:space="preserve">Обеспечение защиты прав и соблюдение законных интересов каждого ребёнка, в том числе гарантий доступности ресурсов системы </w:t>
      </w:r>
      <w:r>
        <w:rPr>
          <w:spacing w:val="-2"/>
          <w:sz w:val="28"/>
        </w:rPr>
        <w:t>образования;</w:t>
      </w:r>
    </w:p>
    <w:p w:rsidR="004A58B6" w:rsidRDefault="004A58B6">
      <w:pPr>
        <w:jc w:val="both"/>
        <w:rPr>
          <w:sz w:val="28"/>
        </w:rPr>
        <w:sectPr w:rsidR="004A58B6">
          <w:pgSz w:w="11910" w:h="16840"/>
          <w:pgMar w:top="1040" w:right="740" w:bottom="1200" w:left="1600" w:header="0" w:footer="963" w:gutter="0"/>
          <w:cols w:space="720"/>
        </w:sectPr>
      </w:pPr>
    </w:p>
    <w:p w:rsidR="004A58B6" w:rsidRDefault="00A6153A">
      <w:pPr>
        <w:pStyle w:val="a4"/>
        <w:numPr>
          <w:ilvl w:val="0"/>
          <w:numId w:val="5"/>
        </w:numPr>
        <w:tabs>
          <w:tab w:val="left" w:pos="1354"/>
        </w:tabs>
        <w:spacing w:before="74" w:line="242" w:lineRule="auto"/>
        <w:ind w:right="111" w:firstLine="851"/>
        <w:jc w:val="both"/>
        <w:rPr>
          <w:sz w:val="28"/>
        </w:rPr>
      </w:pPr>
      <w:r>
        <w:rPr>
          <w:sz w:val="28"/>
        </w:rPr>
        <w:lastRenderedPageBreak/>
        <w:t>Кооперацию и сотрудничество субъектов системы воспитания (семьи, общества, государства, образовательных и научных организаций).</w:t>
      </w:r>
    </w:p>
    <w:p w:rsidR="004A58B6" w:rsidRDefault="00A6153A">
      <w:pPr>
        <w:pStyle w:val="a3"/>
        <w:ind w:right="112" w:firstLine="851"/>
      </w:pPr>
      <w:r>
        <w:t>Необходимо рассматривать воспитание детей как стратегический общенациональный приоритет, требующий консолидации усилий различных институтов гражданского общества на федеральном, региональном и муниципальном уровнях.</w:t>
      </w:r>
    </w:p>
    <w:p w:rsidR="004A58B6" w:rsidRDefault="00A6153A">
      <w:pPr>
        <w:pStyle w:val="a3"/>
        <w:ind w:right="110" w:firstLine="851"/>
      </w:pPr>
      <w:r>
        <w:t>Приоритетными задачами деятельности педагогического коллектива, соответствующими государственным приоритетам в области воспитания и социализации обучающихся, являются:</w:t>
      </w:r>
    </w:p>
    <w:p w:rsidR="004A58B6" w:rsidRDefault="00A6153A">
      <w:pPr>
        <w:pStyle w:val="a4"/>
        <w:numPr>
          <w:ilvl w:val="0"/>
          <w:numId w:val="4"/>
        </w:numPr>
        <w:tabs>
          <w:tab w:val="left" w:pos="1241"/>
        </w:tabs>
        <w:ind w:right="107" w:firstLine="851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4A58B6" w:rsidRDefault="00A6153A">
      <w:pPr>
        <w:pStyle w:val="a4"/>
        <w:numPr>
          <w:ilvl w:val="0"/>
          <w:numId w:val="4"/>
        </w:numPr>
        <w:tabs>
          <w:tab w:val="left" w:pos="1452"/>
        </w:tabs>
        <w:ind w:right="100" w:firstLine="851"/>
        <w:jc w:val="both"/>
        <w:rPr>
          <w:sz w:val="28"/>
        </w:rPr>
      </w:pPr>
      <w:r>
        <w:rPr>
          <w:sz w:val="28"/>
        </w:rPr>
        <w:t>Формирование у обучающихся высокого уровня духовно- 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4A58B6" w:rsidRDefault="00A6153A">
      <w:pPr>
        <w:pStyle w:val="a4"/>
        <w:numPr>
          <w:ilvl w:val="0"/>
          <w:numId w:val="4"/>
        </w:numPr>
        <w:tabs>
          <w:tab w:val="left" w:pos="1325"/>
        </w:tabs>
        <w:ind w:right="110" w:firstLine="851"/>
        <w:jc w:val="both"/>
        <w:rPr>
          <w:sz w:val="28"/>
        </w:rPr>
      </w:pPr>
      <w:r>
        <w:rPr>
          <w:sz w:val="28"/>
        </w:rPr>
        <w:t>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кибербуллингу,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:rsidR="004A58B6" w:rsidRDefault="00A6153A">
      <w:pPr>
        <w:pStyle w:val="a4"/>
        <w:numPr>
          <w:ilvl w:val="0"/>
          <w:numId w:val="4"/>
        </w:numPr>
        <w:tabs>
          <w:tab w:val="left" w:pos="1334"/>
        </w:tabs>
        <w:ind w:right="105" w:firstLine="851"/>
        <w:jc w:val="both"/>
        <w:rPr>
          <w:sz w:val="28"/>
        </w:rPr>
      </w:pPr>
      <w:r>
        <w:rPr>
          <w:sz w:val="28"/>
        </w:rPr>
        <w:t>Формирование у обучающихся активной гражданской позиции, чувства ответственности за свою страну, причастности к историко- 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:rsidR="004A58B6" w:rsidRDefault="00A6153A">
      <w:pPr>
        <w:pStyle w:val="a4"/>
        <w:numPr>
          <w:ilvl w:val="0"/>
          <w:numId w:val="4"/>
        </w:numPr>
        <w:tabs>
          <w:tab w:val="left" w:pos="1438"/>
        </w:tabs>
        <w:ind w:right="112" w:firstLine="851"/>
        <w:jc w:val="both"/>
        <w:rPr>
          <w:sz w:val="28"/>
        </w:rPr>
      </w:pPr>
      <w:r>
        <w:rPr>
          <w:sz w:val="28"/>
        </w:rPr>
        <w:t>Формирование способности обучающихся реализовать свой потенциал в условиях современного общества за счёт активной жизненной и социальной позиции, использования возможностей волонтёрского движения, детских общественных движений, творческих и научных сообществ.</w:t>
      </w:r>
    </w:p>
    <w:p w:rsidR="004A58B6" w:rsidRDefault="00A6153A">
      <w:pPr>
        <w:pStyle w:val="a3"/>
        <w:ind w:left="954" w:firstLine="0"/>
      </w:pPr>
      <w:r>
        <w:rPr>
          <w:spacing w:val="-2"/>
        </w:rPr>
        <w:t>Условиями</w:t>
      </w:r>
      <w:r>
        <w:rPr>
          <w:spacing w:val="-6"/>
        </w:rPr>
        <w:t xml:space="preserve"> </w:t>
      </w:r>
      <w:r>
        <w:rPr>
          <w:spacing w:val="-2"/>
        </w:rPr>
        <w:t>успешного</w:t>
      </w:r>
      <w:r>
        <w:rPr>
          <w:spacing w:val="-3"/>
        </w:rPr>
        <w:t xml:space="preserve"> </w:t>
      </w:r>
      <w:r>
        <w:rPr>
          <w:spacing w:val="-2"/>
        </w:rPr>
        <w:t>решения</w:t>
      </w:r>
      <w:r>
        <w:rPr>
          <w:spacing w:val="-6"/>
        </w:rPr>
        <w:t xml:space="preserve"> </w:t>
      </w:r>
      <w:r>
        <w:rPr>
          <w:spacing w:val="-2"/>
        </w:rPr>
        <w:t>обозначенных</w:t>
      </w:r>
      <w:r>
        <w:rPr>
          <w:spacing w:val="-3"/>
        </w:rPr>
        <w:t xml:space="preserve"> </w:t>
      </w:r>
      <w:r>
        <w:rPr>
          <w:spacing w:val="-2"/>
        </w:rPr>
        <w:t>задач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4A58B6" w:rsidRDefault="00A6153A">
      <w:pPr>
        <w:pStyle w:val="a4"/>
        <w:numPr>
          <w:ilvl w:val="0"/>
          <w:numId w:val="3"/>
        </w:numPr>
        <w:tabs>
          <w:tab w:val="left" w:pos="1279"/>
        </w:tabs>
        <w:ind w:right="110" w:firstLine="851"/>
        <w:jc w:val="both"/>
        <w:rPr>
          <w:sz w:val="28"/>
        </w:rPr>
      </w:pPr>
      <w:r>
        <w:rPr>
          <w:sz w:val="28"/>
        </w:rPr>
        <w:t>Выбор эффективных педагогических форм и методов достижения результатов духовно-нравственного воспитания и развития личности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4A58B6" w:rsidRDefault="00A6153A">
      <w:pPr>
        <w:pStyle w:val="a4"/>
        <w:numPr>
          <w:ilvl w:val="0"/>
          <w:numId w:val="3"/>
        </w:numPr>
        <w:tabs>
          <w:tab w:val="left" w:pos="1435"/>
        </w:tabs>
        <w:ind w:right="100" w:firstLine="851"/>
        <w:jc w:val="both"/>
        <w:rPr>
          <w:sz w:val="28"/>
        </w:rPr>
      </w:pPr>
      <w:r>
        <w:rPr>
          <w:sz w:val="28"/>
        </w:rPr>
        <w:t>Реализация процессов духовно-нравственного воспитания и социализации обучающихся с использованием ресурсов социально- педагогического партнёрства;</w:t>
      </w:r>
    </w:p>
    <w:p w:rsidR="004A58B6" w:rsidRDefault="004A58B6">
      <w:pPr>
        <w:jc w:val="both"/>
        <w:rPr>
          <w:sz w:val="28"/>
        </w:rPr>
        <w:sectPr w:rsidR="004A58B6">
          <w:pgSz w:w="11910" w:h="16840"/>
          <w:pgMar w:top="1040" w:right="740" w:bottom="1200" w:left="1600" w:header="0" w:footer="963" w:gutter="0"/>
          <w:cols w:space="720"/>
        </w:sectPr>
      </w:pPr>
    </w:p>
    <w:p w:rsidR="004A58B6" w:rsidRDefault="00A6153A">
      <w:pPr>
        <w:pStyle w:val="a4"/>
        <w:numPr>
          <w:ilvl w:val="0"/>
          <w:numId w:val="3"/>
        </w:numPr>
        <w:tabs>
          <w:tab w:val="left" w:pos="1414"/>
        </w:tabs>
        <w:spacing w:before="74"/>
        <w:ind w:right="106" w:firstLine="851"/>
        <w:jc w:val="both"/>
        <w:rPr>
          <w:sz w:val="28"/>
        </w:rPr>
      </w:pPr>
      <w:r>
        <w:rPr>
          <w:sz w:val="28"/>
        </w:rPr>
        <w:lastRenderedPageBreak/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числе, в вопросах информационной безопасности детей, методах ограничения доступности интернет-ресурсов,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4A58B6" w:rsidRDefault="00A6153A">
      <w:pPr>
        <w:pStyle w:val="a4"/>
        <w:numPr>
          <w:ilvl w:val="0"/>
          <w:numId w:val="3"/>
        </w:numPr>
        <w:tabs>
          <w:tab w:val="left" w:pos="1163"/>
        </w:tabs>
        <w:spacing w:before="3"/>
        <w:ind w:right="110" w:firstLine="851"/>
        <w:jc w:val="both"/>
        <w:rPr>
          <w:sz w:val="28"/>
        </w:rPr>
      </w:pPr>
      <w:r>
        <w:rPr>
          <w:sz w:val="28"/>
        </w:rPr>
        <w:t>Обеспечение защиты прав и соблюдения законных интересов каждого ребёнка в области образования посредством взаимодействия с членами педагогического коллектива общеобразовательной организации, органами социальной защиты, охраны правопорядка и т.д.;</w:t>
      </w:r>
    </w:p>
    <w:p w:rsidR="004A58B6" w:rsidRDefault="00A6153A">
      <w:pPr>
        <w:pStyle w:val="a4"/>
        <w:numPr>
          <w:ilvl w:val="0"/>
          <w:numId w:val="3"/>
        </w:numPr>
        <w:tabs>
          <w:tab w:val="left" w:pos="1238"/>
        </w:tabs>
        <w:ind w:right="112" w:firstLine="851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2"/>
          <w:sz w:val="28"/>
        </w:rPr>
        <w:t xml:space="preserve"> </w:t>
      </w:r>
      <w:r>
        <w:rPr>
          <w:sz w:val="28"/>
        </w:rPr>
        <w:t>находящихся в трудной жизненной ситуации</w:t>
      </w:r>
    </w:p>
    <w:p w:rsidR="004A58B6" w:rsidRDefault="00A6153A">
      <w:pPr>
        <w:pStyle w:val="a3"/>
        <w:spacing w:before="1"/>
        <w:ind w:right="112" w:firstLine="851"/>
      </w:pPr>
      <w:r>
        <w:t>Воспитательная работа</w:t>
      </w:r>
      <w:r>
        <w:rPr>
          <w:spacing w:val="40"/>
        </w:rPr>
        <w:t xml:space="preserve"> </w:t>
      </w:r>
      <w:r>
        <w:t>в образовательной организации</w:t>
      </w:r>
      <w:r>
        <w:rPr>
          <w:spacing w:val="40"/>
        </w:rPr>
        <w:t xml:space="preserve"> </w:t>
      </w:r>
      <w:r>
        <w:t>является главным аспектом организации грамотного взаимодействия</w:t>
      </w:r>
      <w:r>
        <w:rPr>
          <w:spacing w:val="40"/>
        </w:rPr>
        <w:t xml:space="preserve"> </w:t>
      </w:r>
      <w:r>
        <w:t>всех участников образовательного процесса, а так же с другими субъектами социализации.</w:t>
      </w:r>
    </w:p>
    <w:p w:rsidR="004A58B6" w:rsidRDefault="00A6153A">
      <w:pPr>
        <w:spacing w:before="320" w:line="322" w:lineRule="exact"/>
        <w:ind w:left="3361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литература.</w:t>
      </w:r>
    </w:p>
    <w:p w:rsidR="004A58B6" w:rsidRDefault="00A6153A">
      <w:pPr>
        <w:pStyle w:val="a4"/>
        <w:numPr>
          <w:ilvl w:val="0"/>
          <w:numId w:val="2"/>
        </w:numPr>
        <w:tabs>
          <w:tab w:val="left" w:pos="1516"/>
        </w:tabs>
        <w:ind w:right="110" w:firstLine="707"/>
        <w:jc w:val="both"/>
        <w:rPr>
          <w:sz w:val="28"/>
        </w:rPr>
      </w:pPr>
      <w:r>
        <w:rPr>
          <w:sz w:val="28"/>
        </w:rPr>
        <w:t>Сафонова Полина Николаевна, Шамрай Инна Николаевна СОВРЕМЕННАЯ СИСТЕМА ДОПОЛНИТЕЛЬНОГО ОБРАЗОВАНИЯ ДЕТЕЙ: ОСОБЕННОСТИ, СТРАТЕГИИ, ТЕНДЕНЦИИ // Вестник МГУКИ.</w:t>
      </w:r>
    </w:p>
    <w:p w:rsidR="004A58B6" w:rsidRPr="00250C7F" w:rsidRDefault="00A6153A">
      <w:pPr>
        <w:pStyle w:val="a3"/>
        <w:tabs>
          <w:tab w:val="left" w:pos="957"/>
          <w:tab w:val="left" w:pos="1590"/>
          <w:tab w:val="left" w:pos="2348"/>
          <w:tab w:val="left" w:pos="3215"/>
        </w:tabs>
        <w:spacing w:before="1"/>
        <w:ind w:right="103" w:firstLine="0"/>
        <w:jc w:val="left"/>
        <w:rPr>
          <w:lang w:val="en-US"/>
        </w:rPr>
      </w:pPr>
      <w:r w:rsidRPr="00250C7F">
        <w:rPr>
          <w:spacing w:val="-4"/>
          <w:lang w:val="en-US"/>
        </w:rPr>
        <w:t>2020.</w:t>
      </w:r>
      <w:r w:rsidRPr="00250C7F">
        <w:rPr>
          <w:lang w:val="en-US"/>
        </w:rPr>
        <w:tab/>
      </w:r>
      <w:r w:rsidRPr="00250C7F">
        <w:rPr>
          <w:spacing w:val="-6"/>
          <w:lang w:val="en-US"/>
        </w:rPr>
        <w:t>№4</w:t>
      </w:r>
      <w:r w:rsidRPr="00250C7F">
        <w:rPr>
          <w:lang w:val="en-US"/>
        </w:rPr>
        <w:tab/>
      </w:r>
      <w:r w:rsidRPr="00250C7F">
        <w:rPr>
          <w:spacing w:val="-4"/>
          <w:lang w:val="en-US"/>
        </w:rPr>
        <w:t>(96).</w:t>
      </w:r>
      <w:r w:rsidRPr="00250C7F">
        <w:rPr>
          <w:lang w:val="en-US"/>
        </w:rPr>
        <w:tab/>
      </w:r>
      <w:r w:rsidRPr="00250C7F">
        <w:rPr>
          <w:spacing w:val="-4"/>
          <w:lang w:val="en-US"/>
        </w:rPr>
        <w:t>URL:</w:t>
      </w:r>
      <w:r w:rsidRPr="00250C7F">
        <w:rPr>
          <w:lang w:val="en-US"/>
        </w:rPr>
        <w:tab/>
      </w:r>
      <w:hyperlink r:id="rId8">
        <w:r w:rsidRPr="00250C7F">
          <w:rPr>
            <w:color w:val="0000FF"/>
            <w:spacing w:val="-2"/>
            <w:u w:val="single" w:color="0000FF"/>
            <w:lang w:val="en-US"/>
          </w:rPr>
          <w:t>https://cyberleninka.ru/article/n/sovremennaya-sistema-</w:t>
        </w:r>
      </w:hyperlink>
      <w:r w:rsidRPr="00250C7F">
        <w:rPr>
          <w:color w:val="0000FF"/>
          <w:spacing w:val="-2"/>
          <w:lang w:val="en-US"/>
        </w:rPr>
        <w:t xml:space="preserve"> </w:t>
      </w:r>
      <w:hyperlink r:id="rId9">
        <w:r w:rsidRPr="00250C7F">
          <w:rPr>
            <w:color w:val="0000FF"/>
            <w:spacing w:val="-2"/>
            <w:u w:val="single" w:color="0000FF"/>
            <w:lang w:val="en-US"/>
          </w:rPr>
          <w:t>dopolnitelnogo-obrazovaniya-detey-osobennosti-strategii-tendentsii</w:t>
        </w:r>
      </w:hyperlink>
    </w:p>
    <w:p w:rsidR="004A58B6" w:rsidRDefault="00A6153A">
      <w:pPr>
        <w:pStyle w:val="a4"/>
        <w:numPr>
          <w:ilvl w:val="0"/>
          <w:numId w:val="2"/>
        </w:numPr>
        <w:tabs>
          <w:tab w:val="left" w:pos="1516"/>
        </w:tabs>
        <w:ind w:right="109" w:firstLine="707"/>
        <w:jc w:val="both"/>
        <w:rPr>
          <w:sz w:val="28"/>
        </w:rPr>
      </w:pPr>
      <w:r>
        <w:rPr>
          <w:sz w:val="28"/>
        </w:rPr>
        <w:t>Н.И. Павлова ДОПОЛНИТЕЛЬНОЕ ОБРАЗОВАНИЕ ДЕТЕЙ В СОВРЕМЕННЫХ УСЛОВИЯХ И ИННОВАЦИОННЫЕ МЕХАНИЗМЫ СОВЕРШЕНСТВОВАНИЯ</w:t>
      </w:r>
      <w:r>
        <w:rPr>
          <w:spacing w:val="48"/>
          <w:w w:val="150"/>
          <w:sz w:val="28"/>
        </w:rPr>
        <w:t xml:space="preserve">   </w:t>
      </w:r>
      <w:r>
        <w:rPr>
          <w:sz w:val="28"/>
        </w:rPr>
        <w:t>//</w:t>
      </w:r>
      <w:r>
        <w:rPr>
          <w:spacing w:val="48"/>
          <w:w w:val="150"/>
          <w:sz w:val="28"/>
        </w:rPr>
        <w:t xml:space="preserve">   </w:t>
      </w:r>
      <w:r>
        <w:rPr>
          <w:sz w:val="28"/>
        </w:rPr>
        <w:t>МНКО.</w:t>
      </w:r>
      <w:r>
        <w:rPr>
          <w:spacing w:val="48"/>
          <w:w w:val="150"/>
          <w:sz w:val="28"/>
        </w:rPr>
        <w:t xml:space="preserve">   </w:t>
      </w:r>
      <w:r>
        <w:rPr>
          <w:sz w:val="28"/>
        </w:rPr>
        <w:t>2020.</w:t>
      </w:r>
      <w:r>
        <w:rPr>
          <w:spacing w:val="48"/>
          <w:w w:val="150"/>
          <w:sz w:val="28"/>
        </w:rPr>
        <w:t xml:space="preserve">   </w:t>
      </w:r>
      <w:r>
        <w:rPr>
          <w:sz w:val="28"/>
        </w:rPr>
        <w:t>№4</w:t>
      </w:r>
      <w:r>
        <w:rPr>
          <w:spacing w:val="47"/>
          <w:w w:val="150"/>
          <w:sz w:val="28"/>
        </w:rPr>
        <w:t xml:space="preserve">   </w:t>
      </w:r>
      <w:r>
        <w:rPr>
          <w:sz w:val="28"/>
        </w:rPr>
        <w:t>(83).</w:t>
      </w:r>
      <w:r>
        <w:rPr>
          <w:spacing w:val="48"/>
          <w:w w:val="150"/>
          <w:sz w:val="28"/>
        </w:rPr>
        <w:t xml:space="preserve">   </w:t>
      </w:r>
      <w:r>
        <w:rPr>
          <w:spacing w:val="-4"/>
          <w:sz w:val="28"/>
        </w:rPr>
        <w:t>URL:</w:t>
      </w:r>
    </w:p>
    <w:p w:rsidR="004A58B6" w:rsidRPr="00250C7F" w:rsidRDefault="00F86077">
      <w:pPr>
        <w:pStyle w:val="a3"/>
        <w:spacing w:before="1"/>
        <w:ind w:right="225" w:firstLine="0"/>
        <w:jc w:val="left"/>
        <w:rPr>
          <w:lang w:val="en-US"/>
        </w:rPr>
      </w:pPr>
      <w:hyperlink r:id="rId10">
        <w:r w:rsidR="00A6153A" w:rsidRPr="00250C7F">
          <w:rPr>
            <w:color w:val="0000FF"/>
            <w:spacing w:val="-2"/>
            <w:u w:val="single" w:color="0000FF"/>
            <w:lang w:val="en-US"/>
          </w:rPr>
          <w:t>https://cyberleninka.ru/article/n/dopolnitelnoe-obrazovanie-detey-v-sovremennyh-</w:t>
        </w:r>
      </w:hyperlink>
      <w:r w:rsidR="00A6153A" w:rsidRPr="00250C7F">
        <w:rPr>
          <w:color w:val="0000FF"/>
          <w:spacing w:val="-2"/>
          <w:lang w:val="en-US"/>
        </w:rPr>
        <w:t xml:space="preserve"> </w:t>
      </w:r>
      <w:hyperlink r:id="rId11">
        <w:r w:rsidR="00A6153A" w:rsidRPr="00250C7F">
          <w:rPr>
            <w:color w:val="0000FF"/>
            <w:spacing w:val="-2"/>
            <w:u w:val="single" w:color="0000FF"/>
            <w:lang w:val="en-US"/>
          </w:rPr>
          <w:t>usloviyah-i-innovatsionnye-mehanizmy-sovershenstvovaniya</w:t>
        </w:r>
      </w:hyperlink>
    </w:p>
    <w:p w:rsidR="004A58B6" w:rsidRPr="00250C7F" w:rsidRDefault="00A6153A">
      <w:pPr>
        <w:pStyle w:val="a4"/>
        <w:numPr>
          <w:ilvl w:val="0"/>
          <w:numId w:val="2"/>
        </w:numPr>
        <w:tabs>
          <w:tab w:val="left" w:pos="1516"/>
        </w:tabs>
        <w:ind w:right="103" w:firstLine="707"/>
        <w:jc w:val="both"/>
        <w:rPr>
          <w:sz w:val="28"/>
          <w:lang w:val="en-US"/>
        </w:rPr>
      </w:pPr>
      <w:r>
        <w:rPr>
          <w:sz w:val="28"/>
        </w:rPr>
        <w:t>Журавлева Ирина Александровна Особенности развития дополнительного образования детей и взрослых в России // Социология.</w:t>
      </w:r>
      <w:r>
        <w:rPr>
          <w:spacing w:val="40"/>
          <w:sz w:val="28"/>
        </w:rPr>
        <w:t xml:space="preserve"> </w:t>
      </w:r>
      <w:r w:rsidRPr="00250C7F">
        <w:rPr>
          <w:sz w:val="28"/>
          <w:lang w:val="en-US"/>
        </w:rPr>
        <w:t xml:space="preserve">2021. №1. URL: </w:t>
      </w:r>
      <w:hyperlink r:id="rId12">
        <w:r w:rsidRPr="00250C7F">
          <w:rPr>
            <w:color w:val="0000FF"/>
            <w:sz w:val="28"/>
            <w:u w:val="single" w:color="0000FF"/>
            <w:lang w:val="en-US"/>
          </w:rPr>
          <w:t>https://cyberleninka.ru/article/n/osobennosti-razvitiya-</w:t>
        </w:r>
      </w:hyperlink>
      <w:r w:rsidRPr="00250C7F">
        <w:rPr>
          <w:color w:val="0000FF"/>
          <w:sz w:val="28"/>
          <w:lang w:val="en-US"/>
        </w:rPr>
        <w:t xml:space="preserve"> </w:t>
      </w:r>
      <w:hyperlink r:id="rId13">
        <w:r w:rsidRPr="00250C7F">
          <w:rPr>
            <w:color w:val="0000FF"/>
            <w:spacing w:val="-2"/>
            <w:sz w:val="28"/>
            <w:u w:val="single" w:color="0000FF"/>
            <w:lang w:val="en-US"/>
          </w:rPr>
          <w:t>dopolnitelnogo-obrazovaniya-detey-i-vzroslyh-v-rossii</w:t>
        </w:r>
      </w:hyperlink>
    </w:p>
    <w:p w:rsidR="004A58B6" w:rsidRPr="00250C7F" w:rsidRDefault="004A58B6">
      <w:pPr>
        <w:pStyle w:val="a3"/>
        <w:ind w:left="0" w:firstLine="0"/>
        <w:jc w:val="left"/>
        <w:rPr>
          <w:lang w:val="en-US"/>
        </w:rPr>
      </w:pPr>
    </w:p>
    <w:p w:rsidR="004A58B6" w:rsidRDefault="00A6153A">
      <w:pPr>
        <w:spacing w:line="322" w:lineRule="exact"/>
        <w:ind w:left="2917"/>
        <w:jc w:val="both"/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литература.</w:t>
      </w:r>
    </w:p>
    <w:p w:rsidR="004A58B6" w:rsidRDefault="00A6153A">
      <w:pPr>
        <w:pStyle w:val="a4"/>
        <w:numPr>
          <w:ilvl w:val="0"/>
          <w:numId w:val="1"/>
        </w:numPr>
        <w:tabs>
          <w:tab w:val="left" w:pos="1516"/>
        </w:tabs>
        <w:ind w:right="107" w:firstLine="707"/>
        <w:jc w:val="both"/>
        <w:rPr>
          <w:sz w:val="28"/>
        </w:rPr>
      </w:pPr>
      <w:r>
        <w:rPr>
          <w:sz w:val="28"/>
        </w:rPr>
        <w:t>Дмитриев Игорь Вячеславович, Субботина Ольга Владимировна, Веснина Антонина Сергеевна НОВЫЕ ТЕХНОЛОГИИ И СРЕДСТВА ОБУЧЕНИЯ В ДОПОЛНИТЕЛЬНОМ ОБРАЗОВАНИИ КАК ТРЕНД СОВРЕМЕННОГО</w:t>
      </w:r>
      <w:r>
        <w:rPr>
          <w:spacing w:val="37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38"/>
          <w:sz w:val="28"/>
        </w:rPr>
        <w:t xml:space="preserve">  </w:t>
      </w:r>
      <w:r>
        <w:rPr>
          <w:sz w:val="28"/>
        </w:rPr>
        <w:t>//</w:t>
      </w:r>
      <w:r>
        <w:rPr>
          <w:spacing w:val="38"/>
          <w:sz w:val="28"/>
        </w:rPr>
        <w:t xml:space="preserve">  </w:t>
      </w:r>
      <w:r>
        <w:rPr>
          <w:sz w:val="28"/>
        </w:rPr>
        <w:t>Ped.Rev..</w:t>
      </w:r>
      <w:r>
        <w:rPr>
          <w:spacing w:val="41"/>
          <w:sz w:val="28"/>
        </w:rPr>
        <w:t xml:space="preserve">  </w:t>
      </w:r>
      <w:r>
        <w:rPr>
          <w:sz w:val="28"/>
        </w:rPr>
        <w:t>2021.</w:t>
      </w:r>
      <w:r>
        <w:rPr>
          <w:spacing w:val="38"/>
          <w:sz w:val="28"/>
        </w:rPr>
        <w:t xml:space="preserve">  </w:t>
      </w:r>
      <w:r>
        <w:rPr>
          <w:sz w:val="28"/>
        </w:rPr>
        <w:t>№1</w:t>
      </w:r>
      <w:r>
        <w:rPr>
          <w:spacing w:val="39"/>
          <w:sz w:val="28"/>
        </w:rPr>
        <w:t xml:space="preserve">  </w:t>
      </w:r>
      <w:r>
        <w:rPr>
          <w:sz w:val="28"/>
        </w:rPr>
        <w:t>(35).</w:t>
      </w:r>
      <w:r>
        <w:rPr>
          <w:spacing w:val="39"/>
          <w:sz w:val="28"/>
        </w:rPr>
        <w:t xml:space="preserve">  </w:t>
      </w:r>
      <w:r>
        <w:rPr>
          <w:spacing w:val="-4"/>
          <w:sz w:val="28"/>
        </w:rPr>
        <w:t>URL:</w:t>
      </w:r>
    </w:p>
    <w:p w:rsidR="004A58B6" w:rsidRPr="00250C7F" w:rsidRDefault="00F86077">
      <w:pPr>
        <w:pStyle w:val="a3"/>
        <w:spacing w:line="242" w:lineRule="auto"/>
        <w:ind w:right="1051" w:firstLine="0"/>
        <w:jc w:val="left"/>
        <w:rPr>
          <w:lang w:val="en-US"/>
        </w:rPr>
      </w:pPr>
      <w:hyperlink r:id="rId14">
        <w:r w:rsidR="00A6153A" w:rsidRPr="00250C7F">
          <w:rPr>
            <w:color w:val="0000FF"/>
            <w:spacing w:val="-2"/>
            <w:u w:val="single" w:color="0000FF"/>
            <w:lang w:val="en-US"/>
          </w:rPr>
          <w:t>https://cyberleninka.ru/article/n/novye-tehnologii-i-sredstva-obucheniya-v-</w:t>
        </w:r>
      </w:hyperlink>
      <w:r w:rsidR="00A6153A" w:rsidRPr="00250C7F">
        <w:rPr>
          <w:color w:val="0000FF"/>
          <w:spacing w:val="-2"/>
          <w:lang w:val="en-US"/>
        </w:rPr>
        <w:t xml:space="preserve"> </w:t>
      </w:r>
      <w:hyperlink r:id="rId15">
        <w:r w:rsidR="00A6153A" w:rsidRPr="00250C7F">
          <w:rPr>
            <w:color w:val="0000FF"/>
            <w:spacing w:val="-2"/>
            <w:u w:val="single" w:color="0000FF"/>
            <w:lang w:val="en-US"/>
          </w:rPr>
          <w:t>dopolnitelnom-obrazovanii-kak-trend-sovremennogo-obrazovaniya</w:t>
        </w:r>
      </w:hyperlink>
    </w:p>
    <w:p w:rsidR="004A58B6" w:rsidRDefault="00A6153A">
      <w:pPr>
        <w:pStyle w:val="a4"/>
        <w:numPr>
          <w:ilvl w:val="0"/>
          <w:numId w:val="1"/>
        </w:numPr>
        <w:tabs>
          <w:tab w:val="left" w:pos="1517"/>
        </w:tabs>
        <w:ind w:right="112" w:firstLine="707"/>
        <w:rPr>
          <w:sz w:val="28"/>
        </w:rPr>
      </w:pPr>
      <w:r>
        <w:rPr>
          <w:sz w:val="28"/>
        </w:rPr>
        <w:t>Третьяков</w:t>
      </w:r>
      <w:r>
        <w:rPr>
          <w:spacing w:val="36"/>
          <w:sz w:val="28"/>
        </w:rPr>
        <w:t xml:space="preserve"> </w:t>
      </w:r>
      <w:r>
        <w:rPr>
          <w:sz w:val="28"/>
        </w:rPr>
        <w:t>Андрей</w:t>
      </w:r>
      <w:r>
        <w:rPr>
          <w:spacing w:val="37"/>
          <w:sz w:val="28"/>
        </w:rPr>
        <w:t xml:space="preserve"> </w:t>
      </w:r>
      <w:r>
        <w:rPr>
          <w:sz w:val="28"/>
        </w:rPr>
        <w:t>Леонидович</w:t>
      </w:r>
      <w:r>
        <w:rPr>
          <w:spacing w:val="3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информационной компетентности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34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образовании</w:t>
      </w:r>
    </w:p>
    <w:p w:rsidR="004A58B6" w:rsidRPr="00250C7F" w:rsidRDefault="00A6153A">
      <w:pPr>
        <w:pStyle w:val="a3"/>
        <w:tabs>
          <w:tab w:val="left" w:pos="511"/>
          <w:tab w:val="left" w:pos="1525"/>
          <w:tab w:val="left" w:pos="1756"/>
          <w:tab w:val="left" w:pos="2450"/>
          <w:tab w:val="left" w:pos="3366"/>
          <w:tab w:val="left" w:pos="3686"/>
          <w:tab w:val="left" w:pos="4304"/>
          <w:tab w:val="left" w:pos="6061"/>
          <w:tab w:val="left" w:pos="7914"/>
          <w:tab w:val="left" w:pos="9301"/>
        </w:tabs>
        <w:ind w:right="103" w:firstLine="0"/>
        <w:jc w:val="left"/>
        <w:rPr>
          <w:lang w:val="en-US"/>
        </w:rPr>
      </w:pPr>
      <w:r>
        <w:rPr>
          <w:spacing w:val="-6"/>
        </w:rPr>
        <w:t>//</w:t>
      </w:r>
      <w:r>
        <w:tab/>
      </w:r>
      <w:r>
        <w:rPr>
          <w:spacing w:val="-2"/>
        </w:rPr>
        <w:t>Вестник</w:t>
      </w:r>
      <w:r>
        <w:tab/>
      </w:r>
      <w:r>
        <w:tab/>
      </w:r>
      <w:r>
        <w:rPr>
          <w:spacing w:val="-2"/>
        </w:rPr>
        <w:t>Кемеровского</w:t>
      </w:r>
      <w:r>
        <w:tab/>
      </w:r>
      <w:r>
        <w:rPr>
          <w:spacing w:val="-2"/>
        </w:rPr>
        <w:t>государственного</w:t>
      </w:r>
      <w:r>
        <w:tab/>
      </w:r>
      <w:r>
        <w:rPr>
          <w:spacing w:val="-2"/>
        </w:rPr>
        <w:t>университета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искусств.</w:t>
      </w:r>
      <w:r>
        <w:tab/>
      </w:r>
      <w:r w:rsidRPr="00250C7F">
        <w:rPr>
          <w:spacing w:val="-2"/>
          <w:lang w:val="en-US"/>
        </w:rPr>
        <w:t>2018.</w:t>
      </w:r>
      <w:r w:rsidRPr="00250C7F">
        <w:rPr>
          <w:lang w:val="en-US"/>
        </w:rPr>
        <w:tab/>
      </w:r>
      <w:r w:rsidRPr="00250C7F">
        <w:rPr>
          <w:spacing w:val="-4"/>
          <w:lang w:val="en-US"/>
        </w:rPr>
        <w:t>№43.</w:t>
      </w:r>
      <w:r w:rsidRPr="00250C7F">
        <w:rPr>
          <w:lang w:val="en-US"/>
        </w:rPr>
        <w:tab/>
      </w:r>
      <w:r w:rsidRPr="00250C7F">
        <w:rPr>
          <w:spacing w:val="-4"/>
          <w:lang w:val="en-US"/>
        </w:rPr>
        <w:t>URL:</w:t>
      </w:r>
      <w:r w:rsidRPr="00250C7F">
        <w:rPr>
          <w:lang w:val="en-US"/>
        </w:rPr>
        <w:tab/>
      </w:r>
      <w:hyperlink r:id="rId16">
        <w:r w:rsidRPr="00250C7F">
          <w:rPr>
            <w:color w:val="0000FF"/>
            <w:spacing w:val="-2"/>
            <w:u w:val="single" w:color="0000FF"/>
            <w:lang w:val="en-US"/>
          </w:rPr>
          <w:t>https://cyberleninka.ru/article/n/formirovanie-</w:t>
        </w:r>
      </w:hyperlink>
    </w:p>
    <w:p w:rsidR="004A58B6" w:rsidRPr="00250C7F" w:rsidRDefault="004A58B6">
      <w:pPr>
        <w:rPr>
          <w:lang w:val="en-US"/>
        </w:rPr>
        <w:sectPr w:rsidR="004A58B6" w:rsidRPr="00250C7F">
          <w:pgSz w:w="11910" w:h="16840"/>
          <w:pgMar w:top="1040" w:right="740" w:bottom="1200" w:left="1600" w:header="0" w:footer="963" w:gutter="0"/>
          <w:cols w:space="720"/>
        </w:sectPr>
      </w:pPr>
    </w:p>
    <w:p w:rsidR="004A58B6" w:rsidRPr="00250C7F" w:rsidRDefault="00F86077">
      <w:pPr>
        <w:pStyle w:val="a3"/>
        <w:spacing w:before="74" w:line="242" w:lineRule="auto"/>
        <w:ind w:right="1636" w:firstLine="0"/>
        <w:jc w:val="left"/>
        <w:rPr>
          <w:lang w:val="en-US"/>
        </w:rPr>
      </w:pPr>
      <w:hyperlink r:id="rId17">
        <w:r w:rsidR="00A6153A" w:rsidRPr="00250C7F">
          <w:rPr>
            <w:color w:val="0000FF"/>
            <w:spacing w:val="-2"/>
            <w:u w:val="single" w:color="0000FF"/>
            <w:lang w:val="en-US"/>
          </w:rPr>
          <w:t>informatsionnoy-kompetentnosti-obuchayuschihsya-v-sovremennom-</w:t>
        </w:r>
      </w:hyperlink>
      <w:r w:rsidR="00A6153A" w:rsidRPr="00250C7F">
        <w:rPr>
          <w:color w:val="0000FF"/>
          <w:spacing w:val="-2"/>
          <w:lang w:val="en-US"/>
        </w:rPr>
        <w:t xml:space="preserve"> </w:t>
      </w:r>
      <w:hyperlink r:id="rId18">
        <w:r w:rsidR="00A6153A" w:rsidRPr="00250C7F">
          <w:rPr>
            <w:color w:val="0000FF"/>
            <w:spacing w:val="-2"/>
            <w:u w:val="single" w:color="0000FF"/>
            <w:lang w:val="en-US"/>
          </w:rPr>
          <w:t>dopolnitelnom-obrazovanii</w:t>
        </w:r>
      </w:hyperlink>
    </w:p>
    <w:sectPr w:rsidR="004A58B6" w:rsidRPr="00250C7F">
      <w:pgSz w:w="11910" w:h="16840"/>
      <w:pgMar w:top="1040" w:right="740" w:bottom="1200" w:left="1600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77" w:rsidRDefault="00F86077">
      <w:r>
        <w:separator/>
      </w:r>
    </w:p>
  </w:endnote>
  <w:endnote w:type="continuationSeparator" w:id="0">
    <w:p w:rsidR="00F86077" w:rsidRDefault="00F8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8B6" w:rsidRDefault="00A6153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3941698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58B6" w:rsidRDefault="00A6153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97CDF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35pt;margin-top:780.9pt;width:18.3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zgDuQOIAAAANAQAADwAAAGRycy9kb3ducmV2LnhtbEyPwU7DMBBE70j8g7VI&#10;3KjToCQlxKlQUcUBcWgBieM2NnFEbEe2m7p/z/YEx515mp1p1smMbFY+DM4KWC4yYMp2Tg62F/Dx&#10;vr1bAQsRrcTRWSXgrAKs2+urBmvpTnan5n3sGYXYUKMAHeNUcx46rQyGhZuUJe/beYORTt9z6fFE&#10;4WbkeZaV3OBg6YPGSW206n72RyPgczNtX9OXxre5kC/PebU7+y4JcXuTnh6BRZXiHwyX+lQdWup0&#10;cEcrAxsFlHlWEUpGUS5pBCFlUd0DO1ykVfUAvG34/xXtLwA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DOAO5A4gAAAA0BAAAPAAAAAAAAAAAAAAAAAAAEAABkcnMvZG93bnJldi54bWxQ&#10;SwUGAAAAAAQABADzAAAADwUAAAAA&#10;" filled="f" stroked="f">
              <v:path arrowok="t"/>
              <v:textbox inset="0,0,0,0">
                <w:txbxContent>
                  <w:p w:rsidR="004A58B6" w:rsidRDefault="00A6153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97CDF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77" w:rsidRDefault="00F86077">
      <w:r>
        <w:separator/>
      </w:r>
    </w:p>
  </w:footnote>
  <w:footnote w:type="continuationSeparator" w:id="0">
    <w:p w:rsidR="00F86077" w:rsidRDefault="00F86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62C9"/>
    <w:multiLevelType w:val="hybridMultilevel"/>
    <w:tmpl w:val="FC328C88"/>
    <w:lvl w:ilvl="0" w:tplc="D65AF4FE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A8EAD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24D087B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1E90D07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30EE7EBA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386544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CFC074B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D30B628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CE00790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1244618"/>
    <w:multiLevelType w:val="hybridMultilevel"/>
    <w:tmpl w:val="905A5CD8"/>
    <w:lvl w:ilvl="0" w:tplc="41DE7392">
      <w:start w:val="1"/>
      <w:numFmt w:val="decimal"/>
      <w:lvlText w:val="%1."/>
      <w:lvlJc w:val="left"/>
      <w:pPr>
        <w:ind w:left="102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30139A"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EF86AE2">
      <w:numFmt w:val="bullet"/>
      <w:lvlText w:val="•"/>
      <w:lvlJc w:val="left"/>
      <w:pPr>
        <w:ind w:left="1993" w:hanging="185"/>
      </w:pPr>
      <w:rPr>
        <w:rFonts w:hint="default"/>
        <w:lang w:val="ru-RU" w:eastAsia="en-US" w:bidi="ar-SA"/>
      </w:rPr>
    </w:lvl>
    <w:lvl w:ilvl="3" w:tplc="BBD2E58E">
      <w:numFmt w:val="bullet"/>
      <w:lvlText w:val="•"/>
      <w:lvlJc w:val="left"/>
      <w:pPr>
        <w:ind w:left="2939" w:hanging="185"/>
      </w:pPr>
      <w:rPr>
        <w:rFonts w:hint="default"/>
        <w:lang w:val="ru-RU" w:eastAsia="en-US" w:bidi="ar-SA"/>
      </w:rPr>
    </w:lvl>
    <w:lvl w:ilvl="4" w:tplc="27486546">
      <w:numFmt w:val="bullet"/>
      <w:lvlText w:val="•"/>
      <w:lvlJc w:val="left"/>
      <w:pPr>
        <w:ind w:left="3886" w:hanging="185"/>
      </w:pPr>
      <w:rPr>
        <w:rFonts w:hint="default"/>
        <w:lang w:val="ru-RU" w:eastAsia="en-US" w:bidi="ar-SA"/>
      </w:rPr>
    </w:lvl>
    <w:lvl w:ilvl="5" w:tplc="A54CF73A">
      <w:numFmt w:val="bullet"/>
      <w:lvlText w:val="•"/>
      <w:lvlJc w:val="left"/>
      <w:pPr>
        <w:ind w:left="4833" w:hanging="185"/>
      </w:pPr>
      <w:rPr>
        <w:rFonts w:hint="default"/>
        <w:lang w:val="ru-RU" w:eastAsia="en-US" w:bidi="ar-SA"/>
      </w:rPr>
    </w:lvl>
    <w:lvl w:ilvl="6" w:tplc="2BEA1AFE">
      <w:numFmt w:val="bullet"/>
      <w:lvlText w:val="•"/>
      <w:lvlJc w:val="left"/>
      <w:pPr>
        <w:ind w:left="5779" w:hanging="185"/>
      </w:pPr>
      <w:rPr>
        <w:rFonts w:hint="default"/>
        <w:lang w:val="ru-RU" w:eastAsia="en-US" w:bidi="ar-SA"/>
      </w:rPr>
    </w:lvl>
    <w:lvl w:ilvl="7" w:tplc="CD745478">
      <w:numFmt w:val="bullet"/>
      <w:lvlText w:val="•"/>
      <w:lvlJc w:val="left"/>
      <w:pPr>
        <w:ind w:left="6726" w:hanging="185"/>
      </w:pPr>
      <w:rPr>
        <w:rFonts w:hint="default"/>
        <w:lang w:val="ru-RU" w:eastAsia="en-US" w:bidi="ar-SA"/>
      </w:rPr>
    </w:lvl>
    <w:lvl w:ilvl="8" w:tplc="01A8E3C0">
      <w:numFmt w:val="bullet"/>
      <w:lvlText w:val="•"/>
      <w:lvlJc w:val="left"/>
      <w:pPr>
        <w:ind w:left="7673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1AF60D45"/>
    <w:multiLevelType w:val="hybridMultilevel"/>
    <w:tmpl w:val="954CF0B4"/>
    <w:lvl w:ilvl="0" w:tplc="B8CA96A4">
      <w:numFmt w:val="bullet"/>
      <w:lvlText w:val="-"/>
      <w:lvlJc w:val="left"/>
      <w:pPr>
        <w:ind w:left="10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5EB876">
      <w:numFmt w:val="bullet"/>
      <w:lvlText w:val="•"/>
      <w:lvlJc w:val="left"/>
      <w:pPr>
        <w:ind w:left="1046" w:hanging="221"/>
      </w:pPr>
      <w:rPr>
        <w:rFonts w:hint="default"/>
        <w:lang w:val="ru-RU" w:eastAsia="en-US" w:bidi="ar-SA"/>
      </w:rPr>
    </w:lvl>
    <w:lvl w:ilvl="2" w:tplc="0590CF66">
      <w:numFmt w:val="bullet"/>
      <w:lvlText w:val="•"/>
      <w:lvlJc w:val="left"/>
      <w:pPr>
        <w:ind w:left="1993" w:hanging="221"/>
      </w:pPr>
      <w:rPr>
        <w:rFonts w:hint="default"/>
        <w:lang w:val="ru-RU" w:eastAsia="en-US" w:bidi="ar-SA"/>
      </w:rPr>
    </w:lvl>
    <w:lvl w:ilvl="3" w:tplc="08120312">
      <w:numFmt w:val="bullet"/>
      <w:lvlText w:val="•"/>
      <w:lvlJc w:val="left"/>
      <w:pPr>
        <w:ind w:left="2939" w:hanging="221"/>
      </w:pPr>
      <w:rPr>
        <w:rFonts w:hint="default"/>
        <w:lang w:val="ru-RU" w:eastAsia="en-US" w:bidi="ar-SA"/>
      </w:rPr>
    </w:lvl>
    <w:lvl w:ilvl="4" w:tplc="0CE61462">
      <w:numFmt w:val="bullet"/>
      <w:lvlText w:val="•"/>
      <w:lvlJc w:val="left"/>
      <w:pPr>
        <w:ind w:left="3886" w:hanging="221"/>
      </w:pPr>
      <w:rPr>
        <w:rFonts w:hint="default"/>
        <w:lang w:val="ru-RU" w:eastAsia="en-US" w:bidi="ar-SA"/>
      </w:rPr>
    </w:lvl>
    <w:lvl w:ilvl="5" w:tplc="584E1396">
      <w:numFmt w:val="bullet"/>
      <w:lvlText w:val="•"/>
      <w:lvlJc w:val="left"/>
      <w:pPr>
        <w:ind w:left="4833" w:hanging="221"/>
      </w:pPr>
      <w:rPr>
        <w:rFonts w:hint="default"/>
        <w:lang w:val="ru-RU" w:eastAsia="en-US" w:bidi="ar-SA"/>
      </w:rPr>
    </w:lvl>
    <w:lvl w:ilvl="6" w:tplc="E362B278">
      <w:numFmt w:val="bullet"/>
      <w:lvlText w:val="•"/>
      <w:lvlJc w:val="left"/>
      <w:pPr>
        <w:ind w:left="5779" w:hanging="221"/>
      </w:pPr>
      <w:rPr>
        <w:rFonts w:hint="default"/>
        <w:lang w:val="ru-RU" w:eastAsia="en-US" w:bidi="ar-SA"/>
      </w:rPr>
    </w:lvl>
    <w:lvl w:ilvl="7" w:tplc="5C6ABD72">
      <w:numFmt w:val="bullet"/>
      <w:lvlText w:val="•"/>
      <w:lvlJc w:val="left"/>
      <w:pPr>
        <w:ind w:left="6726" w:hanging="221"/>
      </w:pPr>
      <w:rPr>
        <w:rFonts w:hint="default"/>
        <w:lang w:val="ru-RU" w:eastAsia="en-US" w:bidi="ar-SA"/>
      </w:rPr>
    </w:lvl>
    <w:lvl w:ilvl="8" w:tplc="5AF6042C">
      <w:numFmt w:val="bullet"/>
      <w:lvlText w:val="•"/>
      <w:lvlJc w:val="left"/>
      <w:pPr>
        <w:ind w:left="7673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1C24583C"/>
    <w:multiLevelType w:val="hybridMultilevel"/>
    <w:tmpl w:val="A1D4D954"/>
    <w:lvl w:ilvl="0" w:tplc="2802337C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82B68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1B54B23A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0A8E3AAE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75802F3E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AA40D23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2A926AFC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AC966CEE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4EE0766E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48E69C7"/>
    <w:multiLevelType w:val="hybridMultilevel"/>
    <w:tmpl w:val="70A047D8"/>
    <w:lvl w:ilvl="0" w:tplc="97C25B0A">
      <w:start w:val="1"/>
      <w:numFmt w:val="decimal"/>
      <w:lvlText w:val="%1."/>
      <w:lvlJc w:val="left"/>
      <w:pPr>
        <w:ind w:left="102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642D9E">
      <w:numFmt w:val="bullet"/>
      <w:lvlText w:val="•"/>
      <w:lvlJc w:val="left"/>
      <w:pPr>
        <w:ind w:left="1046" w:hanging="384"/>
      </w:pPr>
      <w:rPr>
        <w:rFonts w:hint="default"/>
        <w:lang w:val="ru-RU" w:eastAsia="en-US" w:bidi="ar-SA"/>
      </w:rPr>
    </w:lvl>
    <w:lvl w:ilvl="2" w:tplc="712E7EC0">
      <w:numFmt w:val="bullet"/>
      <w:lvlText w:val="•"/>
      <w:lvlJc w:val="left"/>
      <w:pPr>
        <w:ind w:left="1993" w:hanging="384"/>
      </w:pPr>
      <w:rPr>
        <w:rFonts w:hint="default"/>
        <w:lang w:val="ru-RU" w:eastAsia="en-US" w:bidi="ar-SA"/>
      </w:rPr>
    </w:lvl>
    <w:lvl w:ilvl="3" w:tplc="F36282D4">
      <w:numFmt w:val="bullet"/>
      <w:lvlText w:val="•"/>
      <w:lvlJc w:val="left"/>
      <w:pPr>
        <w:ind w:left="2939" w:hanging="384"/>
      </w:pPr>
      <w:rPr>
        <w:rFonts w:hint="default"/>
        <w:lang w:val="ru-RU" w:eastAsia="en-US" w:bidi="ar-SA"/>
      </w:rPr>
    </w:lvl>
    <w:lvl w:ilvl="4" w:tplc="811201A4">
      <w:numFmt w:val="bullet"/>
      <w:lvlText w:val="•"/>
      <w:lvlJc w:val="left"/>
      <w:pPr>
        <w:ind w:left="3886" w:hanging="384"/>
      </w:pPr>
      <w:rPr>
        <w:rFonts w:hint="default"/>
        <w:lang w:val="ru-RU" w:eastAsia="en-US" w:bidi="ar-SA"/>
      </w:rPr>
    </w:lvl>
    <w:lvl w:ilvl="5" w:tplc="6AB2A330">
      <w:numFmt w:val="bullet"/>
      <w:lvlText w:val="•"/>
      <w:lvlJc w:val="left"/>
      <w:pPr>
        <w:ind w:left="4833" w:hanging="384"/>
      </w:pPr>
      <w:rPr>
        <w:rFonts w:hint="default"/>
        <w:lang w:val="ru-RU" w:eastAsia="en-US" w:bidi="ar-SA"/>
      </w:rPr>
    </w:lvl>
    <w:lvl w:ilvl="6" w:tplc="FA16A266">
      <w:numFmt w:val="bullet"/>
      <w:lvlText w:val="•"/>
      <w:lvlJc w:val="left"/>
      <w:pPr>
        <w:ind w:left="5779" w:hanging="384"/>
      </w:pPr>
      <w:rPr>
        <w:rFonts w:hint="default"/>
        <w:lang w:val="ru-RU" w:eastAsia="en-US" w:bidi="ar-SA"/>
      </w:rPr>
    </w:lvl>
    <w:lvl w:ilvl="7" w:tplc="B546D588">
      <w:numFmt w:val="bullet"/>
      <w:lvlText w:val="•"/>
      <w:lvlJc w:val="left"/>
      <w:pPr>
        <w:ind w:left="6726" w:hanging="384"/>
      </w:pPr>
      <w:rPr>
        <w:rFonts w:hint="default"/>
        <w:lang w:val="ru-RU" w:eastAsia="en-US" w:bidi="ar-SA"/>
      </w:rPr>
    </w:lvl>
    <w:lvl w:ilvl="8" w:tplc="7C74E284">
      <w:numFmt w:val="bullet"/>
      <w:lvlText w:val="•"/>
      <w:lvlJc w:val="left"/>
      <w:pPr>
        <w:ind w:left="7673" w:hanging="384"/>
      </w:pPr>
      <w:rPr>
        <w:rFonts w:hint="default"/>
        <w:lang w:val="ru-RU" w:eastAsia="en-US" w:bidi="ar-SA"/>
      </w:rPr>
    </w:lvl>
  </w:abstractNum>
  <w:abstractNum w:abstractNumId="5" w15:restartNumberingAfterBreak="0">
    <w:nsid w:val="36355AA9"/>
    <w:multiLevelType w:val="hybridMultilevel"/>
    <w:tmpl w:val="8FBA680E"/>
    <w:lvl w:ilvl="0" w:tplc="432C80E0">
      <w:numFmt w:val="bullet"/>
      <w:lvlText w:val=""/>
      <w:lvlJc w:val="left"/>
      <w:pPr>
        <w:ind w:left="10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8296C2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37F05D4C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90FEF1EC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B13852FA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BFC0C854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CBD0A608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F883CCA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62A0037E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74500A1"/>
    <w:multiLevelType w:val="hybridMultilevel"/>
    <w:tmpl w:val="914CA0F4"/>
    <w:lvl w:ilvl="0" w:tplc="47FAB154">
      <w:start w:val="1"/>
      <w:numFmt w:val="decimal"/>
      <w:lvlText w:val="%1)"/>
      <w:lvlJc w:val="left"/>
      <w:pPr>
        <w:ind w:left="102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EE55DA">
      <w:numFmt w:val="bullet"/>
      <w:lvlText w:val="•"/>
      <w:lvlJc w:val="left"/>
      <w:pPr>
        <w:ind w:left="1046" w:hanging="446"/>
      </w:pPr>
      <w:rPr>
        <w:rFonts w:hint="default"/>
        <w:lang w:val="ru-RU" w:eastAsia="en-US" w:bidi="ar-SA"/>
      </w:rPr>
    </w:lvl>
    <w:lvl w:ilvl="2" w:tplc="F264A276">
      <w:numFmt w:val="bullet"/>
      <w:lvlText w:val="•"/>
      <w:lvlJc w:val="left"/>
      <w:pPr>
        <w:ind w:left="1993" w:hanging="446"/>
      </w:pPr>
      <w:rPr>
        <w:rFonts w:hint="default"/>
        <w:lang w:val="ru-RU" w:eastAsia="en-US" w:bidi="ar-SA"/>
      </w:rPr>
    </w:lvl>
    <w:lvl w:ilvl="3" w:tplc="3B4AE388">
      <w:numFmt w:val="bullet"/>
      <w:lvlText w:val="•"/>
      <w:lvlJc w:val="left"/>
      <w:pPr>
        <w:ind w:left="2939" w:hanging="446"/>
      </w:pPr>
      <w:rPr>
        <w:rFonts w:hint="default"/>
        <w:lang w:val="ru-RU" w:eastAsia="en-US" w:bidi="ar-SA"/>
      </w:rPr>
    </w:lvl>
    <w:lvl w:ilvl="4" w:tplc="582273F8">
      <w:numFmt w:val="bullet"/>
      <w:lvlText w:val="•"/>
      <w:lvlJc w:val="left"/>
      <w:pPr>
        <w:ind w:left="3886" w:hanging="446"/>
      </w:pPr>
      <w:rPr>
        <w:rFonts w:hint="default"/>
        <w:lang w:val="ru-RU" w:eastAsia="en-US" w:bidi="ar-SA"/>
      </w:rPr>
    </w:lvl>
    <w:lvl w:ilvl="5" w:tplc="521A455A">
      <w:numFmt w:val="bullet"/>
      <w:lvlText w:val="•"/>
      <w:lvlJc w:val="left"/>
      <w:pPr>
        <w:ind w:left="4833" w:hanging="446"/>
      </w:pPr>
      <w:rPr>
        <w:rFonts w:hint="default"/>
        <w:lang w:val="ru-RU" w:eastAsia="en-US" w:bidi="ar-SA"/>
      </w:rPr>
    </w:lvl>
    <w:lvl w:ilvl="6" w:tplc="1D4673B8">
      <w:numFmt w:val="bullet"/>
      <w:lvlText w:val="•"/>
      <w:lvlJc w:val="left"/>
      <w:pPr>
        <w:ind w:left="5779" w:hanging="446"/>
      </w:pPr>
      <w:rPr>
        <w:rFonts w:hint="default"/>
        <w:lang w:val="ru-RU" w:eastAsia="en-US" w:bidi="ar-SA"/>
      </w:rPr>
    </w:lvl>
    <w:lvl w:ilvl="7" w:tplc="E9D8CC0E">
      <w:numFmt w:val="bullet"/>
      <w:lvlText w:val="•"/>
      <w:lvlJc w:val="left"/>
      <w:pPr>
        <w:ind w:left="6726" w:hanging="446"/>
      </w:pPr>
      <w:rPr>
        <w:rFonts w:hint="default"/>
        <w:lang w:val="ru-RU" w:eastAsia="en-US" w:bidi="ar-SA"/>
      </w:rPr>
    </w:lvl>
    <w:lvl w:ilvl="8" w:tplc="EADE090A">
      <w:numFmt w:val="bullet"/>
      <w:lvlText w:val="•"/>
      <w:lvlJc w:val="left"/>
      <w:pPr>
        <w:ind w:left="7673" w:hanging="446"/>
      </w:pPr>
      <w:rPr>
        <w:rFonts w:hint="default"/>
        <w:lang w:val="ru-RU" w:eastAsia="en-US" w:bidi="ar-SA"/>
      </w:rPr>
    </w:lvl>
  </w:abstractNum>
  <w:abstractNum w:abstractNumId="7" w15:restartNumberingAfterBreak="0">
    <w:nsid w:val="4189768B"/>
    <w:multiLevelType w:val="hybridMultilevel"/>
    <w:tmpl w:val="07580120"/>
    <w:lvl w:ilvl="0" w:tplc="AA60A6FA">
      <w:start w:val="1"/>
      <w:numFmt w:val="upperRoman"/>
      <w:lvlText w:val="%1."/>
      <w:lvlJc w:val="left"/>
      <w:pPr>
        <w:ind w:left="10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1D063A0">
      <w:start w:val="1"/>
      <w:numFmt w:val="decimal"/>
      <w:lvlText w:val="%2."/>
      <w:lvlJc w:val="left"/>
      <w:pPr>
        <w:ind w:left="1587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6C61928">
      <w:numFmt w:val="bullet"/>
      <w:lvlText w:val=""/>
      <w:lvlJc w:val="left"/>
      <w:pPr>
        <w:ind w:left="102" w:hanging="70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3" w:tplc="6B8669EC">
      <w:numFmt w:val="bullet"/>
      <w:lvlText w:val="•"/>
      <w:lvlJc w:val="left"/>
      <w:pPr>
        <w:ind w:left="3354" w:hanging="708"/>
      </w:pPr>
      <w:rPr>
        <w:rFonts w:hint="default"/>
        <w:lang w:val="ru-RU" w:eastAsia="en-US" w:bidi="ar-SA"/>
      </w:rPr>
    </w:lvl>
    <w:lvl w:ilvl="4" w:tplc="E332A708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5F58286E">
      <w:numFmt w:val="bullet"/>
      <w:lvlText w:val="•"/>
      <w:lvlJc w:val="left"/>
      <w:pPr>
        <w:ind w:left="5129" w:hanging="708"/>
      </w:pPr>
      <w:rPr>
        <w:rFonts w:hint="default"/>
        <w:lang w:val="ru-RU" w:eastAsia="en-US" w:bidi="ar-SA"/>
      </w:rPr>
    </w:lvl>
    <w:lvl w:ilvl="6" w:tplc="59E05230">
      <w:numFmt w:val="bullet"/>
      <w:lvlText w:val="•"/>
      <w:lvlJc w:val="left"/>
      <w:pPr>
        <w:ind w:left="6016" w:hanging="708"/>
      </w:pPr>
      <w:rPr>
        <w:rFonts w:hint="default"/>
        <w:lang w:val="ru-RU" w:eastAsia="en-US" w:bidi="ar-SA"/>
      </w:rPr>
    </w:lvl>
    <w:lvl w:ilvl="7" w:tplc="76B46AA2">
      <w:numFmt w:val="bullet"/>
      <w:lvlText w:val="•"/>
      <w:lvlJc w:val="left"/>
      <w:pPr>
        <w:ind w:left="6904" w:hanging="708"/>
      </w:pPr>
      <w:rPr>
        <w:rFonts w:hint="default"/>
        <w:lang w:val="ru-RU" w:eastAsia="en-US" w:bidi="ar-SA"/>
      </w:rPr>
    </w:lvl>
    <w:lvl w:ilvl="8" w:tplc="3ADEDF20">
      <w:numFmt w:val="bullet"/>
      <w:lvlText w:val="•"/>
      <w:lvlJc w:val="left"/>
      <w:pPr>
        <w:ind w:left="779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502765D"/>
    <w:multiLevelType w:val="hybridMultilevel"/>
    <w:tmpl w:val="30DA92FE"/>
    <w:lvl w:ilvl="0" w:tplc="86C48F9C">
      <w:start w:val="1"/>
      <w:numFmt w:val="decimal"/>
      <w:lvlText w:val="%1."/>
      <w:lvlJc w:val="left"/>
      <w:pPr>
        <w:ind w:left="102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04081C">
      <w:numFmt w:val="bullet"/>
      <w:lvlText w:val="•"/>
      <w:lvlJc w:val="left"/>
      <w:pPr>
        <w:ind w:left="1046" w:hanging="290"/>
      </w:pPr>
      <w:rPr>
        <w:rFonts w:hint="default"/>
        <w:lang w:val="ru-RU" w:eastAsia="en-US" w:bidi="ar-SA"/>
      </w:rPr>
    </w:lvl>
    <w:lvl w:ilvl="2" w:tplc="94249FA2">
      <w:numFmt w:val="bullet"/>
      <w:lvlText w:val="•"/>
      <w:lvlJc w:val="left"/>
      <w:pPr>
        <w:ind w:left="1993" w:hanging="290"/>
      </w:pPr>
      <w:rPr>
        <w:rFonts w:hint="default"/>
        <w:lang w:val="ru-RU" w:eastAsia="en-US" w:bidi="ar-SA"/>
      </w:rPr>
    </w:lvl>
    <w:lvl w:ilvl="3" w:tplc="91C6E068">
      <w:numFmt w:val="bullet"/>
      <w:lvlText w:val="•"/>
      <w:lvlJc w:val="left"/>
      <w:pPr>
        <w:ind w:left="2939" w:hanging="290"/>
      </w:pPr>
      <w:rPr>
        <w:rFonts w:hint="default"/>
        <w:lang w:val="ru-RU" w:eastAsia="en-US" w:bidi="ar-SA"/>
      </w:rPr>
    </w:lvl>
    <w:lvl w:ilvl="4" w:tplc="B69AB6AE">
      <w:numFmt w:val="bullet"/>
      <w:lvlText w:val="•"/>
      <w:lvlJc w:val="left"/>
      <w:pPr>
        <w:ind w:left="3886" w:hanging="290"/>
      </w:pPr>
      <w:rPr>
        <w:rFonts w:hint="default"/>
        <w:lang w:val="ru-RU" w:eastAsia="en-US" w:bidi="ar-SA"/>
      </w:rPr>
    </w:lvl>
    <w:lvl w:ilvl="5" w:tplc="C31CAB0C">
      <w:numFmt w:val="bullet"/>
      <w:lvlText w:val="•"/>
      <w:lvlJc w:val="left"/>
      <w:pPr>
        <w:ind w:left="4833" w:hanging="290"/>
      </w:pPr>
      <w:rPr>
        <w:rFonts w:hint="default"/>
        <w:lang w:val="ru-RU" w:eastAsia="en-US" w:bidi="ar-SA"/>
      </w:rPr>
    </w:lvl>
    <w:lvl w:ilvl="6" w:tplc="8A706584">
      <w:numFmt w:val="bullet"/>
      <w:lvlText w:val="•"/>
      <w:lvlJc w:val="left"/>
      <w:pPr>
        <w:ind w:left="5779" w:hanging="290"/>
      </w:pPr>
      <w:rPr>
        <w:rFonts w:hint="default"/>
        <w:lang w:val="ru-RU" w:eastAsia="en-US" w:bidi="ar-SA"/>
      </w:rPr>
    </w:lvl>
    <w:lvl w:ilvl="7" w:tplc="0E646626">
      <w:numFmt w:val="bullet"/>
      <w:lvlText w:val="•"/>
      <w:lvlJc w:val="left"/>
      <w:pPr>
        <w:ind w:left="6726" w:hanging="290"/>
      </w:pPr>
      <w:rPr>
        <w:rFonts w:hint="default"/>
        <w:lang w:val="ru-RU" w:eastAsia="en-US" w:bidi="ar-SA"/>
      </w:rPr>
    </w:lvl>
    <w:lvl w:ilvl="8" w:tplc="2F52D6C8">
      <w:numFmt w:val="bullet"/>
      <w:lvlText w:val="•"/>
      <w:lvlJc w:val="left"/>
      <w:pPr>
        <w:ind w:left="7673" w:hanging="290"/>
      </w:pPr>
      <w:rPr>
        <w:rFonts w:hint="default"/>
        <w:lang w:val="ru-RU" w:eastAsia="en-US" w:bidi="ar-SA"/>
      </w:rPr>
    </w:lvl>
  </w:abstractNum>
  <w:abstractNum w:abstractNumId="9" w15:restartNumberingAfterBreak="0">
    <w:nsid w:val="6C996AE8"/>
    <w:multiLevelType w:val="hybridMultilevel"/>
    <w:tmpl w:val="37727AFC"/>
    <w:lvl w:ilvl="0" w:tplc="858EF702">
      <w:start w:val="1"/>
      <w:numFmt w:val="decimal"/>
      <w:lvlText w:val="%1)"/>
      <w:lvlJc w:val="left"/>
      <w:pPr>
        <w:ind w:left="10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FC6948">
      <w:numFmt w:val="bullet"/>
      <w:lvlText w:val="•"/>
      <w:lvlJc w:val="left"/>
      <w:pPr>
        <w:ind w:left="1046" w:hanging="363"/>
      </w:pPr>
      <w:rPr>
        <w:rFonts w:hint="default"/>
        <w:lang w:val="ru-RU" w:eastAsia="en-US" w:bidi="ar-SA"/>
      </w:rPr>
    </w:lvl>
    <w:lvl w:ilvl="2" w:tplc="7BD87E38">
      <w:numFmt w:val="bullet"/>
      <w:lvlText w:val="•"/>
      <w:lvlJc w:val="left"/>
      <w:pPr>
        <w:ind w:left="1993" w:hanging="363"/>
      </w:pPr>
      <w:rPr>
        <w:rFonts w:hint="default"/>
        <w:lang w:val="ru-RU" w:eastAsia="en-US" w:bidi="ar-SA"/>
      </w:rPr>
    </w:lvl>
    <w:lvl w:ilvl="3" w:tplc="BD7278C2">
      <w:numFmt w:val="bullet"/>
      <w:lvlText w:val="•"/>
      <w:lvlJc w:val="left"/>
      <w:pPr>
        <w:ind w:left="2939" w:hanging="363"/>
      </w:pPr>
      <w:rPr>
        <w:rFonts w:hint="default"/>
        <w:lang w:val="ru-RU" w:eastAsia="en-US" w:bidi="ar-SA"/>
      </w:rPr>
    </w:lvl>
    <w:lvl w:ilvl="4" w:tplc="419A0DFC">
      <w:numFmt w:val="bullet"/>
      <w:lvlText w:val="•"/>
      <w:lvlJc w:val="left"/>
      <w:pPr>
        <w:ind w:left="3886" w:hanging="363"/>
      </w:pPr>
      <w:rPr>
        <w:rFonts w:hint="default"/>
        <w:lang w:val="ru-RU" w:eastAsia="en-US" w:bidi="ar-SA"/>
      </w:rPr>
    </w:lvl>
    <w:lvl w:ilvl="5" w:tplc="C3FC4C52">
      <w:numFmt w:val="bullet"/>
      <w:lvlText w:val="•"/>
      <w:lvlJc w:val="left"/>
      <w:pPr>
        <w:ind w:left="4833" w:hanging="363"/>
      </w:pPr>
      <w:rPr>
        <w:rFonts w:hint="default"/>
        <w:lang w:val="ru-RU" w:eastAsia="en-US" w:bidi="ar-SA"/>
      </w:rPr>
    </w:lvl>
    <w:lvl w:ilvl="6" w:tplc="79A6319A">
      <w:numFmt w:val="bullet"/>
      <w:lvlText w:val="•"/>
      <w:lvlJc w:val="left"/>
      <w:pPr>
        <w:ind w:left="5779" w:hanging="363"/>
      </w:pPr>
      <w:rPr>
        <w:rFonts w:hint="default"/>
        <w:lang w:val="ru-RU" w:eastAsia="en-US" w:bidi="ar-SA"/>
      </w:rPr>
    </w:lvl>
    <w:lvl w:ilvl="7" w:tplc="27101C2E">
      <w:numFmt w:val="bullet"/>
      <w:lvlText w:val="•"/>
      <w:lvlJc w:val="left"/>
      <w:pPr>
        <w:ind w:left="6726" w:hanging="363"/>
      </w:pPr>
      <w:rPr>
        <w:rFonts w:hint="default"/>
        <w:lang w:val="ru-RU" w:eastAsia="en-US" w:bidi="ar-SA"/>
      </w:rPr>
    </w:lvl>
    <w:lvl w:ilvl="8" w:tplc="5C3E1C06">
      <w:numFmt w:val="bullet"/>
      <w:lvlText w:val="•"/>
      <w:lvlJc w:val="left"/>
      <w:pPr>
        <w:ind w:left="7673" w:hanging="363"/>
      </w:pPr>
      <w:rPr>
        <w:rFonts w:hint="default"/>
        <w:lang w:val="ru-RU" w:eastAsia="en-US" w:bidi="ar-SA"/>
      </w:rPr>
    </w:lvl>
  </w:abstractNum>
  <w:abstractNum w:abstractNumId="10" w15:restartNumberingAfterBreak="0">
    <w:nsid w:val="71564795"/>
    <w:multiLevelType w:val="hybridMultilevel"/>
    <w:tmpl w:val="B5A281B2"/>
    <w:lvl w:ilvl="0" w:tplc="F17A6C66">
      <w:start w:val="1"/>
      <w:numFmt w:val="decimal"/>
      <w:lvlText w:val="%1."/>
      <w:lvlJc w:val="left"/>
      <w:pPr>
        <w:ind w:left="102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1F8FF98">
      <w:numFmt w:val="bullet"/>
      <w:lvlText w:val="•"/>
      <w:lvlJc w:val="left"/>
      <w:pPr>
        <w:ind w:left="1046" w:hanging="329"/>
      </w:pPr>
      <w:rPr>
        <w:rFonts w:hint="default"/>
        <w:lang w:val="ru-RU" w:eastAsia="en-US" w:bidi="ar-SA"/>
      </w:rPr>
    </w:lvl>
    <w:lvl w:ilvl="2" w:tplc="FC3061C8">
      <w:numFmt w:val="bullet"/>
      <w:lvlText w:val="•"/>
      <w:lvlJc w:val="left"/>
      <w:pPr>
        <w:ind w:left="1993" w:hanging="329"/>
      </w:pPr>
      <w:rPr>
        <w:rFonts w:hint="default"/>
        <w:lang w:val="ru-RU" w:eastAsia="en-US" w:bidi="ar-SA"/>
      </w:rPr>
    </w:lvl>
    <w:lvl w:ilvl="3" w:tplc="8E3ABBE8">
      <w:numFmt w:val="bullet"/>
      <w:lvlText w:val="•"/>
      <w:lvlJc w:val="left"/>
      <w:pPr>
        <w:ind w:left="2939" w:hanging="329"/>
      </w:pPr>
      <w:rPr>
        <w:rFonts w:hint="default"/>
        <w:lang w:val="ru-RU" w:eastAsia="en-US" w:bidi="ar-SA"/>
      </w:rPr>
    </w:lvl>
    <w:lvl w:ilvl="4" w:tplc="3E8E3024">
      <w:numFmt w:val="bullet"/>
      <w:lvlText w:val="•"/>
      <w:lvlJc w:val="left"/>
      <w:pPr>
        <w:ind w:left="3886" w:hanging="329"/>
      </w:pPr>
      <w:rPr>
        <w:rFonts w:hint="default"/>
        <w:lang w:val="ru-RU" w:eastAsia="en-US" w:bidi="ar-SA"/>
      </w:rPr>
    </w:lvl>
    <w:lvl w:ilvl="5" w:tplc="3648F302">
      <w:numFmt w:val="bullet"/>
      <w:lvlText w:val="•"/>
      <w:lvlJc w:val="left"/>
      <w:pPr>
        <w:ind w:left="4833" w:hanging="329"/>
      </w:pPr>
      <w:rPr>
        <w:rFonts w:hint="default"/>
        <w:lang w:val="ru-RU" w:eastAsia="en-US" w:bidi="ar-SA"/>
      </w:rPr>
    </w:lvl>
    <w:lvl w:ilvl="6" w:tplc="5AD4F086">
      <w:numFmt w:val="bullet"/>
      <w:lvlText w:val="•"/>
      <w:lvlJc w:val="left"/>
      <w:pPr>
        <w:ind w:left="5779" w:hanging="329"/>
      </w:pPr>
      <w:rPr>
        <w:rFonts w:hint="default"/>
        <w:lang w:val="ru-RU" w:eastAsia="en-US" w:bidi="ar-SA"/>
      </w:rPr>
    </w:lvl>
    <w:lvl w:ilvl="7" w:tplc="0A86FF50">
      <w:numFmt w:val="bullet"/>
      <w:lvlText w:val="•"/>
      <w:lvlJc w:val="left"/>
      <w:pPr>
        <w:ind w:left="6726" w:hanging="329"/>
      </w:pPr>
      <w:rPr>
        <w:rFonts w:hint="default"/>
        <w:lang w:val="ru-RU" w:eastAsia="en-US" w:bidi="ar-SA"/>
      </w:rPr>
    </w:lvl>
    <w:lvl w:ilvl="8" w:tplc="6E4CC002">
      <w:numFmt w:val="bullet"/>
      <w:lvlText w:val="•"/>
      <w:lvlJc w:val="left"/>
      <w:pPr>
        <w:ind w:left="7673" w:hanging="3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58B6"/>
    <w:rsid w:val="00250C7F"/>
    <w:rsid w:val="004A58B6"/>
    <w:rsid w:val="007614D7"/>
    <w:rsid w:val="00A6153A"/>
    <w:rsid w:val="00B97CDF"/>
    <w:rsid w:val="00C83C06"/>
    <w:rsid w:val="00CD70EE"/>
    <w:rsid w:val="00E74485"/>
    <w:rsid w:val="00F8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F703"/>
  <w15:docId w15:val="{C1AB5E5B-B0DB-466E-BD9E-EA9DAF5C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ovremennaya-sistema-dopolnitelnogo-obrazovaniya-detey-osobennosti-strategii-tendentsii" TargetMode="External"/><Relationship Id="rId13" Type="http://schemas.openxmlformats.org/officeDocument/2006/relationships/hyperlink" Target="https://cyberleninka.ru/article/n/osobennosti-razvitiya-dopolnitelnogo-obrazovaniya-detey-i-vzroslyh-v-rossii" TargetMode="External"/><Relationship Id="rId18" Type="http://schemas.openxmlformats.org/officeDocument/2006/relationships/hyperlink" Target="https://cyberleninka.ru/article/n/formirovanie-informatsionnoy-kompetentnosti-obuchayuschihsya-v-sovremennom-dopolnitelnom-obrazovanii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cyberleninka.ru/article/n/osobennosti-razvitiya-dopolnitelnogo-obrazovaniya-detey-i-vzroslyh-v-rossii" TargetMode="External"/><Relationship Id="rId17" Type="http://schemas.openxmlformats.org/officeDocument/2006/relationships/hyperlink" Target="https://cyberleninka.ru/article/n/formirovanie-informatsionnoy-kompetentnosti-obuchayuschihsya-v-sovremennom-dopolnitelnom-obrazovan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article/n/formirovanie-informatsionnoy-kompetentnosti-obuchayuschihsya-v-sovremennom-dopolnitelnom-obrazovani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article/n/dopolnitelnoe-obrazovanie-detey-v-sovremennyh-usloviyah-i-innovatsionnye-mehanizmy-sovershenstvovaniy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article/n/novye-tehnologii-i-sredstva-obucheniya-v-dopolnitelnom-obrazovanii-kak-trend-sovremennogo-obrazovaniya" TargetMode="External"/><Relationship Id="rId10" Type="http://schemas.openxmlformats.org/officeDocument/2006/relationships/hyperlink" Target="https://cyberleninka.ru/article/n/dopolnitelnoe-obrazovanie-detey-v-sovremennyh-usloviyah-i-innovatsionnye-mehanizmy-sovershenstvovaniy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sovremennaya-sistema-dopolnitelnogo-obrazovaniya-detey-osobennosti-strategii-tendentsii" TargetMode="External"/><Relationship Id="rId14" Type="http://schemas.openxmlformats.org/officeDocument/2006/relationships/hyperlink" Target="https://cyberleninka.ru/article/n/novye-tehnologii-i-sredstva-obucheniya-v-dopolnitelnom-obrazovanii-kak-trend-sovremennogo-obrazova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2282</Words>
  <Characters>13012</Characters>
  <Application>Microsoft Office Word</Application>
  <DocSecurity>0</DocSecurity>
  <Lines>108</Lines>
  <Paragraphs>30</Paragraphs>
  <ScaleCrop>false</ScaleCrop>
  <Company>1</Company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2024-05-17T07:50:00Z</dcterms:created>
  <dcterms:modified xsi:type="dcterms:W3CDTF">2025-06-09T05:11:00Z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  <property fmtid="{D5CDD505-2E9C-101B-9397-08002B2CF9AE}" pid="5" name="Producer">
    <vt:lpwstr>Microsoft® Word 2016</vt:lpwstr>
  </property>
</Properties>
</file>