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BD" w:rsidRPr="006C2FBD" w:rsidRDefault="006C2FBD" w:rsidP="006C2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FBD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6C2FBD" w:rsidRPr="006C2FBD" w:rsidRDefault="006C2FBD" w:rsidP="006C2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FBD">
        <w:rPr>
          <w:rFonts w:ascii="Times New Roman" w:hAnsi="Times New Roman" w:cs="Times New Roman"/>
          <w:b/>
          <w:sz w:val="28"/>
          <w:szCs w:val="28"/>
        </w:rPr>
        <w:t>Подвижные игры для старших школьников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>Цель:  Развивать физическую активность, командный дух, ловкость, быстроту реакции и умение работать в команде у старших школьников через организацию подвижных игр.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>Возраст участников:  от 14 до 18 лет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>Время проведения:  45-60 минут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>Место проведения:  спортивная площадка, двор, парк или спортивный зал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Материалы и инвентарь:  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- Мячи (футбольные, волейбольные)  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- Конусы или фишки для разметки  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- Свисток  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- Ленты или флажки для обозначения границ игровых зон  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- Верёвки (для </w:t>
      </w:r>
      <w:proofErr w:type="spellStart"/>
      <w:r w:rsidRPr="006C2FBD">
        <w:rPr>
          <w:rFonts w:ascii="Times New Roman" w:hAnsi="Times New Roman" w:cs="Times New Roman"/>
          <w:sz w:val="28"/>
          <w:szCs w:val="28"/>
        </w:rPr>
        <w:t>перетягивания</w:t>
      </w:r>
      <w:proofErr w:type="spellEnd"/>
      <w:r w:rsidRPr="006C2FBD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1. Вводное слово и подготовка (5-7 минут)  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   - Объяснение правил безопасности.  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   - Разминка: лёгкие упражнения для разогрева мышц и суставов.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2. Ознакомление с играми (5 минут)  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   - Краткое описание выбранных подвижных игр: "</w:t>
      </w:r>
      <w:proofErr w:type="spellStart"/>
      <w:r w:rsidRPr="006C2FBD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6C2FBD">
        <w:rPr>
          <w:rFonts w:ascii="Times New Roman" w:hAnsi="Times New Roman" w:cs="Times New Roman"/>
          <w:sz w:val="28"/>
          <w:szCs w:val="28"/>
        </w:rPr>
        <w:t xml:space="preserve"> каната", "Эстафета", "Футбол", "Волейбол", "Ловля мячей" и др.  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   - Демонстрация правил и техники выполнения.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3. Проведение игр (30-40 минут)  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lastRenderedPageBreak/>
        <w:t xml:space="preserve">   - Разделение участников на команды по 5-10 человек.  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   - Проведение каждой игры по очереди с учетом времени и количества участников.  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 w:rsidRPr="006C2F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2FBD">
        <w:rPr>
          <w:rFonts w:ascii="Times New Roman" w:hAnsi="Times New Roman" w:cs="Times New Roman"/>
          <w:sz w:val="28"/>
          <w:szCs w:val="28"/>
        </w:rPr>
        <w:t xml:space="preserve"> соблюдением правил, безопасность и командной этикой.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4. Итоговая разминка и подведение итогов (5 минут)  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   - Лёгкая растяжка.  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   - Обсуждение впечатлений, выделение команд-победителей или лучших игроков.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5. Заключение и рекомендации (3-5 минут)  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   - Советы по самостоятельным занятиям спортом и активному отдыху.  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   - Важность регулярных физических нагрузок для здоровья.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 xml:space="preserve">Итоги:  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>Участники укрепят физическую форму, научатся работать в команде, развивать ловкость и реакцию, получат удовольствие от активного отдыха на свежем воздухе.</w:t>
      </w:r>
    </w:p>
    <w:p w:rsidR="006C2FBD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</w:p>
    <w:p w:rsidR="00AF56E6" w:rsidRPr="006C2FBD" w:rsidRDefault="006C2FBD" w:rsidP="006C2FBD">
      <w:pPr>
        <w:rPr>
          <w:rFonts w:ascii="Times New Roman" w:hAnsi="Times New Roman" w:cs="Times New Roman"/>
          <w:sz w:val="28"/>
          <w:szCs w:val="28"/>
        </w:rPr>
      </w:pPr>
      <w:r w:rsidRPr="006C2FBD">
        <w:rPr>
          <w:rFonts w:ascii="Times New Roman" w:hAnsi="Times New Roman" w:cs="Times New Roman"/>
          <w:sz w:val="28"/>
          <w:szCs w:val="28"/>
        </w:rPr>
        <w:t>Примечание: Время проведения и выбор игр можно адаптировать в зависимости от условий площадки, количества участников и их уровня подготовки.</w:t>
      </w:r>
    </w:p>
    <w:sectPr w:rsidR="00AF56E6" w:rsidRPr="006C2FBD" w:rsidSect="00AF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FBD"/>
    <w:rsid w:val="00370163"/>
    <w:rsid w:val="006C2FBD"/>
    <w:rsid w:val="007D4D99"/>
    <w:rsid w:val="0094143F"/>
    <w:rsid w:val="00AF56E6"/>
    <w:rsid w:val="00D22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U53R</dc:creator>
  <cp:keywords/>
  <dc:description/>
  <cp:lastModifiedBy>U53R</cp:lastModifiedBy>
  <cp:revision>2</cp:revision>
  <dcterms:created xsi:type="dcterms:W3CDTF">2025-07-10T09:06:00Z</dcterms:created>
  <dcterms:modified xsi:type="dcterms:W3CDTF">2025-07-10T09:07:00Z</dcterms:modified>
</cp:coreProperties>
</file>