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61A04">
      <w:pPr>
        <w:pStyle w:val="6"/>
        <w:widowControl w:val="0"/>
        <w:spacing w:line="240" w:lineRule="atLeast"/>
        <w:contextualSpacing/>
        <w:jc w:val="center"/>
        <w:rPr>
          <w:rFonts w:hint="default" w:ascii="Times New Roman" w:hAnsi="Times New Roman" w:cs="Times New Roman"/>
          <w:bCs w:val="0"/>
          <w:color w:val="000000"/>
        </w:rPr>
      </w:pPr>
      <w:bookmarkStart w:id="0" w:name="_GoBack"/>
      <w:r>
        <w:rPr>
          <w:rFonts w:hint="default" w:ascii="Times New Roman" w:hAnsi="Times New Roman" w:cs="Times New Roman"/>
          <w:bCs w:val="0"/>
          <w:color w:val="000000"/>
          <w:lang w:val="ru-RU"/>
        </w:rPr>
        <w:t>М</w:t>
      </w:r>
      <w:r>
        <w:rPr>
          <w:rFonts w:hint="default" w:ascii="Times New Roman" w:hAnsi="Times New Roman" w:cs="Times New Roman"/>
          <w:bCs w:val="0"/>
          <w:color w:val="000000"/>
        </w:rPr>
        <w:t>униципальное бюджетное учреждения дополнительного образования</w:t>
      </w:r>
    </w:p>
    <w:p w14:paraId="3386EFA9">
      <w:pPr>
        <w:pStyle w:val="6"/>
        <w:widowControl w:val="0"/>
        <w:spacing w:line="240" w:lineRule="atLeast"/>
        <w:contextualSpacing/>
        <w:jc w:val="center"/>
        <w:rPr>
          <w:rFonts w:hint="default" w:ascii="Times New Roman" w:hAnsi="Times New Roman" w:cs="Times New Roman"/>
          <w:bCs w:val="0"/>
          <w:color w:val="000000"/>
        </w:rPr>
      </w:pPr>
      <w:r>
        <w:rPr>
          <w:rFonts w:hint="default" w:ascii="Times New Roman" w:hAnsi="Times New Roman" w:cs="Times New Roman"/>
          <w:bCs w:val="0"/>
          <w:color w:val="000000"/>
        </w:rPr>
        <w:t>«Центр детского (юношеского) технического творчества</w:t>
      </w:r>
    </w:p>
    <w:p w14:paraId="69EAE78B">
      <w:pPr>
        <w:pStyle w:val="6"/>
        <w:widowControl w:val="0"/>
        <w:spacing w:line="240" w:lineRule="atLeast"/>
        <w:contextualSpacing/>
        <w:jc w:val="center"/>
        <w:rPr>
          <w:rFonts w:hint="default" w:ascii="Times New Roman" w:hAnsi="Times New Roman" w:cs="Times New Roman"/>
          <w:bCs w:val="0"/>
          <w:color w:val="000000"/>
        </w:rPr>
      </w:pPr>
      <w:r>
        <w:rPr>
          <w:rFonts w:hint="default" w:ascii="Times New Roman" w:hAnsi="Times New Roman" w:cs="Times New Roman"/>
          <w:bCs w:val="0"/>
          <w:color w:val="000000"/>
        </w:rPr>
        <w:t>«Меридиан»</w:t>
      </w:r>
    </w:p>
    <w:p w14:paraId="02E63CD4">
      <w:pPr>
        <w:pStyle w:val="7"/>
        <w:widowControl w:val="0"/>
        <w:jc w:val="center"/>
        <w:rPr>
          <w:b/>
          <w:bCs w:val="0"/>
          <w:color w:val="000000"/>
        </w:rPr>
      </w:pPr>
    </w:p>
    <w:p w14:paraId="22518317">
      <w:pPr>
        <w:pStyle w:val="7"/>
        <w:widowControl w:val="0"/>
        <w:rPr>
          <w:b/>
          <w:bCs w:val="0"/>
          <w:color w:val="000000"/>
        </w:rPr>
      </w:pPr>
    </w:p>
    <w:p w14:paraId="3785AD33">
      <w:pPr>
        <w:pStyle w:val="7"/>
        <w:widowControl w:val="0"/>
        <w:jc w:val="center"/>
        <w:rPr>
          <w:b/>
          <w:bCs w:val="0"/>
          <w:color w:val="000000"/>
        </w:rPr>
      </w:pPr>
    </w:p>
    <w:p w14:paraId="46033FFC">
      <w:pPr>
        <w:pStyle w:val="7"/>
        <w:widowControl w:val="0"/>
        <w:rPr>
          <w:b/>
          <w:bCs w:val="0"/>
          <w:color w:val="000000"/>
        </w:rPr>
      </w:pPr>
    </w:p>
    <w:p w14:paraId="4D6EF531">
      <w:pPr>
        <w:pStyle w:val="7"/>
        <w:widowControl w:val="0"/>
        <w:rPr>
          <w:b/>
          <w:bCs w:val="0"/>
          <w:color w:val="000000"/>
        </w:rPr>
      </w:pPr>
    </w:p>
    <w:p w14:paraId="649E6B3E">
      <w:pPr>
        <w:pStyle w:val="7"/>
        <w:widowControl w:val="0"/>
        <w:jc w:val="center"/>
        <w:rPr>
          <w:rFonts w:hint="default" w:ascii="Times New Roman" w:hAnsi="Times New Roman" w:cs="Times New Roman"/>
          <w:b/>
          <w:bCs w:val="0"/>
          <w:color w:val="000000"/>
          <w:sz w:val="28"/>
          <w:lang w:val="ru-RU"/>
        </w:rPr>
      </w:pPr>
      <w:r>
        <w:rPr>
          <w:rFonts w:hint="default" w:ascii="Times New Roman" w:hAnsi="Times New Roman" w:cs="Times New Roman"/>
          <w:b/>
          <w:bCs w:val="0"/>
          <w:color w:val="000000"/>
          <w:sz w:val="28"/>
        </w:rPr>
        <w:t>Разработка технологической карты для</w:t>
      </w:r>
      <w:r>
        <w:rPr>
          <w:rFonts w:hint="default" w:ascii="Times New Roman" w:hAnsi="Times New Roman" w:cs="Times New Roman"/>
          <w:b/>
          <w:bCs w:val="0"/>
          <w:color w:val="000000"/>
          <w:sz w:val="28"/>
          <w:lang w:val="ru-RU"/>
        </w:rPr>
        <w:t xml:space="preserve"> занятия</w:t>
      </w:r>
    </w:p>
    <w:p w14:paraId="6C9C9121">
      <w:pPr>
        <w:pStyle w:val="7"/>
        <w:widowControl w:val="0"/>
        <w:jc w:val="center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 xml:space="preserve">«Крахмал. Свойства. Определение продуктов, в состав которых входит крахмал.» </w:t>
      </w:r>
    </w:p>
    <w:p w14:paraId="436F15E2">
      <w:pPr>
        <w:pStyle w:val="7"/>
        <w:widowControl w:val="0"/>
        <w:jc w:val="center"/>
        <w:rPr>
          <w:b/>
          <w:bCs w:val="0"/>
          <w:i/>
          <w:color w:val="000000"/>
        </w:rPr>
      </w:pPr>
    </w:p>
    <w:p w14:paraId="55425DB8">
      <w:pPr>
        <w:pStyle w:val="7"/>
        <w:widowControl w:val="0"/>
        <w:jc w:val="center"/>
        <w:rPr>
          <w:b/>
          <w:bCs w:val="0"/>
          <w:i/>
          <w:color w:val="000000"/>
        </w:rPr>
      </w:pPr>
    </w:p>
    <w:p w14:paraId="6070725C">
      <w:pPr>
        <w:pStyle w:val="7"/>
        <w:widowControl w:val="0"/>
        <w:jc w:val="center"/>
        <w:rPr>
          <w:b/>
          <w:bCs w:val="0"/>
          <w:i/>
          <w:color w:val="000000"/>
          <w:sz w:val="28"/>
        </w:rPr>
      </w:pPr>
    </w:p>
    <w:p w14:paraId="6CE14EEF">
      <w:pPr>
        <w:pStyle w:val="7"/>
        <w:widowControl w:val="0"/>
        <w:jc w:val="right"/>
        <w:rPr>
          <w:rFonts w:hint="default" w:ascii="Times New Roman" w:hAnsi="Times New Roman" w:cs="Times New Roman"/>
          <w:b/>
          <w:bCs w:val="0"/>
          <w:i/>
          <w:color w:val="000000"/>
          <w:sz w:val="28"/>
        </w:rPr>
      </w:pPr>
      <w:r>
        <w:rPr>
          <w:rFonts w:hint="default" w:ascii="Times New Roman" w:hAnsi="Times New Roman" w:cs="Times New Roman"/>
          <w:b/>
          <w:bCs w:val="0"/>
          <w:i/>
          <w:color w:val="000000"/>
          <w:sz w:val="28"/>
        </w:rPr>
        <w:t>Выполнил(-а):</w:t>
      </w:r>
      <w:r>
        <w:rPr>
          <w:rFonts w:hint="default" w:ascii="Times New Roman" w:hAnsi="Times New Roman" w:cs="Times New Roman"/>
          <w:b/>
          <w:bCs w:val="0"/>
          <w:i/>
          <w:color w:val="000000"/>
          <w:sz w:val="28"/>
          <w:lang w:val="ru-RU"/>
        </w:rPr>
        <w:t>Пьянкова</w:t>
      </w:r>
      <w:r>
        <w:rPr>
          <w:rFonts w:hint="default" w:ascii="Times New Roman" w:hAnsi="Times New Roman" w:cs="Times New Roman"/>
          <w:b/>
          <w:bCs w:val="0"/>
          <w:i/>
          <w:color w:val="000000"/>
          <w:sz w:val="28"/>
        </w:rPr>
        <w:t xml:space="preserve"> Елена Олеговна</w:t>
      </w:r>
    </w:p>
    <w:p w14:paraId="60CEFB39">
      <w:pPr>
        <w:pStyle w:val="7"/>
        <w:widowControl w:val="0"/>
        <w:jc w:val="right"/>
        <w:rPr>
          <w:rFonts w:hint="default" w:ascii="Times New Roman" w:hAnsi="Times New Roman" w:cs="Times New Roman"/>
          <w:bCs w:val="0"/>
          <w:i/>
          <w:color w:val="000000"/>
          <w:sz w:val="28"/>
        </w:rPr>
      </w:pPr>
      <w:r>
        <w:rPr>
          <w:rFonts w:hint="default" w:ascii="Times New Roman" w:hAnsi="Times New Roman" w:cs="Times New Roman"/>
          <w:bCs w:val="0"/>
          <w:i/>
          <w:color w:val="000000"/>
          <w:sz w:val="28"/>
        </w:rPr>
        <w:t>Педагог дополнительного образования</w:t>
      </w:r>
    </w:p>
    <w:p w14:paraId="001299F8">
      <w:pPr>
        <w:pStyle w:val="7"/>
        <w:widowControl w:val="0"/>
        <w:ind w:right="1467" w:firstLine="720"/>
        <w:contextualSpacing/>
        <w:jc w:val="center"/>
        <w:rPr>
          <w:rFonts w:hint="default" w:ascii="Times New Roman" w:hAnsi="Times New Roman" w:cs="Times New Roman"/>
          <w:b/>
          <w:bCs w:val="0"/>
          <w:color w:val="000000"/>
        </w:rPr>
      </w:pPr>
    </w:p>
    <w:p w14:paraId="56E20319">
      <w:pPr>
        <w:pStyle w:val="7"/>
        <w:widowControl w:val="0"/>
        <w:tabs>
          <w:tab w:val="left" w:pos="2086"/>
          <w:tab w:val="left" w:pos="5045"/>
          <w:tab w:val="left" w:pos="5686"/>
          <w:tab w:val="left" w:pos="6802"/>
        </w:tabs>
        <w:ind w:firstLine="720"/>
        <w:jc w:val="both"/>
        <w:rPr>
          <w:rFonts w:hint="default" w:ascii="Times New Roman" w:hAnsi="Times New Roman" w:cs="Times New Roman"/>
          <w:bCs w:val="0"/>
          <w:color w:val="000000"/>
        </w:rPr>
      </w:pPr>
    </w:p>
    <w:p w14:paraId="38E7A4C6">
      <w:pPr>
        <w:pStyle w:val="7"/>
        <w:widowControl w:val="0"/>
        <w:tabs>
          <w:tab w:val="left" w:pos="2086"/>
          <w:tab w:val="left" w:pos="5045"/>
          <w:tab w:val="left" w:pos="5686"/>
          <w:tab w:val="left" w:pos="6802"/>
        </w:tabs>
        <w:ind w:firstLine="720"/>
        <w:jc w:val="both"/>
        <w:rPr>
          <w:rFonts w:hint="default" w:ascii="Times New Roman" w:hAnsi="Times New Roman" w:cs="Times New Roman"/>
          <w:bCs w:val="0"/>
          <w:color w:val="000000"/>
        </w:rPr>
      </w:pPr>
    </w:p>
    <w:p w14:paraId="389A2251">
      <w:pPr>
        <w:pStyle w:val="7"/>
        <w:widowControl w:val="0"/>
        <w:tabs>
          <w:tab w:val="left" w:pos="2086"/>
          <w:tab w:val="left" w:pos="5045"/>
          <w:tab w:val="left" w:pos="5686"/>
          <w:tab w:val="left" w:pos="6802"/>
        </w:tabs>
        <w:ind w:firstLine="720"/>
        <w:jc w:val="both"/>
        <w:rPr>
          <w:rFonts w:hint="default" w:ascii="Times New Roman" w:hAnsi="Times New Roman" w:cs="Times New Roman"/>
          <w:bCs w:val="0"/>
          <w:color w:val="000000"/>
        </w:rPr>
      </w:pPr>
    </w:p>
    <w:p w14:paraId="53A73E12">
      <w:pPr>
        <w:pStyle w:val="7"/>
        <w:widowControl w:val="0"/>
        <w:tabs>
          <w:tab w:val="left" w:pos="2086"/>
          <w:tab w:val="left" w:pos="5045"/>
          <w:tab w:val="left" w:pos="5686"/>
          <w:tab w:val="left" w:pos="6802"/>
        </w:tabs>
        <w:ind w:firstLine="720"/>
        <w:jc w:val="both"/>
        <w:rPr>
          <w:rFonts w:hint="default" w:ascii="Times New Roman" w:hAnsi="Times New Roman" w:cs="Times New Roman"/>
          <w:bCs w:val="0"/>
          <w:color w:val="000000"/>
        </w:rPr>
      </w:pPr>
    </w:p>
    <w:p w14:paraId="5A19EE4C">
      <w:pPr>
        <w:pStyle w:val="7"/>
        <w:widowControl w:val="0"/>
        <w:tabs>
          <w:tab w:val="left" w:pos="2086"/>
          <w:tab w:val="left" w:pos="5045"/>
          <w:tab w:val="left" w:pos="5686"/>
          <w:tab w:val="left" w:pos="6802"/>
        </w:tabs>
        <w:ind w:firstLine="720"/>
        <w:jc w:val="both"/>
        <w:rPr>
          <w:rFonts w:hint="default" w:ascii="Times New Roman" w:hAnsi="Times New Roman" w:cs="Times New Roman"/>
          <w:bCs w:val="0"/>
          <w:color w:val="000000"/>
        </w:rPr>
      </w:pPr>
    </w:p>
    <w:p w14:paraId="0255EC24">
      <w:pPr>
        <w:pStyle w:val="7"/>
        <w:widowControl w:val="0"/>
        <w:tabs>
          <w:tab w:val="left" w:pos="2086"/>
          <w:tab w:val="left" w:pos="5045"/>
          <w:tab w:val="left" w:pos="5686"/>
          <w:tab w:val="left" w:pos="6802"/>
        </w:tabs>
        <w:ind w:firstLine="720"/>
        <w:jc w:val="both"/>
        <w:rPr>
          <w:rFonts w:hint="default" w:ascii="Times New Roman" w:hAnsi="Times New Roman" w:cs="Times New Roman"/>
          <w:bCs w:val="0"/>
          <w:color w:val="000000"/>
        </w:rPr>
      </w:pPr>
    </w:p>
    <w:p w14:paraId="431D5AB2">
      <w:pPr>
        <w:pStyle w:val="7"/>
        <w:widowControl w:val="0"/>
        <w:tabs>
          <w:tab w:val="left" w:pos="2086"/>
          <w:tab w:val="left" w:pos="5045"/>
          <w:tab w:val="left" w:pos="5686"/>
          <w:tab w:val="left" w:pos="6802"/>
        </w:tabs>
        <w:ind w:firstLine="720"/>
        <w:jc w:val="both"/>
        <w:rPr>
          <w:rFonts w:hint="default" w:ascii="Times New Roman" w:hAnsi="Times New Roman" w:cs="Times New Roman"/>
          <w:bCs w:val="0"/>
          <w:color w:val="000000"/>
        </w:rPr>
      </w:pPr>
    </w:p>
    <w:p w14:paraId="359E5712">
      <w:pPr>
        <w:pStyle w:val="7"/>
        <w:widowControl w:val="0"/>
        <w:tabs>
          <w:tab w:val="left" w:pos="2086"/>
          <w:tab w:val="left" w:pos="5045"/>
          <w:tab w:val="left" w:pos="5686"/>
          <w:tab w:val="left" w:pos="6802"/>
        </w:tabs>
        <w:ind w:firstLine="720"/>
        <w:jc w:val="both"/>
        <w:rPr>
          <w:rFonts w:hint="default" w:ascii="Times New Roman" w:hAnsi="Times New Roman" w:cs="Times New Roman"/>
          <w:bCs w:val="0"/>
          <w:color w:val="000000"/>
        </w:rPr>
      </w:pPr>
    </w:p>
    <w:p w14:paraId="1F83EC3C">
      <w:pPr>
        <w:pStyle w:val="7"/>
        <w:widowControl w:val="0"/>
        <w:tabs>
          <w:tab w:val="left" w:pos="2086"/>
          <w:tab w:val="left" w:pos="5045"/>
          <w:tab w:val="left" w:pos="5686"/>
          <w:tab w:val="left" w:pos="6802"/>
        </w:tabs>
        <w:ind w:firstLine="720"/>
        <w:jc w:val="both"/>
        <w:rPr>
          <w:rFonts w:hint="default" w:ascii="Times New Roman" w:hAnsi="Times New Roman" w:cs="Times New Roman"/>
          <w:bCs w:val="0"/>
          <w:color w:val="000000"/>
        </w:rPr>
      </w:pPr>
    </w:p>
    <w:p w14:paraId="56D11558">
      <w:pPr>
        <w:pStyle w:val="7"/>
        <w:widowControl w:val="0"/>
        <w:tabs>
          <w:tab w:val="left" w:pos="2086"/>
          <w:tab w:val="left" w:pos="5045"/>
          <w:tab w:val="left" w:pos="5686"/>
          <w:tab w:val="left" w:pos="6802"/>
        </w:tabs>
        <w:jc w:val="both"/>
        <w:rPr>
          <w:rFonts w:hint="default" w:ascii="Times New Roman" w:hAnsi="Times New Roman" w:cs="Times New Roman"/>
          <w:bCs w:val="0"/>
          <w:color w:val="000000"/>
        </w:rPr>
      </w:pPr>
    </w:p>
    <w:p w14:paraId="77DC76F8">
      <w:pPr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vertAlign w:val="baseline"/>
        </w:rPr>
      </w:pPr>
      <w:r>
        <w:rPr>
          <w:rStyle w:val="4"/>
          <w:rFonts w:hint="default" w:ascii="Times New Roman" w:hAnsi="Times New Roman" w:cs="Times New Roman"/>
          <w:bCs w:val="0"/>
        </w:rPr>
        <w:t xml:space="preserve">Новокузнецкий городской округ </w:t>
      </w:r>
    </w:p>
    <w:bookmarkEnd w:id="0"/>
    <w:p w14:paraId="24870FB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vertAlign w:val="baseline"/>
        </w:rPr>
      </w:pPr>
    </w:p>
    <w:p w14:paraId="3AC951C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vertAlign w:val="baseline"/>
        </w:rPr>
      </w:pPr>
    </w:p>
    <w:p w14:paraId="7571813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vertAlign w:val="baseline"/>
        </w:rPr>
        <w:t>Тема: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Крахмал. Свойства. Определение продуктов, в состав которых входит крахмал.</w:t>
      </w:r>
    </w:p>
    <w:p w14:paraId="5C337CE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vertAlign w:val="baseline"/>
        </w:rPr>
        <w:t>Цель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: 1. Познакомиться с крахмалом, изучить его свойства, научиться определять наличие крахмала в веществах с помощью йода</w:t>
      </w:r>
    </w:p>
    <w:p w14:paraId="6A35D9C8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2" w:lineRule="atLeast"/>
        <w:ind w:left="720" w:hanging="360"/>
        <w:jc w:val="left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Развивать навыки работы в группе, формировать навыки экспериментальной деятельности</w:t>
      </w:r>
    </w:p>
    <w:p w14:paraId="66B413A3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2" w:lineRule="atLeast"/>
        <w:ind w:left="720" w:hanging="360"/>
        <w:jc w:val="left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Воспитывать стремление к здоровому образу жизни.</w:t>
      </w:r>
    </w:p>
    <w:p w14:paraId="769C165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vertAlign w:val="baseline"/>
        </w:rPr>
        <w:t>Оборудование: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</w:t>
      </w:r>
    </w:p>
    <w:p w14:paraId="5DED3D3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- крахмал</w:t>
      </w:r>
    </w:p>
    <w:p w14:paraId="699F032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- пипетки</w:t>
      </w:r>
    </w:p>
    <w:p w14:paraId="456E777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- стаканы (с холодной водой – у детей, с горячей – только у учителя)</w:t>
      </w:r>
    </w:p>
    <w:p w14:paraId="32CABF9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- стаканы с лупой</w:t>
      </w:r>
    </w:p>
    <w:p w14:paraId="709DB45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 xml:space="preserve"> - металлические ложки</w:t>
      </w:r>
    </w:p>
    <w:p w14:paraId="63DEDBF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- тарелки с кусочками продуктов (хлеб, картофель сырой, морковь, свекла, апельсин, яблоко, лимон, конфета, макароны, рис, крупа гречихи, лук репчатый, груша, кукуруза)</w:t>
      </w:r>
    </w:p>
    <w:p w14:paraId="0F4F8F4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- флакон с йодом</w:t>
      </w:r>
    </w:p>
    <w:p w14:paraId="31A65A6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- таблицы для фиксирования результатов исследования</w:t>
      </w:r>
    </w:p>
    <w:p w14:paraId="6F0AC5C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vertAlign w:val="baseline"/>
        </w:rPr>
        <w:t>Форма занятия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: групповая</w:t>
      </w:r>
    </w:p>
    <w:p w14:paraId="21871B8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Ход занятия</w:t>
      </w:r>
    </w:p>
    <w:p w14:paraId="2CC8F4D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I.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vertAlign w:val="baseline"/>
        </w:rPr>
        <w:t>Организационный момент:</w:t>
      </w:r>
    </w:p>
    <w:p w14:paraId="6BE54F9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Добро пожаловать на занятие нашего кружка «Лаборатория открытий»</w:t>
      </w:r>
    </w:p>
    <w:p w14:paraId="35D2A82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Мир полон чудесных задачек и тайн</w:t>
      </w:r>
    </w:p>
    <w:p w14:paraId="5DAD03C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И ты их разгадаешь, поверь.</w:t>
      </w:r>
    </w:p>
    <w:p w14:paraId="0E5C56B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 мир новых открытий загадок природы</w:t>
      </w:r>
    </w:p>
    <w:p w14:paraId="1C7D288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Мы приоткроем дверь…</w:t>
      </w:r>
    </w:p>
    <w:p w14:paraId="699C2AE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II.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vertAlign w:val="baseline"/>
        </w:rPr>
        <w:t>Определение темы и цели занятия:</w:t>
      </w:r>
    </w:p>
    <w:p w14:paraId="7D51E2A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-Мы недавно с вами вырастили растение фасоль, наблюдали за его  развитием. Откуда небольшой росточек черпал энергию для своего роста? В чем уникальность всех растений? (Ответы детей: -растения в зелёных листьях на свету из углекислого газа, воды и растворенных в ней минеральных солей готовят себе питательные вещества. Так они обеспечивают себя энергией для роста и развития)</w:t>
      </w:r>
    </w:p>
    <w:p w14:paraId="567D02F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- А как называется вещество, которое образуется  и накапливается во многих растениях? (Ответ детей: Крахмал)</w:t>
      </w:r>
    </w:p>
    <w:p w14:paraId="0D4FB6F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- Цель занятия: сегодня мы изучим это вещество, опишем его свойства, научимся определять его наличие в продуктах питания.</w:t>
      </w:r>
    </w:p>
    <w:p w14:paraId="55B7EEA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III.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vertAlign w:val="baseline"/>
        </w:rPr>
        <w:t>Опыт №1. Определение свойств крахмала</w:t>
      </w:r>
    </w:p>
    <w:p w14:paraId="2474277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Рассмотрите вещество через лупу.</w:t>
      </w:r>
    </w:p>
    <w:p w14:paraId="475E622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-На что похоже? (На  зернистый порошок)</w:t>
      </w:r>
    </w:p>
    <w:p w14:paraId="5CDECC4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- Какого он цвета? (Белого)</w:t>
      </w:r>
    </w:p>
    <w:p w14:paraId="7613EE2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- Попробуйте на вкус. Имеет ли он вкус? (Безвкусный)</w:t>
      </w:r>
    </w:p>
    <w:p w14:paraId="214C2E2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- Попробуйте потереть его пальцами. Что вы ощущаете? (Поскрипывание. Предполагают причину появления звука- «трение частиц»)</w:t>
      </w:r>
    </w:p>
    <w:p w14:paraId="6E371D0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- Возьмите ложку крахмала и размешайте его в стакане с водой. Что происходит? (Порошок не растворяется)</w:t>
      </w:r>
    </w:p>
    <w:p w14:paraId="0906304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- Посмотрите на крахмал в стакане с горячей водой. Что с ним произошло? (Он растворился и превратился в клейстер). Где мы используем это свойство крахмала? (При приготовлении киселей, соусов, подливок, клея)</w:t>
      </w:r>
    </w:p>
    <w:p w14:paraId="6DCF038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На основании своих экспериментов, записей, которые вы делали в ходе работы, составьте рассказ о крахмале. ( Примерный ответ: Крахмал- безвкусный порошок белого цвета, нерастворимый в воде. Это зернистый порошок, при сжатии в руке он издает характерный звук «скрип», вызванный трением частиц. В горячей воде он растворяется и превращается в клейстер)</w:t>
      </w:r>
    </w:p>
    <w:p w14:paraId="72072B6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- А теперь познакомимся с содержанием статьи о крахмале, найденной  в сети Интернет:</w:t>
      </w:r>
    </w:p>
    <w:p w14:paraId="55EA5FF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Статья:</w:t>
      </w:r>
    </w:p>
    <w:p w14:paraId="3C77228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Крахмал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–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безвкусный порошок белого цвета, нерастворимый в воде. При сжатии порошка крахмала в руке он издаёт характерный звук «скрип», вызванный трением частиц.В горячей воде растворяется и превращается в клейстер.</w:t>
      </w:r>
    </w:p>
    <w:p w14:paraId="1460ABF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Крахмал – углевод, накапливающийся во многих растениях; он составляет около 70% питания человечества. Растения и животные преобразуют крахмал в глюкозу, которая служит источником энергии.</w:t>
      </w:r>
    </w:p>
    <w:p w14:paraId="68773E2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- Что нового  для себя о крахмале вы узнали из этой статьи? (Ответ: крахмал служит источником энергии и для растений, и для человека и животных)</w:t>
      </w:r>
    </w:p>
    <w:p w14:paraId="469BF6F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-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vertAlign w:val="baseline"/>
        </w:rPr>
        <w:t>Вывод детей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: для того, чтобы быть энергичными, нужно употреблять в пищу продукты, содержащие крахмал.</w:t>
      </w:r>
    </w:p>
    <w:p w14:paraId="25D3A9A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- А как определить наличие крахмала в продуктах? (Ответы детей: мы изучали состав семян и узнали, что определить наличие крахмала можно с помощью йода. Если место, куда капнули йод, посинело, значит, в этом продукте содержится крахмал. Если это место стало коричневым, значит, этот продукт не содержит крахмала.)</w:t>
      </w:r>
    </w:p>
    <w:p w14:paraId="5A35F89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IV.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vertAlign w:val="baseline"/>
        </w:rPr>
        <w:t>Опыт №2. Определение продуктов, в состав которых входит крахмал</w:t>
      </w:r>
    </w:p>
    <w:p w14:paraId="2E99D42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Дети проводят исследования в группах, результаты заносят в таблицу.</w:t>
      </w:r>
    </w:p>
    <w:tbl>
      <w:tblPr>
        <w:tblStyle w:val="3"/>
        <w:tblW w:w="9792" w:type="dxa"/>
        <w:tblInd w:w="-10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5"/>
        <w:gridCol w:w="4794"/>
        <w:gridCol w:w="4343"/>
      </w:tblGrid>
      <w:tr w14:paraId="5963DF0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3859F3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№</w:t>
            </w:r>
          </w:p>
          <w:p w14:paraId="0997A7B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п/п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7840100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Название продукта</w:t>
            </w:r>
          </w:p>
        </w:tc>
        <w:tc>
          <w:tcPr>
            <w:tcW w:w="4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20DA14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Содержит крахмал – «+»</w:t>
            </w:r>
          </w:p>
          <w:p w14:paraId="18B233C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Не содержит крахмал – «-»</w:t>
            </w:r>
          </w:p>
        </w:tc>
      </w:tr>
      <w:tr w14:paraId="629EE35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40724D4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1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261E621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Хлеб</w:t>
            </w:r>
          </w:p>
        </w:tc>
        <w:tc>
          <w:tcPr>
            <w:tcW w:w="4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221A43FF">
            <w:pPr>
              <w:rPr>
                <w:rFonts w:hint="eastAsia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4D41730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273A810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2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E86781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Макароны</w:t>
            </w:r>
          </w:p>
        </w:tc>
        <w:tc>
          <w:tcPr>
            <w:tcW w:w="4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8F47FDC">
            <w:pPr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049AB4F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5CA1A3B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3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32EDE3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Морковь</w:t>
            </w:r>
          </w:p>
        </w:tc>
        <w:tc>
          <w:tcPr>
            <w:tcW w:w="4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C4536DA">
            <w:pPr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35B3559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268B5BB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4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C8AFED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Свекла</w:t>
            </w:r>
          </w:p>
        </w:tc>
        <w:tc>
          <w:tcPr>
            <w:tcW w:w="4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5FAD313D">
            <w:pPr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1BF13F5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52F8C93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5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849D7B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Картофель</w:t>
            </w:r>
          </w:p>
        </w:tc>
        <w:tc>
          <w:tcPr>
            <w:tcW w:w="4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36702FD">
            <w:pPr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1DF21FA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CBE248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6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7A9103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Лук</w:t>
            </w:r>
          </w:p>
        </w:tc>
        <w:tc>
          <w:tcPr>
            <w:tcW w:w="4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4367469F">
            <w:pPr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43CD532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498E500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7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DFA73E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Яблоко</w:t>
            </w:r>
          </w:p>
        </w:tc>
        <w:tc>
          <w:tcPr>
            <w:tcW w:w="4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4139AD1B">
            <w:pPr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0101B7D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58D4C4D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8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494C668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Груша</w:t>
            </w:r>
          </w:p>
        </w:tc>
        <w:tc>
          <w:tcPr>
            <w:tcW w:w="4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49A0DBEB">
            <w:pPr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713223E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468309F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9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5FDC2BF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Конфета</w:t>
            </w:r>
          </w:p>
        </w:tc>
        <w:tc>
          <w:tcPr>
            <w:tcW w:w="4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ACC471C">
            <w:pPr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729312E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71572D6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10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70F2F18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Апельсин, лимон</w:t>
            </w:r>
          </w:p>
        </w:tc>
        <w:tc>
          <w:tcPr>
            <w:tcW w:w="4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51089C22">
            <w:pPr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358BF75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527B70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11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793EEF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Рис</w:t>
            </w:r>
          </w:p>
        </w:tc>
        <w:tc>
          <w:tcPr>
            <w:tcW w:w="4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083FE04">
            <w:pPr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64C5B04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43BA21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12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5DACA5B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Гречка</w:t>
            </w:r>
          </w:p>
        </w:tc>
        <w:tc>
          <w:tcPr>
            <w:tcW w:w="4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A69A47D">
            <w:pPr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  <w:tr w14:paraId="30705D4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81E8FA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13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CE0BC5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Кукуруза</w:t>
            </w:r>
          </w:p>
        </w:tc>
        <w:tc>
          <w:tcPr>
            <w:tcW w:w="4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0688326">
            <w:pPr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</w:tbl>
    <w:p w14:paraId="13D4675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V.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vertAlign w:val="baseline"/>
        </w:rPr>
        <w:t>Отчет по результатам исследования, выводы</w:t>
      </w:r>
    </w:p>
    <w:p w14:paraId="279614F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- Крахмал встречается: в зерновых (крупы, макароны, кукуруза), в картофеле, хлебе, конфетах.</w:t>
      </w:r>
    </w:p>
    <w:p w14:paraId="08BD2F5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- Не содержится: во фруктах и овощах, кроме картофеля.</w:t>
      </w:r>
    </w:p>
    <w:p w14:paraId="48C0CB9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- Можно ли много употреблять в пищу продуктов, содержащих крахмал? Предположения детей, обоснования.</w:t>
      </w:r>
    </w:p>
    <w:p w14:paraId="6BFE03C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Правильный ответ: нет, так как большое количество крахмала (углеводов) ведет к образованию жира. Все хорошо в меру. Питайтесь правильно и будьте здоровы!</w:t>
      </w:r>
    </w:p>
    <w:p w14:paraId="16E799C2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B18CE0"/>
    <w:multiLevelType w:val="multilevel"/>
    <w:tmpl w:val="DEB18CE0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B6A89"/>
    <w:rsid w:val="045B6A89"/>
    <w:rsid w:val="0E29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Normal (Web)"/>
    <w:basedOn w:val="1"/>
    <w:uiPriority w:val="0"/>
    <w:rPr>
      <w:sz w:val="24"/>
      <w:szCs w:val="24"/>
    </w:rPr>
  </w:style>
  <w:style w:type="paragraph" w:customStyle="1" w:styleId="6">
    <w:name w:val="msonormalbullet1.gif"/>
    <w:basedOn w:val="1"/>
    <w:qFormat/>
    <w:uiPriority w:val="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auto"/>
      <w:spacing w:val="0"/>
      <w:position w:val="0"/>
      <w:lang w:eastAsia="ru-RU"/>
    </w:rPr>
  </w:style>
  <w:style w:type="paragraph" w:customStyle="1" w:styleId="7">
    <w:name w:val="msonormalbullet2.gif"/>
    <w:basedOn w:val="1"/>
    <w:qFormat/>
    <w:uiPriority w:val="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auto"/>
      <w:spacing w:val="0"/>
      <w:position w:val="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2025-06-18T01:59:00Z</dcterms:created>
  <dc:creator>Geo19</dc:creator>
  <cp:lastModifiedBy>Geo19</cp:lastModifiedBy>
  <dcterms:modified xsi:type="dcterms:W3CDTF">2025-06-18T02:08:39Z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7792927AA3D04710BA88F8C28E088CBC_11</vt:lpwstr>
  </property>
</Properties>
</file>