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96A3E" w14:textId="1DB45D21" w:rsidR="00E62ED8" w:rsidRPr="00E62ED8" w:rsidRDefault="00E62ED8" w:rsidP="00E62E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62ED8">
        <w:rPr>
          <w:rFonts w:ascii="Times New Roman" w:eastAsia="Times New Roman" w:hAnsi="Times New Roman" w:cs="Times New Roman"/>
          <w:b/>
          <w:bCs/>
          <w:color w:val="000000"/>
          <w:sz w:val="26"/>
          <w:szCs w:val="26"/>
          <w:lang w:eastAsia="ru-RU"/>
        </w:rPr>
        <w:t>Сценарий литературно-музыкальной композиции</w:t>
      </w:r>
    </w:p>
    <w:p w14:paraId="590D9880" w14:textId="77777777" w:rsidR="00E62ED8" w:rsidRPr="00E62ED8" w:rsidRDefault="00E62ED8" w:rsidP="00E62E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62ED8">
        <w:rPr>
          <w:rFonts w:ascii="Times New Roman" w:eastAsia="Times New Roman" w:hAnsi="Times New Roman" w:cs="Times New Roman"/>
          <w:b/>
          <w:bCs/>
          <w:color w:val="000000"/>
          <w:sz w:val="26"/>
          <w:szCs w:val="26"/>
          <w:lang w:eastAsia="ru-RU"/>
        </w:rPr>
        <w:t>«ДЕТИ БЛОКАДНОГО ЛЕНИНГРАДА»</w:t>
      </w:r>
    </w:p>
    <w:p w14:paraId="79A04761" w14:textId="77777777" w:rsidR="00E62ED8" w:rsidRPr="00E62ED8" w:rsidRDefault="00E62ED8" w:rsidP="00E62E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62ED8">
        <w:rPr>
          <w:rFonts w:ascii="Times New Roman" w:eastAsia="Times New Roman" w:hAnsi="Times New Roman" w:cs="Times New Roman"/>
          <w:b/>
          <w:bCs/>
          <w:i/>
          <w:iCs/>
          <w:color w:val="000000"/>
          <w:sz w:val="26"/>
          <w:szCs w:val="26"/>
          <w:lang w:eastAsia="ru-RU"/>
        </w:rPr>
        <w:t>Звучит музыка «Рио-</w:t>
      </w:r>
      <w:proofErr w:type="spellStart"/>
      <w:r w:rsidRPr="00E62ED8">
        <w:rPr>
          <w:rFonts w:ascii="Times New Roman" w:eastAsia="Times New Roman" w:hAnsi="Times New Roman" w:cs="Times New Roman"/>
          <w:b/>
          <w:bCs/>
          <w:i/>
          <w:iCs/>
          <w:color w:val="000000"/>
          <w:sz w:val="26"/>
          <w:szCs w:val="26"/>
          <w:lang w:eastAsia="ru-RU"/>
        </w:rPr>
        <w:t>рита</w:t>
      </w:r>
      <w:proofErr w:type="spellEnd"/>
      <w:r w:rsidRPr="00E62ED8">
        <w:rPr>
          <w:rFonts w:ascii="Times New Roman" w:eastAsia="Times New Roman" w:hAnsi="Times New Roman" w:cs="Times New Roman"/>
          <w:b/>
          <w:bCs/>
          <w:i/>
          <w:iCs/>
          <w:color w:val="000000"/>
          <w:sz w:val="26"/>
          <w:szCs w:val="26"/>
          <w:lang w:eastAsia="ru-RU"/>
        </w:rPr>
        <w:t>»</w:t>
      </w:r>
    </w:p>
    <w:p w14:paraId="14DF4F20" w14:textId="77777777" w:rsidR="00E62ED8" w:rsidRPr="00E62ED8" w:rsidRDefault="007722D8" w:rsidP="00E62ED8">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5" w:tgtFrame="_blank" w:history="1">
        <w:r w:rsidR="00E62ED8" w:rsidRPr="00E62ED8">
          <w:rPr>
            <w:rFonts w:ascii="Times New Roman" w:eastAsia="Times New Roman" w:hAnsi="Times New Roman" w:cs="Times New Roman"/>
            <w:color w:val="2C7BDE"/>
            <w:sz w:val="24"/>
            <w:szCs w:val="24"/>
            <w:lang w:eastAsia="ru-RU"/>
          </w:rPr>
          <w:t>Рио-Рита</w:t>
        </w:r>
      </w:hyperlink>
    </w:p>
    <w:p w14:paraId="55EB2DE7" w14:textId="77777777" w:rsidR="00E62ED8" w:rsidRPr="00E62ED8" w:rsidRDefault="00E62ED8" w:rsidP="00E62E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62ED8">
        <w:rPr>
          <w:rFonts w:ascii="Times New Roman" w:eastAsia="Times New Roman" w:hAnsi="Times New Roman" w:cs="Times New Roman"/>
          <w:i/>
          <w:iCs/>
          <w:color w:val="000000"/>
          <w:sz w:val="26"/>
          <w:szCs w:val="26"/>
          <w:lang w:eastAsia="ru-RU"/>
        </w:rPr>
        <w:t>Парк отдыха. Танцует юноша и девушка.</w:t>
      </w:r>
    </w:p>
    <w:p w14:paraId="3A4CE85C" w14:textId="77777777" w:rsidR="00E62ED8" w:rsidRPr="00E62ED8" w:rsidRDefault="00E62ED8" w:rsidP="00E62E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62ED8">
        <w:rPr>
          <w:rFonts w:ascii="Times New Roman" w:eastAsia="Times New Roman" w:hAnsi="Times New Roman" w:cs="Times New Roman"/>
          <w:i/>
          <w:iCs/>
          <w:color w:val="000000"/>
          <w:sz w:val="26"/>
          <w:szCs w:val="26"/>
          <w:lang w:eastAsia="ru-RU"/>
        </w:rPr>
        <w:t xml:space="preserve">Дети </w:t>
      </w:r>
      <w:proofErr w:type="gramStart"/>
      <w:r w:rsidRPr="00E62ED8">
        <w:rPr>
          <w:rFonts w:ascii="Times New Roman" w:eastAsia="Times New Roman" w:hAnsi="Times New Roman" w:cs="Times New Roman"/>
          <w:i/>
          <w:iCs/>
          <w:color w:val="000000"/>
          <w:sz w:val="26"/>
          <w:szCs w:val="26"/>
          <w:lang w:eastAsia="ru-RU"/>
        </w:rPr>
        <w:t>играют:  девочка</w:t>
      </w:r>
      <w:proofErr w:type="gramEnd"/>
      <w:r w:rsidRPr="00E62ED8">
        <w:rPr>
          <w:rFonts w:ascii="Times New Roman" w:eastAsia="Times New Roman" w:hAnsi="Times New Roman" w:cs="Times New Roman"/>
          <w:i/>
          <w:iCs/>
          <w:color w:val="000000"/>
          <w:sz w:val="26"/>
          <w:szCs w:val="26"/>
          <w:lang w:eastAsia="ru-RU"/>
        </w:rPr>
        <w:t xml:space="preserve"> с мячом, другая - прыгает на скакалке, мальчик с самолётом. Мальчик отбирает у девочки мяч, убегает с ним, оглядываясь, смеясь и крича: «Наша Таня громко плачет…». Все убегают. Выходят чтецы</w:t>
      </w:r>
    </w:p>
    <w:p w14:paraId="1C040093" w14:textId="77777777" w:rsidR="0036027A" w:rsidRDefault="0036027A" w:rsidP="00D26BA1">
      <w:pPr>
        <w:pStyle w:val="a7"/>
        <w:numPr>
          <w:ilvl w:val="0"/>
          <w:numId w:val="2"/>
        </w:numPr>
        <w:spacing w:before="100" w:beforeAutospacing="1" w:after="100" w:afterAutospacing="1" w:line="240" w:lineRule="auto"/>
        <w:rPr>
          <w:rFonts w:ascii="Times New Roman" w:eastAsia="Times New Roman" w:hAnsi="Times New Roman" w:cs="Times New Roman"/>
          <w:b/>
          <w:bCs/>
          <w:sz w:val="28"/>
          <w:szCs w:val="28"/>
          <w:lang w:eastAsia="ru-RU"/>
        </w:rPr>
        <w:sectPr w:rsidR="0036027A">
          <w:pgSz w:w="11906" w:h="16838"/>
          <w:pgMar w:top="1134" w:right="850" w:bottom="1134" w:left="1701" w:header="708" w:footer="708" w:gutter="0"/>
          <w:cols w:space="708"/>
          <w:docGrid w:linePitch="360"/>
        </w:sectPr>
      </w:pPr>
    </w:p>
    <w:p w14:paraId="0DA5FAC2" w14:textId="1B8D6FBA" w:rsidR="00E62ED8" w:rsidRPr="00D26BA1" w:rsidRDefault="00E62ED8" w:rsidP="00D26BA1">
      <w:pPr>
        <w:pStyle w:val="a7"/>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26BA1">
        <w:rPr>
          <w:rFonts w:ascii="Times New Roman" w:eastAsia="Times New Roman" w:hAnsi="Times New Roman" w:cs="Times New Roman"/>
          <w:b/>
          <w:bCs/>
          <w:sz w:val="28"/>
          <w:szCs w:val="28"/>
          <w:lang w:eastAsia="ru-RU"/>
        </w:rPr>
        <w:t xml:space="preserve">Чтец: </w:t>
      </w:r>
    </w:p>
    <w:p w14:paraId="33918F43" w14:textId="77777777" w:rsidR="00E62ED8" w:rsidRPr="00E62ED8" w:rsidRDefault="00E62ED8" w:rsidP="00E62ED8">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Июнь. Россия. Воскресенье.</w:t>
      </w:r>
    </w:p>
    <w:p w14:paraId="7231CC50" w14:textId="77777777" w:rsidR="00E62ED8" w:rsidRPr="00E62ED8" w:rsidRDefault="00E62ED8" w:rsidP="00E62ED8">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 Рассвет в объятьях тишины.</w:t>
      </w:r>
    </w:p>
    <w:p w14:paraId="7B780422" w14:textId="77777777" w:rsidR="00E62ED8" w:rsidRPr="00E62ED8" w:rsidRDefault="00E62ED8" w:rsidP="00E62ED8">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 Осталось хрупкое мгновенье</w:t>
      </w:r>
    </w:p>
    <w:p w14:paraId="46437BEB" w14:textId="77777777" w:rsidR="00E62ED8" w:rsidRPr="00E62ED8" w:rsidRDefault="00E62ED8" w:rsidP="00E62ED8">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 До первых выстрелов войны.</w:t>
      </w:r>
    </w:p>
    <w:p w14:paraId="25F5D20C" w14:textId="6D22AD51" w:rsidR="00E62ED8" w:rsidRPr="00D26BA1" w:rsidRDefault="00E62ED8" w:rsidP="00D26BA1">
      <w:pPr>
        <w:pStyle w:val="a7"/>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26BA1">
        <w:rPr>
          <w:rFonts w:ascii="Times New Roman" w:eastAsia="Times New Roman" w:hAnsi="Times New Roman" w:cs="Times New Roman"/>
          <w:b/>
          <w:bCs/>
          <w:sz w:val="28"/>
          <w:szCs w:val="28"/>
          <w:lang w:eastAsia="ru-RU"/>
        </w:rPr>
        <w:t xml:space="preserve">Чтец: </w:t>
      </w:r>
    </w:p>
    <w:p w14:paraId="6287CA82" w14:textId="77777777" w:rsidR="00E62ED8" w:rsidRPr="00E62ED8" w:rsidRDefault="00E62ED8" w:rsidP="00E62ED8">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 Июнь. Россия. Воскресенье.</w:t>
      </w:r>
    </w:p>
    <w:p w14:paraId="0E70C741" w14:textId="77777777" w:rsidR="00E62ED8" w:rsidRPr="00E62ED8" w:rsidRDefault="00E62ED8" w:rsidP="00E62ED8">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 Страна на грани: быть - не быть…</w:t>
      </w:r>
    </w:p>
    <w:p w14:paraId="1798BCEB" w14:textId="77777777" w:rsidR="00E62ED8" w:rsidRPr="00E62ED8" w:rsidRDefault="00E62ED8" w:rsidP="00E62ED8">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 И это жуткое мгновенье</w:t>
      </w:r>
    </w:p>
    <w:p w14:paraId="59942E9A" w14:textId="77777777" w:rsidR="00E62ED8" w:rsidRPr="00E62ED8" w:rsidRDefault="00E62ED8" w:rsidP="00E62ED8">
      <w:pPr>
        <w:spacing w:before="100" w:beforeAutospacing="1" w:after="210" w:line="240" w:lineRule="auto"/>
        <w:ind w:left="360"/>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 Нам никогда не позабыть.</w:t>
      </w:r>
    </w:p>
    <w:p w14:paraId="120D7598" w14:textId="77777777" w:rsidR="0036027A" w:rsidRDefault="0036027A" w:rsidP="00E62ED8">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ru-RU"/>
        </w:rPr>
        <w:sectPr w:rsidR="0036027A" w:rsidSect="0036027A">
          <w:type w:val="continuous"/>
          <w:pgSz w:w="11906" w:h="16838"/>
          <w:pgMar w:top="1134" w:right="850" w:bottom="1134" w:left="1701" w:header="708" w:footer="708" w:gutter="0"/>
          <w:cols w:num="2" w:space="708"/>
          <w:docGrid w:linePitch="360"/>
        </w:sectPr>
      </w:pPr>
    </w:p>
    <w:p w14:paraId="24CCC2BB" w14:textId="6096BE40" w:rsidR="00E62ED8" w:rsidRPr="00E62ED8" w:rsidRDefault="00E62ED8" w:rsidP="00E62E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62ED8">
        <w:rPr>
          <w:rFonts w:ascii="Times New Roman" w:eastAsia="Times New Roman" w:hAnsi="Times New Roman" w:cs="Times New Roman"/>
          <w:b/>
          <w:bCs/>
          <w:i/>
          <w:iCs/>
          <w:color w:val="000000"/>
          <w:sz w:val="26"/>
          <w:szCs w:val="26"/>
          <w:lang w:eastAsia="ru-RU"/>
        </w:rPr>
        <w:t>Сообщение Левитана о начале войны. Сменяется 7 симфонией Шостаковича «Нашествие»</w:t>
      </w:r>
    </w:p>
    <w:p w14:paraId="5E575247" w14:textId="2441F3C7" w:rsidR="00E62ED8" w:rsidRPr="00D26BA1" w:rsidRDefault="00E62ED8" w:rsidP="00D26BA1">
      <w:pPr>
        <w:pStyle w:val="a7"/>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6BA1">
        <w:rPr>
          <w:rFonts w:ascii="Times New Roman" w:eastAsia="Times New Roman" w:hAnsi="Times New Roman" w:cs="Times New Roman"/>
          <w:color w:val="000000"/>
          <w:sz w:val="26"/>
          <w:szCs w:val="26"/>
          <w:lang w:eastAsia="ru-RU"/>
        </w:rPr>
        <w:t> </w:t>
      </w:r>
      <w:proofErr w:type="gramStart"/>
      <w:r w:rsidRPr="00D26BA1">
        <w:rPr>
          <w:rFonts w:ascii="Times New Roman" w:eastAsia="Times New Roman" w:hAnsi="Times New Roman" w:cs="Times New Roman"/>
          <w:b/>
          <w:bCs/>
          <w:color w:val="000000"/>
          <w:sz w:val="26"/>
          <w:szCs w:val="26"/>
          <w:lang w:eastAsia="ru-RU"/>
        </w:rPr>
        <w:t>Чтец  (</w:t>
      </w:r>
      <w:proofErr w:type="gramEnd"/>
      <w:r w:rsidRPr="00D26BA1">
        <w:rPr>
          <w:rFonts w:ascii="Times New Roman" w:eastAsia="Times New Roman" w:hAnsi="Times New Roman" w:cs="Times New Roman"/>
          <w:b/>
          <w:bCs/>
          <w:color w:val="000000"/>
          <w:sz w:val="26"/>
          <w:szCs w:val="26"/>
          <w:lang w:eastAsia="ru-RU"/>
        </w:rPr>
        <w:t>на фоне «Нашествия»): </w:t>
      </w:r>
    </w:p>
    <w:p w14:paraId="56FC5F88" w14:textId="77777777"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color w:val="000000"/>
          <w:sz w:val="26"/>
          <w:szCs w:val="26"/>
          <w:lang w:eastAsia="ru-RU"/>
        </w:rPr>
        <w:t>       Великая Отечественная война началась 22 июня, а 8 сентября немцы уже были у стен Ленинграда.</w:t>
      </w:r>
      <w:r w:rsidRPr="00E62ED8">
        <w:rPr>
          <w:rFonts w:ascii="Times New Roman" w:eastAsia="Times New Roman" w:hAnsi="Times New Roman" w:cs="Times New Roman"/>
          <w:sz w:val="26"/>
          <w:szCs w:val="26"/>
          <w:lang w:eastAsia="ru-RU"/>
        </w:rPr>
        <w:t> </w:t>
      </w:r>
      <w:r w:rsidRPr="00E62ED8">
        <w:rPr>
          <w:rFonts w:ascii="Times New Roman" w:eastAsia="Times New Roman" w:hAnsi="Times New Roman" w:cs="Times New Roman"/>
          <w:color w:val="000000"/>
          <w:sz w:val="26"/>
          <w:szCs w:val="26"/>
          <w:lang w:eastAsia="ru-RU"/>
        </w:rPr>
        <w:t xml:space="preserve">Взять и уничтожить город мгновенно у </w:t>
      </w:r>
      <w:proofErr w:type="gramStart"/>
      <w:r w:rsidRPr="00E62ED8">
        <w:rPr>
          <w:rFonts w:ascii="Times New Roman" w:eastAsia="Times New Roman" w:hAnsi="Times New Roman" w:cs="Times New Roman"/>
          <w:color w:val="000000"/>
          <w:sz w:val="26"/>
          <w:szCs w:val="26"/>
          <w:lang w:eastAsia="ru-RU"/>
        </w:rPr>
        <w:t>фашистов  не</w:t>
      </w:r>
      <w:proofErr w:type="gramEnd"/>
      <w:r w:rsidRPr="00E62ED8">
        <w:rPr>
          <w:rFonts w:ascii="Times New Roman" w:eastAsia="Times New Roman" w:hAnsi="Times New Roman" w:cs="Times New Roman"/>
          <w:color w:val="000000"/>
          <w:sz w:val="26"/>
          <w:szCs w:val="26"/>
          <w:lang w:eastAsia="ru-RU"/>
        </w:rPr>
        <w:t xml:space="preserve"> получилось, и тогда Гитлер пообещал «задушить голодом и сравнять с лицом земли» город на Неве. Постоянные обстрелы велись фактически всю войну</w:t>
      </w:r>
      <w:r w:rsidRPr="00E62ED8">
        <w:rPr>
          <w:rFonts w:ascii="Georgia" w:eastAsia="Times New Roman" w:hAnsi="Georgia" w:cs="Calibri"/>
          <w:color w:val="000000"/>
          <w:sz w:val="26"/>
          <w:szCs w:val="26"/>
          <w:lang w:eastAsia="ru-RU"/>
        </w:rPr>
        <w:t>.</w:t>
      </w:r>
      <w:r w:rsidRPr="00E62ED8">
        <w:rPr>
          <w:rFonts w:ascii="Calibri" w:eastAsia="Times New Roman" w:hAnsi="Calibri" w:cs="Calibri"/>
          <w:lang w:eastAsia="ru-RU"/>
        </w:rPr>
        <w:t> </w:t>
      </w:r>
      <w:r w:rsidRPr="00E62ED8">
        <w:rPr>
          <w:rFonts w:ascii="Times New Roman" w:eastAsia="Times New Roman" w:hAnsi="Times New Roman" w:cs="Times New Roman"/>
          <w:sz w:val="26"/>
          <w:szCs w:val="26"/>
          <w:lang w:eastAsia="ru-RU"/>
        </w:rPr>
        <w:t>Все военнообязанные ушли на фронт, в городе создавалось ополчение. Началась блокада, которая продлится около 900 дней и ночей.</w:t>
      </w:r>
    </w:p>
    <w:p w14:paraId="2AE9DA45" w14:textId="77777777" w:rsidR="00E62ED8" w:rsidRPr="00E62ED8" w:rsidRDefault="00E62ED8" w:rsidP="00E62E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62ED8">
        <w:rPr>
          <w:rFonts w:ascii="Times New Roman" w:eastAsia="Times New Roman" w:hAnsi="Times New Roman" w:cs="Times New Roman"/>
          <w:b/>
          <w:bCs/>
          <w:i/>
          <w:iCs/>
          <w:color w:val="000000"/>
          <w:sz w:val="26"/>
          <w:szCs w:val="26"/>
          <w:lang w:eastAsia="ru-RU"/>
        </w:rPr>
        <w:t>Громкость Симфонии «Нашествие» увеличивается, затем убавляется.</w:t>
      </w:r>
    </w:p>
    <w:p w14:paraId="22FBC31F" w14:textId="77777777" w:rsidR="0036027A" w:rsidRDefault="0036027A" w:rsidP="0060117E">
      <w:pPr>
        <w:pStyle w:val="a7"/>
        <w:numPr>
          <w:ilvl w:val="0"/>
          <w:numId w:val="2"/>
        </w:numPr>
        <w:spacing w:before="100" w:beforeAutospacing="1" w:after="100" w:afterAutospacing="1" w:line="240" w:lineRule="auto"/>
        <w:jc w:val="both"/>
        <w:rPr>
          <w:rFonts w:ascii="Times New Roman" w:eastAsia="Times New Roman" w:hAnsi="Times New Roman" w:cs="Times New Roman"/>
          <w:b/>
          <w:bCs/>
          <w:color w:val="000000"/>
          <w:sz w:val="26"/>
          <w:szCs w:val="26"/>
          <w:lang w:eastAsia="ru-RU"/>
        </w:rPr>
        <w:sectPr w:rsidR="0036027A" w:rsidSect="0036027A">
          <w:type w:val="continuous"/>
          <w:pgSz w:w="11906" w:h="16838"/>
          <w:pgMar w:top="1134" w:right="850" w:bottom="1134" w:left="1701" w:header="708" w:footer="708" w:gutter="0"/>
          <w:cols w:space="708"/>
          <w:docGrid w:linePitch="360"/>
        </w:sectPr>
      </w:pPr>
    </w:p>
    <w:p w14:paraId="160476C0" w14:textId="2965019E" w:rsidR="00E62ED8" w:rsidRPr="0060117E" w:rsidRDefault="00E62ED8" w:rsidP="0060117E">
      <w:pPr>
        <w:pStyle w:val="a7"/>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0117E">
        <w:rPr>
          <w:rFonts w:ascii="Times New Roman" w:eastAsia="Times New Roman" w:hAnsi="Times New Roman" w:cs="Times New Roman"/>
          <w:b/>
          <w:bCs/>
          <w:color w:val="000000"/>
          <w:sz w:val="26"/>
          <w:szCs w:val="26"/>
          <w:lang w:eastAsia="ru-RU"/>
        </w:rPr>
        <w:t>Чтец: </w:t>
      </w:r>
    </w:p>
    <w:p w14:paraId="444C5718" w14:textId="77777777" w:rsidR="00E62ED8" w:rsidRPr="00E62ED8" w:rsidRDefault="00E62ED8" w:rsidP="00E62ED8">
      <w:pPr>
        <w:spacing w:before="100" w:beforeAutospacing="1" w:after="210" w:line="240" w:lineRule="auto"/>
        <w:rPr>
          <w:rFonts w:ascii="Times New Roman" w:eastAsia="Times New Roman" w:hAnsi="Times New Roman" w:cs="Times New Roman"/>
          <w:sz w:val="24"/>
          <w:szCs w:val="24"/>
          <w:lang w:eastAsia="ru-RU"/>
        </w:rPr>
      </w:pPr>
      <w:r w:rsidRPr="00E62ED8">
        <w:rPr>
          <w:rFonts w:ascii="Times New Roman" w:eastAsia="Times New Roman" w:hAnsi="Times New Roman" w:cs="Times New Roman"/>
          <w:color w:val="000000"/>
          <w:sz w:val="26"/>
          <w:szCs w:val="26"/>
          <w:lang w:eastAsia="ru-RU"/>
        </w:rPr>
        <w:t>Вместо супа -</w:t>
      </w:r>
      <w:r w:rsidRPr="00E62ED8">
        <w:rPr>
          <w:rFonts w:ascii="Times New Roman" w:eastAsia="Times New Roman" w:hAnsi="Times New Roman" w:cs="Times New Roman"/>
          <w:color w:val="000000"/>
          <w:sz w:val="26"/>
          <w:szCs w:val="26"/>
          <w:lang w:eastAsia="ru-RU"/>
        </w:rPr>
        <w:br/>
        <w:t>Бурда из столярного клея,</w:t>
      </w:r>
      <w:r w:rsidRPr="00E62ED8">
        <w:rPr>
          <w:rFonts w:ascii="Times New Roman" w:eastAsia="Times New Roman" w:hAnsi="Times New Roman" w:cs="Times New Roman"/>
          <w:color w:val="000000"/>
          <w:sz w:val="26"/>
          <w:szCs w:val="26"/>
          <w:lang w:eastAsia="ru-RU"/>
        </w:rPr>
        <w:br/>
        <w:t>Вместо чая -</w:t>
      </w:r>
      <w:r w:rsidRPr="00E62ED8">
        <w:rPr>
          <w:rFonts w:ascii="Times New Roman" w:eastAsia="Times New Roman" w:hAnsi="Times New Roman" w:cs="Times New Roman"/>
          <w:color w:val="000000"/>
          <w:sz w:val="26"/>
          <w:szCs w:val="26"/>
          <w:lang w:eastAsia="ru-RU"/>
        </w:rPr>
        <w:br/>
        <w:t>Заварка сосновой хвои,</w:t>
      </w:r>
      <w:r w:rsidRPr="00E62ED8">
        <w:rPr>
          <w:rFonts w:ascii="Times New Roman" w:eastAsia="Times New Roman" w:hAnsi="Times New Roman" w:cs="Times New Roman"/>
          <w:color w:val="000000"/>
          <w:sz w:val="26"/>
          <w:szCs w:val="26"/>
          <w:lang w:eastAsia="ru-RU"/>
        </w:rPr>
        <w:br/>
        <w:t>Это б всё ничего,</w:t>
      </w:r>
      <w:r w:rsidRPr="00E62ED8">
        <w:rPr>
          <w:rFonts w:ascii="Times New Roman" w:eastAsia="Times New Roman" w:hAnsi="Times New Roman" w:cs="Times New Roman"/>
          <w:color w:val="000000"/>
          <w:sz w:val="26"/>
          <w:szCs w:val="26"/>
          <w:lang w:eastAsia="ru-RU"/>
        </w:rPr>
        <w:br/>
        <w:t>Только руки немеют,</w:t>
      </w:r>
      <w:r w:rsidRPr="00E62ED8">
        <w:rPr>
          <w:rFonts w:ascii="Times New Roman" w:eastAsia="Times New Roman" w:hAnsi="Times New Roman" w:cs="Times New Roman"/>
          <w:color w:val="000000"/>
          <w:sz w:val="26"/>
          <w:szCs w:val="26"/>
          <w:lang w:eastAsia="ru-RU"/>
        </w:rPr>
        <w:br/>
        <w:t>Только ноги</w:t>
      </w:r>
      <w:r w:rsidRPr="00E62ED8">
        <w:rPr>
          <w:rFonts w:ascii="Times New Roman" w:eastAsia="Times New Roman" w:hAnsi="Times New Roman" w:cs="Times New Roman"/>
          <w:color w:val="000000"/>
          <w:sz w:val="26"/>
          <w:szCs w:val="26"/>
          <w:lang w:eastAsia="ru-RU"/>
        </w:rPr>
        <w:br/>
        <w:t>Становятся вдруг не свои.</w:t>
      </w:r>
    </w:p>
    <w:p w14:paraId="3FB615F8" w14:textId="7752F0CB" w:rsidR="00E62ED8" w:rsidRPr="0060117E" w:rsidRDefault="00E62ED8" w:rsidP="0060117E">
      <w:pPr>
        <w:pStyle w:val="a7"/>
        <w:numPr>
          <w:ilvl w:val="0"/>
          <w:numId w:val="2"/>
        </w:numPr>
        <w:spacing w:before="100" w:beforeAutospacing="1" w:after="210" w:line="240" w:lineRule="auto"/>
        <w:rPr>
          <w:rFonts w:ascii="Times New Roman" w:eastAsia="Times New Roman" w:hAnsi="Times New Roman" w:cs="Times New Roman"/>
          <w:sz w:val="24"/>
          <w:szCs w:val="24"/>
          <w:lang w:eastAsia="ru-RU"/>
        </w:rPr>
      </w:pPr>
      <w:r w:rsidRPr="0060117E">
        <w:rPr>
          <w:rFonts w:ascii="Times New Roman" w:eastAsia="Times New Roman" w:hAnsi="Times New Roman" w:cs="Times New Roman"/>
          <w:b/>
          <w:bCs/>
          <w:color w:val="000000"/>
          <w:sz w:val="26"/>
          <w:szCs w:val="26"/>
          <w:lang w:eastAsia="ru-RU"/>
        </w:rPr>
        <w:t xml:space="preserve">Чтец: </w:t>
      </w:r>
    </w:p>
    <w:p w14:paraId="06D7FB6A" w14:textId="315E63EB" w:rsidR="00E62ED8" w:rsidRPr="00E62ED8" w:rsidRDefault="00E62ED8" w:rsidP="00E62ED8">
      <w:pPr>
        <w:spacing w:before="100" w:beforeAutospacing="1" w:after="210" w:line="240" w:lineRule="auto"/>
        <w:rPr>
          <w:rFonts w:ascii="Times New Roman" w:eastAsia="Times New Roman" w:hAnsi="Times New Roman" w:cs="Times New Roman"/>
          <w:sz w:val="24"/>
          <w:szCs w:val="24"/>
          <w:lang w:eastAsia="ru-RU"/>
        </w:rPr>
      </w:pPr>
      <w:r w:rsidRPr="00E62ED8">
        <w:rPr>
          <w:rFonts w:ascii="Times New Roman" w:eastAsia="Times New Roman" w:hAnsi="Times New Roman" w:cs="Times New Roman"/>
          <w:color w:val="000000"/>
          <w:sz w:val="26"/>
          <w:szCs w:val="26"/>
          <w:lang w:eastAsia="ru-RU"/>
        </w:rPr>
        <w:t>Только сердце</w:t>
      </w:r>
      <w:r w:rsidRPr="00E62ED8">
        <w:rPr>
          <w:rFonts w:ascii="Times New Roman" w:eastAsia="Times New Roman" w:hAnsi="Times New Roman" w:cs="Times New Roman"/>
          <w:color w:val="000000"/>
          <w:sz w:val="26"/>
          <w:szCs w:val="26"/>
          <w:lang w:eastAsia="ru-RU"/>
        </w:rPr>
        <w:br/>
        <w:t>Внезапно сожмётся как ёжик,</w:t>
      </w:r>
      <w:r w:rsidRPr="00E62ED8">
        <w:rPr>
          <w:rFonts w:ascii="Times New Roman" w:eastAsia="Times New Roman" w:hAnsi="Times New Roman" w:cs="Times New Roman"/>
          <w:color w:val="000000"/>
          <w:sz w:val="26"/>
          <w:szCs w:val="26"/>
          <w:lang w:eastAsia="ru-RU"/>
        </w:rPr>
        <w:br/>
        <w:t>И глухие удары пойдут невпопад...</w:t>
      </w:r>
      <w:r w:rsidRPr="00E62ED8">
        <w:rPr>
          <w:rFonts w:ascii="Times New Roman" w:eastAsia="Times New Roman" w:hAnsi="Times New Roman" w:cs="Times New Roman"/>
          <w:color w:val="000000"/>
          <w:sz w:val="26"/>
          <w:szCs w:val="26"/>
          <w:lang w:eastAsia="ru-RU"/>
        </w:rPr>
        <w:br/>
        <w:t>Сердце!</w:t>
      </w:r>
      <w:r w:rsidRPr="00E62ED8">
        <w:rPr>
          <w:rFonts w:ascii="Times New Roman" w:eastAsia="Times New Roman" w:hAnsi="Times New Roman" w:cs="Times New Roman"/>
          <w:color w:val="000000"/>
          <w:sz w:val="26"/>
          <w:szCs w:val="26"/>
          <w:lang w:eastAsia="ru-RU"/>
        </w:rPr>
        <w:br/>
        <w:t>Надо стучать, если даже не можешь,</w:t>
      </w:r>
      <w:r w:rsidRPr="00E62ED8">
        <w:rPr>
          <w:rFonts w:ascii="Times New Roman" w:eastAsia="Times New Roman" w:hAnsi="Times New Roman" w:cs="Times New Roman"/>
          <w:color w:val="000000"/>
          <w:sz w:val="26"/>
          <w:szCs w:val="26"/>
          <w:lang w:eastAsia="ru-RU"/>
        </w:rPr>
        <w:br/>
        <w:t>Ведь на наших сердцах -</w:t>
      </w:r>
      <w:r w:rsidRPr="00E62ED8">
        <w:rPr>
          <w:rFonts w:ascii="Times New Roman" w:eastAsia="Times New Roman" w:hAnsi="Times New Roman" w:cs="Times New Roman"/>
          <w:sz w:val="24"/>
          <w:szCs w:val="24"/>
          <w:lang w:eastAsia="ru-RU"/>
        </w:rPr>
        <w:br/>
      </w:r>
      <w:r w:rsidRPr="00E62ED8">
        <w:rPr>
          <w:rFonts w:ascii="Times New Roman" w:eastAsia="Times New Roman" w:hAnsi="Times New Roman" w:cs="Times New Roman"/>
          <w:b/>
          <w:bCs/>
          <w:color w:val="000000"/>
          <w:sz w:val="26"/>
          <w:szCs w:val="26"/>
          <w:lang w:eastAsia="ru-RU"/>
        </w:rPr>
        <w:t>В</w:t>
      </w:r>
      <w:r w:rsidR="0036027A">
        <w:rPr>
          <w:rFonts w:ascii="Times New Roman" w:eastAsia="Times New Roman" w:hAnsi="Times New Roman" w:cs="Times New Roman"/>
          <w:b/>
          <w:bCs/>
          <w:color w:val="000000"/>
          <w:sz w:val="26"/>
          <w:szCs w:val="26"/>
          <w:lang w:eastAsia="ru-RU"/>
        </w:rPr>
        <w:t>месте</w:t>
      </w:r>
      <w:r w:rsidRPr="00E62ED8">
        <w:rPr>
          <w:rFonts w:ascii="Times New Roman" w:eastAsia="Times New Roman" w:hAnsi="Times New Roman" w:cs="Times New Roman"/>
          <w:b/>
          <w:bCs/>
          <w:color w:val="000000"/>
          <w:sz w:val="26"/>
          <w:szCs w:val="26"/>
          <w:lang w:eastAsia="ru-RU"/>
        </w:rPr>
        <w:t>:</w:t>
      </w:r>
      <w:r w:rsidRPr="00E62ED8">
        <w:rPr>
          <w:rFonts w:ascii="Times New Roman" w:eastAsia="Times New Roman" w:hAnsi="Times New Roman" w:cs="Times New Roman"/>
          <w:color w:val="000000"/>
          <w:sz w:val="26"/>
          <w:szCs w:val="26"/>
          <w:lang w:eastAsia="ru-RU"/>
        </w:rPr>
        <w:t> Ленинград!</w:t>
      </w:r>
    </w:p>
    <w:p w14:paraId="5A0BF618" w14:textId="77777777" w:rsidR="0036027A" w:rsidRDefault="0036027A" w:rsidP="00E62ED8">
      <w:pPr>
        <w:spacing w:before="100" w:beforeAutospacing="1" w:after="100" w:afterAutospacing="1" w:line="240" w:lineRule="auto"/>
        <w:jc w:val="both"/>
        <w:rPr>
          <w:rFonts w:ascii="Times New Roman" w:eastAsia="Times New Roman" w:hAnsi="Times New Roman" w:cs="Times New Roman"/>
          <w:b/>
          <w:bCs/>
          <w:sz w:val="26"/>
          <w:szCs w:val="26"/>
          <w:lang w:eastAsia="ru-RU"/>
        </w:rPr>
        <w:sectPr w:rsidR="0036027A" w:rsidSect="0036027A">
          <w:type w:val="continuous"/>
          <w:pgSz w:w="11906" w:h="16838"/>
          <w:pgMar w:top="1134" w:right="850" w:bottom="1134" w:left="1701" w:header="708" w:footer="708" w:gutter="0"/>
          <w:cols w:num="2" w:space="708"/>
          <w:docGrid w:linePitch="360"/>
        </w:sectPr>
      </w:pPr>
    </w:p>
    <w:p w14:paraId="4E3C26CC" w14:textId="0D2BFD20"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b/>
          <w:bCs/>
          <w:sz w:val="26"/>
          <w:szCs w:val="26"/>
          <w:lang w:eastAsia="ru-RU"/>
        </w:rPr>
        <w:lastRenderedPageBreak/>
        <w:t>Чтец1: </w:t>
      </w:r>
    </w:p>
    <w:p w14:paraId="74A93BD2" w14:textId="77777777"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Мы рыли рвы – хотелось пить.</w:t>
      </w:r>
    </w:p>
    <w:p w14:paraId="1B68CDB8" w14:textId="680AA0E1" w:rsidR="00E62ED8" w:rsidRPr="00E62ED8" w:rsidRDefault="00E62ED8" w:rsidP="00E62ED8">
      <w:pPr>
        <w:spacing w:before="100" w:beforeAutospacing="1" w:after="100" w:afterAutospacing="1" w:line="240" w:lineRule="auto"/>
        <w:rPr>
          <w:rFonts w:ascii="Times New Roman" w:eastAsia="Times New Roman" w:hAnsi="Times New Roman" w:cs="Times New Roman"/>
          <w:sz w:val="24"/>
          <w:szCs w:val="24"/>
          <w:lang w:eastAsia="ru-RU"/>
        </w:rPr>
      </w:pPr>
      <w:r w:rsidRPr="00E62ED8">
        <w:rPr>
          <w:rFonts w:ascii="Times New Roman" w:eastAsia="Times New Roman" w:hAnsi="Times New Roman" w:cs="Times New Roman"/>
          <w:b/>
          <w:bCs/>
          <w:sz w:val="26"/>
          <w:szCs w:val="26"/>
          <w:lang w:eastAsia="ru-RU"/>
        </w:rPr>
        <w:t>Чтец2: </w:t>
      </w:r>
    </w:p>
    <w:p w14:paraId="1EA8CB03" w14:textId="77777777"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Бомбили нас – хотелось жить.</w:t>
      </w:r>
    </w:p>
    <w:p w14:paraId="4C80EA49" w14:textId="7ACAD2C4"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b/>
          <w:bCs/>
          <w:sz w:val="26"/>
          <w:szCs w:val="26"/>
          <w:lang w:eastAsia="ru-RU"/>
        </w:rPr>
        <w:t>Чтец3: </w:t>
      </w:r>
    </w:p>
    <w:p w14:paraId="08A8D534" w14:textId="77777777"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Был дом – ни света, ни воды.</w:t>
      </w:r>
    </w:p>
    <w:p w14:paraId="5007E7D5" w14:textId="5204B325" w:rsidR="00E62ED8" w:rsidRPr="00E62ED8" w:rsidRDefault="00E62ED8" w:rsidP="00E62ED8">
      <w:pPr>
        <w:spacing w:before="100" w:beforeAutospacing="1" w:after="100" w:afterAutospacing="1" w:line="240" w:lineRule="auto"/>
        <w:rPr>
          <w:rFonts w:ascii="Times New Roman" w:eastAsia="Times New Roman" w:hAnsi="Times New Roman" w:cs="Times New Roman"/>
          <w:sz w:val="24"/>
          <w:szCs w:val="24"/>
          <w:lang w:eastAsia="ru-RU"/>
        </w:rPr>
      </w:pPr>
      <w:r w:rsidRPr="00E62ED8">
        <w:rPr>
          <w:rFonts w:ascii="Times New Roman" w:eastAsia="Times New Roman" w:hAnsi="Times New Roman" w:cs="Times New Roman"/>
          <w:b/>
          <w:bCs/>
          <w:sz w:val="26"/>
          <w:szCs w:val="26"/>
          <w:lang w:eastAsia="ru-RU"/>
        </w:rPr>
        <w:t>Чтец4: </w:t>
      </w:r>
    </w:p>
    <w:p w14:paraId="5A55BC35" w14:textId="77777777"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Был хлеб – довесочек беды.</w:t>
      </w:r>
    </w:p>
    <w:p w14:paraId="26221153" w14:textId="19597BB8"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b/>
          <w:bCs/>
          <w:sz w:val="26"/>
          <w:szCs w:val="26"/>
          <w:lang w:eastAsia="ru-RU"/>
        </w:rPr>
        <w:t>Чтец5: </w:t>
      </w:r>
    </w:p>
    <w:p w14:paraId="03FF6F5A" w14:textId="77777777"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Была одна судьба на всех.</w:t>
      </w:r>
    </w:p>
    <w:p w14:paraId="795F8D22" w14:textId="18EBFD31"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b/>
          <w:bCs/>
          <w:sz w:val="26"/>
          <w:szCs w:val="26"/>
          <w:lang w:eastAsia="ru-RU"/>
        </w:rPr>
        <w:t xml:space="preserve">Чтец6: </w:t>
      </w:r>
    </w:p>
    <w:p w14:paraId="61B64F74" w14:textId="77777777"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Мы растеряли светлый смех.</w:t>
      </w:r>
    </w:p>
    <w:p w14:paraId="2A1309F5" w14:textId="305CEEE2"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b/>
          <w:bCs/>
          <w:sz w:val="26"/>
          <w:szCs w:val="26"/>
          <w:lang w:eastAsia="ru-RU"/>
        </w:rPr>
        <w:t xml:space="preserve">Чтец7: </w:t>
      </w:r>
    </w:p>
    <w:p w14:paraId="3771B64D" w14:textId="77777777"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Мы усмиряли темный страх.</w:t>
      </w:r>
    </w:p>
    <w:p w14:paraId="206B6797" w14:textId="784522C6" w:rsidR="00E62ED8" w:rsidRPr="00E62ED8" w:rsidRDefault="00E62ED8" w:rsidP="00E62ED8">
      <w:pPr>
        <w:spacing w:before="100" w:beforeAutospacing="1" w:after="100" w:afterAutospacing="1" w:line="240" w:lineRule="auto"/>
        <w:rPr>
          <w:rFonts w:ascii="Times New Roman" w:eastAsia="Times New Roman" w:hAnsi="Times New Roman" w:cs="Times New Roman"/>
          <w:sz w:val="24"/>
          <w:szCs w:val="24"/>
          <w:lang w:eastAsia="ru-RU"/>
        </w:rPr>
      </w:pPr>
      <w:r w:rsidRPr="00E62ED8">
        <w:rPr>
          <w:rFonts w:ascii="Times New Roman" w:eastAsia="Times New Roman" w:hAnsi="Times New Roman" w:cs="Times New Roman"/>
          <w:b/>
          <w:bCs/>
          <w:sz w:val="26"/>
          <w:szCs w:val="26"/>
          <w:lang w:eastAsia="ru-RU"/>
        </w:rPr>
        <w:t>Чтец8:</w:t>
      </w:r>
      <w:r w:rsidRPr="00E62ED8">
        <w:rPr>
          <w:rFonts w:ascii="Times New Roman" w:eastAsia="Times New Roman" w:hAnsi="Times New Roman" w:cs="Times New Roman"/>
          <w:b/>
          <w:bCs/>
          <w:sz w:val="28"/>
          <w:szCs w:val="28"/>
          <w:lang w:eastAsia="ru-RU"/>
        </w:rPr>
        <w:t> </w:t>
      </w:r>
    </w:p>
    <w:p w14:paraId="5371C77F" w14:textId="77777777"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Мы умирали на постах.</w:t>
      </w:r>
    </w:p>
    <w:p w14:paraId="4EFF4374" w14:textId="77777777"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b/>
          <w:bCs/>
          <w:sz w:val="26"/>
          <w:szCs w:val="26"/>
          <w:lang w:eastAsia="ru-RU"/>
        </w:rPr>
        <w:t>Все:</w:t>
      </w:r>
    </w:p>
    <w:p w14:paraId="31CB9DB2" w14:textId="77777777"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Мы умирали…</w:t>
      </w:r>
    </w:p>
    <w:p w14:paraId="6B6D865C" w14:textId="77777777"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Город жил –</w:t>
      </w:r>
    </w:p>
    <w:p w14:paraId="63C86950" w14:textId="77777777"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Исполнен малых наших сил.</w:t>
      </w:r>
    </w:p>
    <w:p w14:paraId="753A5666" w14:textId="77777777" w:rsidR="0036027A" w:rsidRDefault="0036027A" w:rsidP="0060117E">
      <w:pPr>
        <w:pStyle w:val="a7"/>
        <w:numPr>
          <w:ilvl w:val="0"/>
          <w:numId w:val="2"/>
        </w:numPr>
        <w:spacing w:before="100" w:beforeAutospacing="1" w:after="100" w:afterAutospacing="1" w:line="240" w:lineRule="auto"/>
        <w:jc w:val="both"/>
        <w:rPr>
          <w:rFonts w:ascii="Times New Roman" w:eastAsia="Times New Roman" w:hAnsi="Times New Roman" w:cs="Times New Roman"/>
          <w:b/>
          <w:bCs/>
          <w:sz w:val="26"/>
          <w:szCs w:val="26"/>
          <w:lang w:eastAsia="ru-RU"/>
        </w:rPr>
        <w:sectPr w:rsidR="0036027A" w:rsidSect="0036027A">
          <w:type w:val="continuous"/>
          <w:pgSz w:w="11906" w:h="16838"/>
          <w:pgMar w:top="1134" w:right="850" w:bottom="1134" w:left="1701" w:header="708" w:footer="708" w:gutter="0"/>
          <w:cols w:num="2" w:space="708"/>
          <w:docGrid w:linePitch="360"/>
        </w:sectPr>
      </w:pPr>
    </w:p>
    <w:p w14:paraId="1A7CFF80" w14:textId="17ECDF2C" w:rsidR="00E62ED8" w:rsidRPr="0060117E" w:rsidRDefault="00E62ED8" w:rsidP="0060117E">
      <w:pPr>
        <w:pStyle w:val="a7"/>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0117E">
        <w:rPr>
          <w:rFonts w:ascii="Times New Roman" w:eastAsia="Times New Roman" w:hAnsi="Times New Roman" w:cs="Times New Roman"/>
          <w:b/>
          <w:bCs/>
          <w:sz w:val="26"/>
          <w:szCs w:val="26"/>
          <w:lang w:eastAsia="ru-RU"/>
        </w:rPr>
        <w:t xml:space="preserve">Чтец: </w:t>
      </w:r>
    </w:p>
    <w:p w14:paraId="48629862" w14:textId="77777777"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      Подростки вставали к станкам вместо погибших или ушедших на фронт взрослых и изготавливали детали для пулеметов, автоматов, артиллерийских снарядов. Для детей делали специальные подставки, чтобы они могли работать за станками. Никто не считал, сколько длится рабочий день ребёнка.</w:t>
      </w:r>
    </w:p>
    <w:p w14:paraId="111EA8D9" w14:textId="3AB28C64" w:rsidR="00E62ED8" w:rsidRPr="0060117E" w:rsidRDefault="00E62ED8" w:rsidP="0060117E">
      <w:pPr>
        <w:pStyle w:val="a7"/>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0117E">
        <w:rPr>
          <w:rFonts w:ascii="Times New Roman" w:eastAsia="Times New Roman" w:hAnsi="Times New Roman" w:cs="Times New Roman"/>
          <w:b/>
          <w:bCs/>
          <w:sz w:val="26"/>
          <w:szCs w:val="26"/>
          <w:lang w:eastAsia="ru-RU"/>
        </w:rPr>
        <w:t xml:space="preserve">Чтец: </w:t>
      </w:r>
    </w:p>
    <w:p w14:paraId="604048FF" w14:textId="1D0BA575" w:rsidR="00E62ED8" w:rsidRDefault="00E62ED8" w:rsidP="00E62ED8">
      <w:pPr>
        <w:spacing w:before="100" w:beforeAutospacing="1" w:after="210" w:line="240" w:lineRule="auto"/>
        <w:jc w:val="both"/>
        <w:rPr>
          <w:rFonts w:ascii="Times New Roman" w:eastAsia="Times New Roman" w:hAnsi="Times New Roman" w:cs="Times New Roman"/>
          <w:sz w:val="26"/>
          <w:szCs w:val="26"/>
          <w:lang w:eastAsia="ru-RU"/>
        </w:rPr>
      </w:pPr>
      <w:r w:rsidRPr="00E62ED8">
        <w:rPr>
          <w:rFonts w:ascii="Times New Roman" w:eastAsia="Times New Roman" w:hAnsi="Times New Roman" w:cs="Times New Roman"/>
          <w:sz w:val="26"/>
          <w:szCs w:val="26"/>
          <w:lang w:eastAsia="ru-RU"/>
        </w:rPr>
        <w:t>Ноябрь и декабрь 1941 года стали самыми страшными: рабочие получали по 250 граммов суррогатного хлеба, служащие, иждивенцы и дети – по 125 граммов в день!</w:t>
      </w:r>
    </w:p>
    <w:p w14:paraId="28EA4A66" w14:textId="16F04B82" w:rsidR="00E62ED8" w:rsidRPr="00E62ED8" w:rsidRDefault="0036027A" w:rsidP="0036027A">
      <w:pPr>
        <w:spacing w:before="100" w:beforeAutospacing="1" w:after="21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(Хлеб 250 </w:t>
      </w:r>
      <w:proofErr w:type="spellStart"/>
      <w:r>
        <w:rPr>
          <w:rFonts w:ascii="Times New Roman" w:eastAsia="Times New Roman" w:hAnsi="Times New Roman" w:cs="Times New Roman"/>
          <w:sz w:val="26"/>
          <w:szCs w:val="26"/>
          <w:lang w:eastAsia="ru-RU"/>
        </w:rPr>
        <w:t>гр</w:t>
      </w:r>
      <w:proofErr w:type="spellEnd"/>
      <w:r>
        <w:rPr>
          <w:rFonts w:ascii="Times New Roman" w:eastAsia="Times New Roman" w:hAnsi="Times New Roman" w:cs="Times New Roman"/>
          <w:sz w:val="26"/>
          <w:szCs w:val="26"/>
          <w:lang w:eastAsia="ru-RU"/>
        </w:rPr>
        <w:t xml:space="preserve">, 125 </w:t>
      </w:r>
      <w:proofErr w:type="spellStart"/>
      <w:r>
        <w:rPr>
          <w:rFonts w:ascii="Times New Roman" w:eastAsia="Times New Roman" w:hAnsi="Times New Roman" w:cs="Times New Roman"/>
          <w:sz w:val="26"/>
          <w:szCs w:val="26"/>
          <w:lang w:eastAsia="ru-RU"/>
        </w:rPr>
        <w:t>гр</w:t>
      </w:r>
      <w:proofErr w:type="spellEnd"/>
      <w:r>
        <w:rPr>
          <w:rFonts w:ascii="Times New Roman" w:eastAsia="Times New Roman" w:hAnsi="Times New Roman" w:cs="Times New Roman"/>
          <w:sz w:val="26"/>
          <w:szCs w:val="26"/>
          <w:lang w:eastAsia="ru-RU"/>
        </w:rPr>
        <w:t>)</w:t>
      </w:r>
    </w:p>
    <w:p w14:paraId="3F34FCF4" w14:textId="3D6548EA" w:rsidR="00E62ED8" w:rsidRPr="0060117E" w:rsidRDefault="00E62ED8" w:rsidP="0060117E">
      <w:pPr>
        <w:pStyle w:val="a7"/>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0117E">
        <w:rPr>
          <w:rFonts w:ascii="Times New Roman" w:eastAsia="Times New Roman" w:hAnsi="Times New Roman" w:cs="Times New Roman"/>
          <w:b/>
          <w:bCs/>
          <w:sz w:val="26"/>
          <w:szCs w:val="26"/>
          <w:lang w:eastAsia="ru-RU"/>
        </w:rPr>
        <w:t>Чтец: </w:t>
      </w:r>
    </w:p>
    <w:p w14:paraId="6ED8E492" w14:textId="77777777"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    В окружённом немцами городе осталось более 400 тыс. детей. Практически сразу начался голод. Больше всего страдали дети. Смотреть на голодающих детей было невыносимо. Матери отдавали все, что имели, чтобы обменять вещи на хлебные карточки. Часто родители лишали себя куска хлеба, чтобы хоть как-то поддерживать слабые детские силенки. Чтобы не заморозить детей, женщины топили печки мебелью. Не было воды, её возили в бидонах на саночках из Невы.</w:t>
      </w:r>
    </w:p>
    <w:p w14:paraId="11C59D44" w14:textId="045D0CEC" w:rsidR="00E62ED8" w:rsidRPr="009A5CFD" w:rsidRDefault="009A5CFD" w:rsidP="009A5CFD">
      <w:pPr>
        <w:pStyle w:val="a7"/>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6"/>
          <w:szCs w:val="26"/>
          <w:lang w:eastAsia="ru-RU"/>
        </w:rPr>
        <w:t xml:space="preserve"> </w:t>
      </w:r>
      <w:r w:rsidR="00E62ED8" w:rsidRPr="009A5CFD">
        <w:rPr>
          <w:rFonts w:ascii="Times New Roman" w:eastAsia="Times New Roman" w:hAnsi="Times New Roman" w:cs="Times New Roman"/>
          <w:b/>
          <w:bCs/>
          <w:sz w:val="26"/>
          <w:szCs w:val="26"/>
          <w:lang w:eastAsia="ru-RU"/>
        </w:rPr>
        <w:t xml:space="preserve">Чтец: </w:t>
      </w:r>
    </w:p>
    <w:p w14:paraId="652F06A7" w14:textId="77777777"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 xml:space="preserve">   С Большой землей Ленинград связывала дорога по Ладожскому озеру. Её назвали Дорогой жизни. Лишь по ней можно было доставить в город хлеб и снаряды, вывезти людей. Летом это был водный путь по акватории озера, а зимой по его льду. Каждый </w:t>
      </w:r>
      <w:r w:rsidRPr="00E62ED8">
        <w:rPr>
          <w:rFonts w:ascii="Times New Roman" w:eastAsia="Times New Roman" w:hAnsi="Times New Roman" w:cs="Times New Roman"/>
          <w:sz w:val="26"/>
          <w:szCs w:val="26"/>
          <w:lang w:eastAsia="ru-RU"/>
        </w:rPr>
        <w:lastRenderedPageBreak/>
        <w:t>такой рейс был подвигом, так как немецкие самолеты не останавливали наблюдение ни на минуту и вели постоянный прицельный огонь.</w:t>
      </w:r>
    </w:p>
    <w:p w14:paraId="581F2369" w14:textId="77777777" w:rsidR="00E62ED8" w:rsidRPr="00E62ED8" w:rsidRDefault="00E62ED8" w:rsidP="00E62E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62ED8">
        <w:rPr>
          <w:rFonts w:ascii="Times New Roman" w:eastAsia="Times New Roman" w:hAnsi="Times New Roman" w:cs="Times New Roman"/>
          <w:b/>
          <w:bCs/>
          <w:i/>
          <w:iCs/>
          <w:sz w:val="26"/>
          <w:szCs w:val="26"/>
          <w:lang w:eastAsia="ru-RU"/>
        </w:rPr>
        <w:t>Отрывок из песни А. Розенбаума «Дорога жизни» (2 куплет)</w:t>
      </w:r>
    </w:p>
    <w:p w14:paraId="4FA1790D" w14:textId="77777777" w:rsidR="00E62ED8" w:rsidRPr="00E62ED8" w:rsidRDefault="00E62ED8" w:rsidP="00E62ED8">
      <w:pPr>
        <w:spacing w:before="100" w:beforeAutospacing="1" w:after="210" w:line="240" w:lineRule="auto"/>
        <w:jc w:val="center"/>
        <w:rPr>
          <w:rFonts w:ascii="Times New Roman" w:eastAsia="Times New Roman" w:hAnsi="Times New Roman" w:cs="Times New Roman"/>
          <w:sz w:val="24"/>
          <w:szCs w:val="24"/>
          <w:lang w:eastAsia="ru-RU"/>
        </w:rPr>
      </w:pPr>
      <w:r w:rsidRPr="00E62ED8">
        <w:rPr>
          <w:rFonts w:ascii="Times New Roman" w:eastAsia="Times New Roman" w:hAnsi="Times New Roman" w:cs="Times New Roman"/>
          <w:b/>
          <w:bCs/>
          <w:i/>
          <w:iCs/>
          <w:sz w:val="26"/>
          <w:szCs w:val="26"/>
          <w:lang w:eastAsia="ru-RU"/>
        </w:rPr>
        <w:t>Звучат звуки метронома, демонстрируется слайд 12 «Только факты»</w:t>
      </w:r>
    </w:p>
    <w:p w14:paraId="24D923A2" w14:textId="77777777" w:rsidR="00E62ED8" w:rsidRPr="00E62ED8" w:rsidRDefault="00E62ED8" w:rsidP="00E62ED8">
      <w:pPr>
        <w:spacing w:before="100" w:beforeAutospacing="1" w:after="210"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b/>
          <w:bCs/>
          <w:sz w:val="26"/>
          <w:szCs w:val="26"/>
          <w:lang w:eastAsia="ru-RU"/>
        </w:rPr>
        <w:t>Чтецы (на фоне метронома):</w:t>
      </w:r>
    </w:p>
    <w:p w14:paraId="3938C57C" w14:textId="1F1B49B6" w:rsidR="00E62ED8" w:rsidRPr="00E62ED8" w:rsidRDefault="009A5CFD" w:rsidP="00E62ED8">
      <w:pPr>
        <w:numPr>
          <w:ilvl w:val="0"/>
          <w:numId w:val="1"/>
        </w:numPr>
        <w:spacing w:before="100" w:beforeAutospacing="1" w:after="100" w:afterAutospacing="1" w:line="240" w:lineRule="auto"/>
        <w:ind w:left="8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12. </w:t>
      </w:r>
      <w:r w:rsidR="00E62ED8" w:rsidRPr="00E62ED8">
        <w:rPr>
          <w:rFonts w:ascii="Times New Roman" w:eastAsia="Times New Roman" w:hAnsi="Times New Roman" w:cs="Times New Roman"/>
          <w:sz w:val="26"/>
          <w:szCs w:val="26"/>
          <w:lang w:eastAsia="ru-RU"/>
        </w:rPr>
        <w:t>За время блокады фашисты выпустили по городу 150 тысяч тяжелых артиллеристских снарядов  </w:t>
      </w:r>
    </w:p>
    <w:p w14:paraId="51FCFDE6" w14:textId="36990826" w:rsidR="00E62ED8" w:rsidRPr="00E62ED8" w:rsidRDefault="009A5CFD" w:rsidP="00E62ED8">
      <w:pPr>
        <w:numPr>
          <w:ilvl w:val="0"/>
          <w:numId w:val="1"/>
        </w:numPr>
        <w:spacing w:before="100" w:beforeAutospacing="1" w:after="100" w:afterAutospacing="1" w:line="240" w:lineRule="auto"/>
        <w:ind w:left="8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13. </w:t>
      </w:r>
      <w:r w:rsidR="00E62ED8" w:rsidRPr="00E62ED8">
        <w:rPr>
          <w:rFonts w:ascii="Times New Roman" w:eastAsia="Times New Roman" w:hAnsi="Times New Roman" w:cs="Times New Roman"/>
          <w:sz w:val="26"/>
          <w:szCs w:val="26"/>
          <w:lang w:eastAsia="ru-RU"/>
        </w:rPr>
        <w:t>от голода умерло по официальным данным – 641 тысяча горожан, по подсчётам историков – не менее 800 тысяч </w:t>
      </w:r>
    </w:p>
    <w:p w14:paraId="71A54C99" w14:textId="052CE1B7" w:rsidR="00E62ED8" w:rsidRPr="00E62ED8" w:rsidRDefault="009A5CFD" w:rsidP="00E62ED8">
      <w:pPr>
        <w:numPr>
          <w:ilvl w:val="0"/>
          <w:numId w:val="1"/>
        </w:numPr>
        <w:spacing w:before="100" w:beforeAutospacing="1" w:after="100" w:afterAutospacing="1" w:line="240" w:lineRule="auto"/>
        <w:ind w:left="840"/>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14. </w:t>
      </w:r>
      <w:r w:rsidR="00E62ED8" w:rsidRPr="00E62ED8">
        <w:rPr>
          <w:rFonts w:ascii="Times New Roman" w:eastAsia="Times New Roman" w:hAnsi="Times New Roman" w:cs="Times New Roman"/>
          <w:sz w:val="26"/>
          <w:szCs w:val="26"/>
          <w:lang w:eastAsia="ru-RU"/>
        </w:rPr>
        <w:t>погибло от бомбёжек и обстрелов – около 17 тысяч жителей; ранено около 34 тысяч жителей </w:t>
      </w:r>
    </w:p>
    <w:p w14:paraId="6D7886EF" w14:textId="6D4EFBB4" w:rsidR="00E62ED8" w:rsidRPr="00E62ED8" w:rsidRDefault="009A5CFD" w:rsidP="00E62ED8">
      <w:pPr>
        <w:numPr>
          <w:ilvl w:val="0"/>
          <w:numId w:val="1"/>
        </w:numPr>
        <w:spacing w:before="100" w:beforeAutospacing="1" w:after="100" w:afterAutospacing="1" w:line="240" w:lineRule="auto"/>
        <w:ind w:left="8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15. </w:t>
      </w:r>
      <w:r w:rsidR="00E62ED8" w:rsidRPr="00E62ED8">
        <w:rPr>
          <w:rFonts w:ascii="Times New Roman" w:eastAsia="Times New Roman" w:hAnsi="Times New Roman" w:cs="Times New Roman"/>
          <w:sz w:val="26"/>
          <w:szCs w:val="26"/>
          <w:lang w:eastAsia="ru-RU"/>
        </w:rPr>
        <w:t>ленинградские доноры сдали 144 тысячи литров крови для спасения раненых</w:t>
      </w:r>
      <w:r w:rsidR="00E62ED8" w:rsidRPr="00E62ED8">
        <w:rPr>
          <w:rFonts w:ascii="Times New Roman" w:eastAsia="Times New Roman" w:hAnsi="Times New Roman" w:cs="Times New Roman"/>
          <w:b/>
          <w:bCs/>
          <w:sz w:val="28"/>
          <w:szCs w:val="28"/>
          <w:lang w:eastAsia="ru-RU"/>
        </w:rPr>
        <w:t> </w:t>
      </w:r>
    </w:p>
    <w:p w14:paraId="296DC927" w14:textId="039D02E9" w:rsidR="009A5CFD" w:rsidRPr="009A5CFD" w:rsidRDefault="009A5CFD" w:rsidP="004C0D01">
      <w:pPr>
        <w:numPr>
          <w:ilvl w:val="0"/>
          <w:numId w:val="1"/>
        </w:numPr>
        <w:spacing w:before="100" w:beforeAutospacing="1" w:after="210" w:afterAutospacing="1" w:line="240" w:lineRule="auto"/>
        <w:ind w:left="8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16. </w:t>
      </w:r>
      <w:r w:rsidR="00E62ED8" w:rsidRPr="009A5CFD">
        <w:rPr>
          <w:rFonts w:ascii="Times New Roman" w:eastAsia="Times New Roman" w:hAnsi="Times New Roman" w:cs="Times New Roman"/>
          <w:sz w:val="26"/>
          <w:szCs w:val="26"/>
          <w:lang w:eastAsia="ru-RU"/>
        </w:rPr>
        <w:t xml:space="preserve">На Пискаревском кладбище - месте массовых захоронений в блокаду </w:t>
      </w:r>
      <w:proofErr w:type="gramStart"/>
      <w:r w:rsidR="00E62ED8" w:rsidRPr="009A5CFD">
        <w:rPr>
          <w:rFonts w:ascii="Times New Roman" w:eastAsia="Times New Roman" w:hAnsi="Times New Roman" w:cs="Times New Roman"/>
          <w:sz w:val="26"/>
          <w:szCs w:val="26"/>
          <w:lang w:eastAsia="ru-RU"/>
        </w:rPr>
        <w:t>-  похоронено</w:t>
      </w:r>
      <w:proofErr w:type="gramEnd"/>
      <w:r w:rsidR="00E62ED8" w:rsidRPr="009A5CFD">
        <w:rPr>
          <w:rFonts w:ascii="Times New Roman" w:eastAsia="Times New Roman" w:hAnsi="Times New Roman" w:cs="Times New Roman"/>
          <w:sz w:val="26"/>
          <w:szCs w:val="26"/>
          <w:lang w:eastAsia="ru-RU"/>
        </w:rPr>
        <w:t xml:space="preserve"> более 500 тысяч человек </w:t>
      </w:r>
    </w:p>
    <w:p w14:paraId="28C00B03" w14:textId="77777777" w:rsidR="00E62ED8" w:rsidRPr="00E62ED8" w:rsidRDefault="00E62ED8" w:rsidP="00E62E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62ED8">
        <w:rPr>
          <w:rFonts w:ascii="Times New Roman" w:eastAsia="Times New Roman" w:hAnsi="Times New Roman" w:cs="Times New Roman"/>
          <w:b/>
          <w:bCs/>
          <w:i/>
          <w:iCs/>
          <w:sz w:val="26"/>
          <w:szCs w:val="26"/>
          <w:lang w:eastAsia="ru-RU"/>
        </w:rPr>
        <w:t>Запись</w:t>
      </w:r>
      <w:r w:rsidRPr="00E62ED8">
        <w:rPr>
          <w:rFonts w:ascii="Times New Roman" w:eastAsia="Times New Roman" w:hAnsi="Times New Roman" w:cs="Times New Roman"/>
          <w:sz w:val="26"/>
          <w:szCs w:val="26"/>
          <w:lang w:eastAsia="ru-RU"/>
        </w:rPr>
        <w:t> </w:t>
      </w:r>
      <w:r w:rsidRPr="00E62ED8">
        <w:rPr>
          <w:rFonts w:ascii="Times New Roman" w:eastAsia="Times New Roman" w:hAnsi="Times New Roman" w:cs="Times New Roman"/>
          <w:b/>
          <w:bCs/>
          <w:i/>
          <w:iCs/>
          <w:sz w:val="26"/>
          <w:szCs w:val="26"/>
          <w:lang w:eastAsia="ru-RU"/>
        </w:rPr>
        <w:t>с голосом Левитана о прорыве блокады, залпы салюта</w:t>
      </w:r>
    </w:p>
    <w:p w14:paraId="5FBCAE9A" w14:textId="63AF1AAA" w:rsidR="00E62ED8" w:rsidRPr="00E62ED8" w:rsidRDefault="00E62ED8" w:rsidP="00E62E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62ED8">
        <w:rPr>
          <w:rFonts w:ascii="Times New Roman" w:eastAsia="Times New Roman" w:hAnsi="Times New Roman" w:cs="Times New Roman"/>
          <w:b/>
          <w:bCs/>
          <w:sz w:val="26"/>
          <w:szCs w:val="26"/>
          <w:lang w:eastAsia="ru-RU"/>
        </w:rPr>
        <w:t>(читается на фоне звуков салюта). </w:t>
      </w:r>
    </w:p>
    <w:p w14:paraId="1CB6F5ED" w14:textId="77777777" w:rsidR="007722D8" w:rsidRDefault="007722D8" w:rsidP="00E62ED8">
      <w:pPr>
        <w:spacing w:before="100" w:beforeAutospacing="1" w:after="100" w:afterAutospacing="1" w:line="240" w:lineRule="auto"/>
        <w:rPr>
          <w:rFonts w:ascii="Times New Roman" w:eastAsia="Times New Roman" w:hAnsi="Times New Roman" w:cs="Times New Roman"/>
          <w:b/>
          <w:bCs/>
          <w:sz w:val="26"/>
          <w:szCs w:val="26"/>
          <w:lang w:eastAsia="ru-RU"/>
        </w:rPr>
        <w:sectPr w:rsidR="007722D8" w:rsidSect="0036027A">
          <w:type w:val="continuous"/>
          <w:pgSz w:w="11906" w:h="16838"/>
          <w:pgMar w:top="1134" w:right="850" w:bottom="1134" w:left="1701" w:header="708" w:footer="708" w:gutter="0"/>
          <w:cols w:space="708"/>
          <w:docGrid w:linePitch="360"/>
        </w:sectPr>
      </w:pPr>
    </w:p>
    <w:p w14:paraId="64834041" w14:textId="7A86B411" w:rsidR="00E62ED8" w:rsidRPr="00E62ED8" w:rsidRDefault="009A5CFD" w:rsidP="00E62ED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6"/>
          <w:szCs w:val="26"/>
          <w:lang w:eastAsia="ru-RU"/>
        </w:rPr>
        <w:t xml:space="preserve">18. </w:t>
      </w:r>
      <w:r w:rsidR="00E62ED8" w:rsidRPr="00E62ED8">
        <w:rPr>
          <w:rFonts w:ascii="Times New Roman" w:eastAsia="Times New Roman" w:hAnsi="Times New Roman" w:cs="Times New Roman"/>
          <w:b/>
          <w:bCs/>
          <w:sz w:val="26"/>
          <w:szCs w:val="26"/>
          <w:lang w:eastAsia="ru-RU"/>
        </w:rPr>
        <w:t>Чтец 1: </w:t>
      </w:r>
    </w:p>
    <w:p w14:paraId="1A44F68D" w14:textId="77777777"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Мне кажется:</w:t>
      </w:r>
    </w:p>
    <w:p w14:paraId="62B33924" w14:textId="77777777"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Когда гремит салют,</w:t>
      </w:r>
    </w:p>
    <w:p w14:paraId="10A40395" w14:textId="77777777"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Погибшие блокадники встают</w:t>
      </w:r>
    </w:p>
    <w:p w14:paraId="7F2A1503" w14:textId="77777777"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Они к Неве</w:t>
      </w:r>
    </w:p>
    <w:p w14:paraId="0C75028A" w14:textId="77777777"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По улицам идут.</w:t>
      </w:r>
    </w:p>
    <w:p w14:paraId="7FEF11B7" w14:textId="77777777"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Как все живые,</w:t>
      </w:r>
    </w:p>
    <w:p w14:paraId="1187926B" w14:textId="77777777"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Только не поют.</w:t>
      </w:r>
    </w:p>
    <w:p w14:paraId="1908CCF1" w14:textId="77777777"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Не потому,</w:t>
      </w:r>
    </w:p>
    <w:p w14:paraId="103F70B3" w14:textId="77777777" w:rsidR="007722D8" w:rsidRDefault="00E62ED8" w:rsidP="00E62ED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62ED8">
        <w:rPr>
          <w:rFonts w:ascii="Times New Roman" w:eastAsia="Times New Roman" w:hAnsi="Times New Roman" w:cs="Times New Roman"/>
          <w:sz w:val="26"/>
          <w:szCs w:val="26"/>
          <w:lang w:eastAsia="ru-RU"/>
        </w:rPr>
        <w:t>Что с нами не хотят,</w:t>
      </w:r>
    </w:p>
    <w:p w14:paraId="19C36422" w14:textId="27CA2022" w:rsidR="00E62ED8" w:rsidRPr="007722D8" w:rsidRDefault="00E62ED8" w:rsidP="00E62ED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62ED8">
        <w:rPr>
          <w:rFonts w:ascii="Times New Roman" w:eastAsia="Times New Roman" w:hAnsi="Times New Roman" w:cs="Times New Roman"/>
          <w:sz w:val="26"/>
          <w:szCs w:val="26"/>
          <w:lang w:eastAsia="ru-RU"/>
        </w:rPr>
        <w:t>А потому, что мёртвые молчат.</w:t>
      </w:r>
    </w:p>
    <w:p w14:paraId="77E5352E" w14:textId="27A2E7AA" w:rsidR="00E62ED8" w:rsidRPr="00E62ED8" w:rsidRDefault="009A5CFD"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6"/>
          <w:szCs w:val="26"/>
          <w:lang w:eastAsia="ru-RU"/>
        </w:rPr>
        <w:t xml:space="preserve">19. </w:t>
      </w:r>
      <w:r w:rsidR="00E62ED8" w:rsidRPr="00E62ED8">
        <w:rPr>
          <w:rFonts w:ascii="Times New Roman" w:eastAsia="Times New Roman" w:hAnsi="Times New Roman" w:cs="Times New Roman"/>
          <w:b/>
          <w:bCs/>
          <w:sz w:val="26"/>
          <w:szCs w:val="26"/>
          <w:lang w:eastAsia="ru-RU"/>
        </w:rPr>
        <w:t xml:space="preserve">Чтец 2: </w:t>
      </w:r>
    </w:p>
    <w:p w14:paraId="2F362BD5" w14:textId="77777777"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Мы их не слышим,</w:t>
      </w:r>
    </w:p>
    <w:p w14:paraId="4C3C699D" w14:textId="77777777"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Мы не видим их,</w:t>
      </w:r>
    </w:p>
    <w:p w14:paraId="44AC80B4" w14:textId="77777777"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Но мертвые</w:t>
      </w:r>
    </w:p>
    <w:p w14:paraId="28D25CF9" w14:textId="77777777"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Всегда среди живых.</w:t>
      </w:r>
    </w:p>
    <w:p w14:paraId="29457F4B" w14:textId="77777777"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Идут и смотрят,</w:t>
      </w:r>
    </w:p>
    <w:p w14:paraId="6A313AFB" w14:textId="77777777"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Будто ждут ответ:</w:t>
      </w:r>
    </w:p>
    <w:p w14:paraId="7DB0AE1C" w14:textId="77777777"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Ты этой жизни</w:t>
      </w:r>
    </w:p>
    <w:p w14:paraId="7E145CD5" w14:textId="77777777" w:rsidR="00E62ED8" w:rsidRPr="00E62ED8" w:rsidRDefault="00E62ED8" w:rsidP="00E62E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2ED8">
        <w:rPr>
          <w:rFonts w:ascii="Times New Roman" w:eastAsia="Times New Roman" w:hAnsi="Times New Roman" w:cs="Times New Roman"/>
          <w:sz w:val="26"/>
          <w:szCs w:val="26"/>
          <w:lang w:eastAsia="ru-RU"/>
        </w:rPr>
        <w:t>Стоишь или нет?</w:t>
      </w:r>
    </w:p>
    <w:p w14:paraId="01489D39" w14:textId="77777777" w:rsidR="007722D8" w:rsidRDefault="007722D8" w:rsidP="00E62ED8">
      <w:pPr>
        <w:spacing w:before="100" w:beforeAutospacing="1" w:after="100" w:afterAutospacing="1" w:line="240" w:lineRule="auto"/>
        <w:jc w:val="center"/>
        <w:rPr>
          <w:rFonts w:ascii="Times New Roman" w:eastAsia="Times New Roman" w:hAnsi="Times New Roman" w:cs="Times New Roman"/>
          <w:b/>
          <w:bCs/>
          <w:i/>
          <w:iCs/>
          <w:sz w:val="26"/>
          <w:szCs w:val="26"/>
          <w:lang w:eastAsia="ru-RU"/>
        </w:rPr>
      </w:pPr>
    </w:p>
    <w:p w14:paraId="0EAB61D1" w14:textId="6CD34D47" w:rsidR="007722D8" w:rsidRDefault="007722D8" w:rsidP="00E62ED8">
      <w:pPr>
        <w:spacing w:before="100" w:beforeAutospacing="1" w:after="100" w:afterAutospacing="1" w:line="240" w:lineRule="auto"/>
        <w:jc w:val="center"/>
        <w:rPr>
          <w:rFonts w:ascii="Times New Roman" w:eastAsia="Times New Roman" w:hAnsi="Times New Roman" w:cs="Times New Roman"/>
          <w:b/>
          <w:bCs/>
          <w:i/>
          <w:iCs/>
          <w:sz w:val="26"/>
          <w:szCs w:val="26"/>
          <w:lang w:eastAsia="ru-RU"/>
        </w:rPr>
        <w:sectPr w:rsidR="007722D8" w:rsidSect="007722D8">
          <w:type w:val="continuous"/>
          <w:pgSz w:w="11906" w:h="16838"/>
          <w:pgMar w:top="1134" w:right="850" w:bottom="1134" w:left="1701" w:header="708" w:footer="708" w:gutter="0"/>
          <w:cols w:num="2" w:space="708"/>
          <w:docGrid w:linePitch="360"/>
        </w:sectPr>
      </w:pPr>
    </w:p>
    <w:p w14:paraId="6E3A5089" w14:textId="3205416B" w:rsidR="00E62ED8" w:rsidRPr="00E62ED8" w:rsidRDefault="00E62ED8" w:rsidP="00E62E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62ED8">
        <w:rPr>
          <w:rFonts w:ascii="Times New Roman" w:eastAsia="Times New Roman" w:hAnsi="Times New Roman" w:cs="Times New Roman"/>
          <w:b/>
          <w:bCs/>
          <w:i/>
          <w:iCs/>
          <w:sz w:val="26"/>
          <w:szCs w:val="26"/>
          <w:lang w:eastAsia="ru-RU"/>
        </w:rPr>
        <w:t>Зажигают свечи и стоят с ними на ладони во время демонстрации фильма</w:t>
      </w:r>
    </w:p>
    <w:p w14:paraId="22DFEA7C" w14:textId="59C45412" w:rsidR="00E62ED8" w:rsidRDefault="007722D8" w:rsidP="007722D8">
      <w:pPr>
        <w:spacing w:before="100" w:beforeAutospacing="1" w:after="100" w:afterAutospacing="1" w:line="240" w:lineRule="auto"/>
        <w:jc w:val="center"/>
      </w:pPr>
      <w:hyperlink r:id="rId6" w:tgtFrame="_blank" w:history="1">
        <w:r w:rsidR="00E62ED8" w:rsidRPr="00E62ED8">
          <w:rPr>
            <w:rFonts w:ascii="Times New Roman" w:eastAsia="Times New Roman" w:hAnsi="Times New Roman" w:cs="Times New Roman"/>
            <w:color w:val="2C7BDE"/>
            <w:sz w:val="24"/>
            <w:szCs w:val="24"/>
            <w:u w:val="single"/>
            <w:lang w:eastAsia="ru-RU"/>
          </w:rPr>
          <w:t>мы помним</w:t>
        </w:r>
      </w:hyperlink>
    </w:p>
    <w:sectPr w:rsidR="00E62ED8" w:rsidSect="0036027A">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E0243"/>
    <w:multiLevelType w:val="multilevel"/>
    <w:tmpl w:val="F1B4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076795"/>
    <w:multiLevelType w:val="hybridMultilevel"/>
    <w:tmpl w:val="EF7854F6"/>
    <w:lvl w:ilvl="0" w:tplc="E1227D0E">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D8"/>
    <w:rsid w:val="0036027A"/>
    <w:rsid w:val="0060117E"/>
    <w:rsid w:val="007722D8"/>
    <w:rsid w:val="0078047D"/>
    <w:rsid w:val="009A5CFD"/>
    <w:rsid w:val="00D26BA1"/>
    <w:rsid w:val="00E62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67375"/>
  <w15:chartTrackingRefBased/>
  <w15:docId w15:val="{392DCEED-4D1C-4F1F-915B-EC73850F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2E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62ED8"/>
  </w:style>
  <w:style w:type="character" w:styleId="a5">
    <w:name w:val="Strong"/>
    <w:basedOn w:val="a0"/>
    <w:uiPriority w:val="22"/>
    <w:qFormat/>
    <w:rsid w:val="00E62ED8"/>
    <w:rPr>
      <w:b/>
      <w:bCs/>
    </w:rPr>
  </w:style>
  <w:style w:type="character" w:styleId="a6">
    <w:name w:val="Unresolved Mention"/>
    <w:basedOn w:val="a0"/>
    <w:uiPriority w:val="99"/>
    <w:semiHidden/>
    <w:unhideWhenUsed/>
    <w:rsid w:val="00E62ED8"/>
    <w:rPr>
      <w:color w:val="605E5C"/>
      <w:shd w:val="clear" w:color="auto" w:fill="E1DFDD"/>
    </w:rPr>
  </w:style>
  <w:style w:type="paragraph" w:styleId="a7">
    <w:name w:val="List Paragraph"/>
    <w:basedOn w:val="a"/>
    <w:uiPriority w:val="34"/>
    <w:qFormat/>
    <w:rsid w:val="00D26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660699">
      <w:bodyDiv w:val="1"/>
      <w:marLeft w:val="0"/>
      <w:marRight w:val="0"/>
      <w:marTop w:val="0"/>
      <w:marBottom w:val="0"/>
      <w:divBdr>
        <w:top w:val="none" w:sz="0" w:space="0" w:color="auto"/>
        <w:left w:val="none" w:sz="0" w:space="0" w:color="auto"/>
        <w:bottom w:val="none" w:sz="0" w:space="0" w:color="auto"/>
        <w:right w:val="none" w:sz="0" w:space="0" w:color="auto"/>
      </w:divBdr>
      <w:divsChild>
        <w:div w:id="1085110104">
          <w:marLeft w:val="0"/>
          <w:marRight w:val="0"/>
          <w:marTop w:val="0"/>
          <w:marBottom w:val="0"/>
          <w:divBdr>
            <w:top w:val="none" w:sz="0" w:space="0" w:color="auto"/>
            <w:left w:val="none" w:sz="0" w:space="0" w:color="auto"/>
            <w:bottom w:val="none" w:sz="0" w:space="0" w:color="auto"/>
            <w:right w:val="none" w:sz="0" w:space="0" w:color="auto"/>
          </w:divBdr>
        </w:div>
        <w:div w:id="488442713">
          <w:marLeft w:val="0"/>
          <w:marRight w:val="0"/>
          <w:marTop w:val="0"/>
          <w:marBottom w:val="0"/>
          <w:divBdr>
            <w:top w:val="none" w:sz="0" w:space="0" w:color="auto"/>
            <w:left w:val="none" w:sz="0" w:space="0" w:color="auto"/>
            <w:bottom w:val="none" w:sz="0" w:space="0" w:color="auto"/>
            <w:right w:val="none" w:sz="0" w:space="0" w:color="auto"/>
          </w:divBdr>
        </w:div>
        <w:div w:id="1396004201">
          <w:marLeft w:val="0"/>
          <w:marRight w:val="0"/>
          <w:marTop w:val="0"/>
          <w:marBottom w:val="0"/>
          <w:divBdr>
            <w:top w:val="none" w:sz="0" w:space="0" w:color="auto"/>
            <w:left w:val="none" w:sz="0" w:space="0" w:color="auto"/>
            <w:bottom w:val="none" w:sz="0" w:space="0" w:color="auto"/>
            <w:right w:val="none" w:sz="0" w:space="0" w:color="auto"/>
          </w:divBdr>
        </w:div>
        <w:div w:id="1369064564">
          <w:marLeft w:val="0"/>
          <w:marRight w:val="0"/>
          <w:marTop w:val="0"/>
          <w:marBottom w:val="0"/>
          <w:divBdr>
            <w:top w:val="none" w:sz="0" w:space="0" w:color="auto"/>
            <w:left w:val="none" w:sz="0" w:space="0" w:color="auto"/>
            <w:bottom w:val="none" w:sz="0" w:space="0" w:color="auto"/>
            <w:right w:val="none" w:sz="0" w:space="0" w:color="auto"/>
          </w:divBdr>
        </w:div>
        <w:div w:id="692804945">
          <w:marLeft w:val="0"/>
          <w:marRight w:val="0"/>
          <w:marTop w:val="0"/>
          <w:marBottom w:val="0"/>
          <w:divBdr>
            <w:top w:val="none" w:sz="0" w:space="0" w:color="auto"/>
            <w:left w:val="none" w:sz="0" w:space="0" w:color="auto"/>
            <w:bottom w:val="none" w:sz="0" w:space="0" w:color="auto"/>
            <w:right w:val="none" w:sz="0" w:space="0" w:color="auto"/>
          </w:divBdr>
        </w:div>
        <w:div w:id="2118257112">
          <w:marLeft w:val="0"/>
          <w:marRight w:val="0"/>
          <w:marTop w:val="0"/>
          <w:marBottom w:val="0"/>
          <w:divBdr>
            <w:top w:val="none" w:sz="0" w:space="0" w:color="auto"/>
            <w:left w:val="none" w:sz="0" w:space="0" w:color="auto"/>
            <w:bottom w:val="none" w:sz="0" w:space="0" w:color="auto"/>
            <w:right w:val="none" w:sz="0" w:space="0" w:color="auto"/>
          </w:divBdr>
        </w:div>
        <w:div w:id="560287841">
          <w:marLeft w:val="0"/>
          <w:marRight w:val="0"/>
          <w:marTop w:val="0"/>
          <w:marBottom w:val="0"/>
          <w:divBdr>
            <w:top w:val="none" w:sz="0" w:space="0" w:color="auto"/>
            <w:left w:val="none" w:sz="0" w:space="0" w:color="auto"/>
            <w:bottom w:val="none" w:sz="0" w:space="0" w:color="auto"/>
            <w:right w:val="none" w:sz="0" w:space="0" w:color="auto"/>
          </w:divBdr>
        </w:div>
        <w:div w:id="658770766">
          <w:marLeft w:val="0"/>
          <w:marRight w:val="0"/>
          <w:marTop w:val="0"/>
          <w:marBottom w:val="0"/>
          <w:divBdr>
            <w:top w:val="none" w:sz="0" w:space="0" w:color="auto"/>
            <w:left w:val="none" w:sz="0" w:space="0" w:color="auto"/>
            <w:bottom w:val="none" w:sz="0" w:space="0" w:color="auto"/>
            <w:right w:val="none" w:sz="0" w:space="0" w:color="auto"/>
          </w:divBdr>
        </w:div>
        <w:div w:id="134028059">
          <w:marLeft w:val="0"/>
          <w:marRight w:val="0"/>
          <w:marTop w:val="0"/>
          <w:marBottom w:val="0"/>
          <w:divBdr>
            <w:top w:val="none" w:sz="0" w:space="0" w:color="auto"/>
            <w:left w:val="none" w:sz="0" w:space="0" w:color="auto"/>
            <w:bottom w:val="none" w:sz="0" w:space="0" w:color="auto"/>
            <w:right w:val="none" w:sz="0" w:space="0" w:color="auto"/>
          </w:divBdr>
        </w:div>
        <w:div w:id="1477138508">
          <w:marLeft w:val="0"/>
          <w:marRight w:val="0"/>
          <w:marTop w:val="0"/>
          <w:marBottom w:val="0"/>
          <w:divBdr>
            <w:top w:val="none" w:sz="0" w:space="0" w:color="auto"/>
            <w:left w:val="none" w:sz="0" w:space="0" w:color="auto"/>
            <w:bottom w:val="none" w:sz="0" w:space="0" w:color="auto"/>
            <w:right w:val="none" w:sz="0" w:space="0" w:color="auto"/>
          </w:divBdr>
        </w:div>
        <w:div w:id="1977297282">
          <w:marLeft w:val="0"/>
          <w:marRight w:val="0"/>
          <w:marTop w:val="0"/>
          <w:marBottom w:val="0"/>
          <w:divBdr>
            <w:top w:val="none" w:sz="0" w:space="0" w:color="auto"/>
            <w:left w:val="none" w:sz="0" w:space="0" w:color="auto"/>
            <w:bottom w:val="none" w:sz="0" w:space="0" w:color="auto"/>
            <w:right w:val="none" w:sz="0" w:space="0" w:color="auto"/>
          </w:divBdr>
        </w:div>
        <w:div w:id="1729038358">
          <w:marLeft w:val="0"/>
          <w:marRight w:val="0"/>
          <w:marTop w:val="0"/>
          <w:marBottom w:val="0"/>
          <w:divBdr>
            <w:top w:val="none" w:sz="0" w:space="0" w:color="auto"/>
            <w:left w:val="none" w:sz="0" w:space="0" w:color="auto"/>
            <w:bottom w:val="none" w:sz="0" w:space="0" w:color="auto"/>
            <w:right w:val="none" w:sz="0" w:space="0" w:color="auto"/>
          </w:divBdr>
        </w:div>
        <w:div w:id="1241712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Tn5WF3hPXk" TargetMode="External"/><Relationship Id="rId5" Type="http://schemas.openxmlformats.org/officeDocument/2006/relationships/hyperlink" Target="https://zaycev.net/pages/21840/2184023.s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664</Words>
  <Characters>3789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dc:creator>
  <cp:keywords/>
  <dc:description/>
  <cp:lastModifiedBy>Lyudmila</cp:lastModifiedBy>
  <cp:revision>2</cp:revision>
  <dcterms:created xsi:type="dcterms:W3CDTF">2024-01-13T13:03:00Z</dcterms:created>
  <dcterms:modified xsi:type="dcterms:W3CDTF">2024-01-13T13:03:00Z</dcterms:modified>
</cp:coreProperties>
</file>