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4277" w:rsidRPr="00B65A9E" w:rsidRDefault="002F4277" w:rsidP="002F4277">
      <w:pPr>
        <w:jc w:val="center"/>
        <w:rPr>
          <w:sz w:val="28"/>
          <w:szCs w:val="32"/>
        </w:rPr>
      </w:pPr>
      <w:r w:rsidRPr="00B65A9E">
        <w:rPr>
          <w:sz w:val="28"/>
          <w:szCs w:val="32"/>
        </w:rPr>
        <w:t xml:space="preserve">Муниципальное бюджетное учреждение дополнительного образования «Детская школа искусств» </w:t>
      </w:r>
    </w:p>
    <w:p w:rsidR="002F4277" w:rsidRDefault="002F4277" w:rsidP="002F4277">
      <w:pPr>
        <w:jc w:val="center"/>
        <w:rPr>
          <w:sz w:val="28"/>
          <w:szCs w:val="32"/>
        </w:rPr>
      </w:pPr>
      <w:proofErr w:type="spellStart"/>
      <w:r w:rsidRPr="00B65A9E">
        <w:rPr>
          <w:sz w:val="28"/>
          <w:szCs w:val="32"/>
        </w:rPr>
        <w:t>Арсеньевского</w:t>
      </w:r>
      <w:proofErr w:type="spellEnd"/>
      <w:r w:rsidRPr="00B65A9E">
        <w:rPr>
          <w:sz w:val="28"/>
          <w:szCs w:val="32"/>
        </w:rPr>
        <w:t xml:space="preserve"> городского округа </w:t>
      </w:r>
    </w:p>
    <w:p w:rsidR="002F4277" w:rsidRPr="00B65A9E" w:rsidRDefault="002F4277" w:rsidP="002F4277">
      <w:pPr>
        <w:jc w:val="center"/>
        <w:rPr>
          <w:sz w:val="28"/>
          <w:szCs w:val="32"/>
        </w:rPr>
      </w:pPr>
      <w:r w:rsidRPr="00B65A9E">
        <w:rPr>
          <w:sz w:val="28"/>
          <w:szCs w:val="32"/>
        </w:rPr>
        <w:t>(МБУДО ДШИ АГО)</w:t>
      </w:r>
    </w:p>
    <w:p w:rsidR="002F4277" w:rsidRPr="008738EF" w:rsidRDefault="002F4277" w:rsidP="002F4277">
      <w:pPr>
        <w:rPr>
          <w:sz w:val="32"/>
          <w:szCs w:val="32"/>
        </w:rPr>
      </w:pPr>
    </w:p>
    <w:p w:rsidR="002F4277" w:rsidRDefault="002F4277" w:rsidP="002F4277">
      <w:pPr>
        <w:ind w:left="708"/>
        <w:jc w:val="center"/>
        <w:rPr>
          <w:sz w:val="28"/>
          <w:szCs w:val="28"/>
        </w:rPr>
      </w:pPr>
    </w:p>
    <w:p w:rsidR="002F4277" w:rsidRDefault="002F4277" w:rsidP="002F4277">
      <w:pPr>
        <w:jc w:val="center"/>
        <w:rPr>
          <w:sz w:val="28"/>
          <w:szCs w:val="28"/>
        </w:rPr>
      </w:pPr>
    </w:p>
    <w:p w:rsidR="002F4277" w:rsidRDefault="002F4277" w:rsidP="002F4277">
      <w:pPr>
        <w:jc w:val="center"/>
        <w:rPr>
          <w:sz w:val="28"/>
          <w:szCs w:val="28"/>
        </w:rPr>
      </w:pPr>
    </w:p>
    <w:p w:rsidR="002F4277" w:rsidRDefault="002F4277" w:rsidP="002F4277">
      <w:pPr>
        <w:jc w:val="center"/>
        <w:rPr>
          <w:sz w:val="28"/>
          <w:szCs w:val="28"/>
        </w:rPr>
      </w:pPr>
    </w:p>
    <w:p w:rsidR="002F4277" w:rsidRPr="002F4277" w:rsidRDefault="002F4277" w:rsidP="002F4277">
      <w:pPr>
        <w:jc w:val="center"/>
        <w:rPr>
          <w:b/>
          <w:sz w:val="28"/>
          <w:szCs w:val="28"/>
        </w:rPr>
      </w:pPr>
    </w:p>
    <w:p w:rsidR="002F4277" w:rsidRPr="00A2728E" w:rsidRDefault="002F4277" w:rsidP="000A2B25">
      <w:pPr>
        <w:jc w:val="center"/>
        <w:rPr>
          <w:b/>
          <w:sz w:val="36"/>
          <w:szCs w:val="28"/>
        </w:rPr>
      </w:pPr>
      <w:r w:rsidRPr="00A2728E">
        <w:rPr>
          <w:b/>
          <w:sz w:val="36"/>
          <w:szCs w:val="28"/>
        </w:rPr>
        <w:t>Методическая разработка урока по сольфеджио на тему</w:t>
      </w:r>
    </w:p>
    <w:p w:rsidR="002F4277" w:rsidRPr="00A2728E" w:rsidRDefault="002F4277" w:rsidP="002F4277">
      <w:pPr>
        <w:jc w:val="center"/>
        <w:rPr>
          <w:b/>
          <w:sz w:val="48"/>
          <w:szCs w:val="28"/>
        </w:rPr>
      </w:pPr>
      <w:r w:rsidRPr="00A2728E">
        <w:rPr>
          <w:b/>
          <w:sz w:val="48"/>
          <w:szCs w:val="28"/>
        </w:rPr>
        <w:t>«Ритм: четверть с точкой восьмая»</w:t>
      </w:r>
    </w:p>
    <w:p w:rsidR="002F4277" w:rsidRPr="001B74F3" w:rsidRDefault="002F4277" w:rsidP="002F4277">
      <w:pPr>
        <w:jc w:val="center"/>
        <w:rPr>
          <w:sz w:val="32"/>
          <w:szCs w:val="28"/>
        </w:rPr>
      </w:pPr>
    </w:p>
    <w:p w:rsidR="002F4277" w:rsidRDefault="002F4277" w:rsidP="002F4277">
      <w:pPr>
        <w:jc w:val="center"/>
        <w:rPr>
          <w:sz w:val="28"/>
          <w:szCs w:val="28"/>
        </w:rPr>
      </w:pPr>
    </w:p>
    <w:p w:rsidR="002F4277" w:rsidRDefault="002F4277" w:rsidP="002F4277">
      <w:pPr>
        <w:jc w:val="center"/>
        <w:rPr>
          <w:sz w:val="28"/>
          <w:szCs w:val="28"/>
        </w:rPr>
      </w:pPr>
    </w:p>
    <w:p w:rsidR="002F4277" w:rsidRDefault="002F4277" w:rsidP="002F4277">
      <w:pPr>
        <w:jc w:val="center"/>
        <w:rPr>
          <w:sz w:val="28"/>
          <w:szCs w:val="28"/>
        </w:rPr>
      </w:pPr>
    </w:p>
    <w:p w:rsidR="002F4277" w:rsidRDefault="002F4277" w:rsidP="002F4277">
      <w:pPr>
        <w:jc w:val="center"/>
        <w:rPr>
          <w:sz w:val="28"/>
          <w:szCs w:val="28"/>
        </w:rPr>
      </w:pPr>
    </w:p>
    <w:p w:rsidR="002F4277" w:rsidRDefault="002F4277" w:rsidP="002F4277">
      <w:pPr>
        <w:jc w:val="center"/>
        <w:rPr>
          <w:sz w:val="28"/>
          <w:szCs w:val="28"/>
        </w:rPr>
      </w:pPr>
    </w:p>
    <w:p w:rsidR="002F4277" w:rsidRDefault="002F4277" w:rsidP="002F4277">
      <w:pPr>
        <w:jc w:val="center"/>
        <w:rPr>
          <w:sz w:val="28"/>
          <w:szCs w:val="28"/>
        </w:rPr>
      </w:pPr>
    </w:p>
    <w:p w:rsidR="002F4277" w:rsidRDefault="002F4277" w:rsidP="002F4277">
      <w:pPr>
        <w:jc w:val="center"/>
        <w:rPr>
          <w:sz w:val="28"/>
          <w:szCs w:val="28"/>
        </w:rPr>
      </w:pPr>
    </w:p>
    <w:p w:rsidR="002F4277" w:rsidRDefault="002F4277" w:rsidP="002F4277">
      <w:pPr>
        <w:jc w:val="center"/>
        <w:rPr>
          <w:sz w:val="28"/>
          <w:szCs w:val="28"/>
        </w:rPr>
      </w:pPr>
    </w:p>
    <w:p w:rsidR="002F4277" w:rsidRDefault="002F4277" w:rsidP="002F4277">
      <w:pPr>
        <w:jc w:val="center"/>
        <w:rPr>
          <w:sz w:val="28"/>
          <w:szCs w:val="28"/>
        </w:rPr>
      </w:pPr>
    </w:p>
    <w:p w:rsidR="002F4277" w:rsidRDefault="002F4277" w:rsidP="002F4277">
      <w:pPr>
        <w:jc w:val="center"/>
        <w:rPr>
          <w:sz w:val="28"/>
          <w:szCs w:val="28"/>
        </w:rPr>
      </w:pPr>
    </w:p>
    <w:p w:rsidR="002F4277" w:rsidRDefault="002F4277" w:rsidP="002F4277">
      <w:pPr>
        <w:jc w:val="center"/>
        <w:rPr>
          <w:sz w:val="28"/>
          <w:szCs w:val="28"/>
        </w:rPr>
      </w:pPr>
    </w:p>
    <w:p w:rsidR="002F4277" w:rsidRDefault="002F4277" w:rsidP="002F4277">
      <w:pPr>
        <w:jc w:val="center"/>
        <w:rPr>
          <w:sz w:val="28"/>
          <w:szCs w:val="28"/>
        </w:rPr>
      </w:pPr>
    </w:p>
    <w:p w:rsidR="002F4277" w:rsidRDefault="002F4277" w:rsidP="002F4277">
      <w:pPr>
        <w:jc w:val="right"/>
        <w:rPr>
          <w:sz w:val="28"/>
          <w:szCs w:val="28"/>
        </w:rPr>
      </w:pPr>
      <w:r>
        <w:rPr>
          <w:sz w:val="28"/>
          <w:szCs w:val="28"/>
        </w:rPr>
        <w:t>Преподавателя теоретических дисциплин</w:t>
      </w:r>
    </w:p>
    <w:p w:rsidR="002F4277" w:rsidRDefault="002F4277" w:rsidP="002F4277">
      <w:pPr>
        <w:jc w:val="right"/>
        <w:rPr>
          <w:sz w:val="28"/>
          <w:szCs w:val="32"/>
        </w:rPr>
      </w:pPr>
      <w:r w:rsidRPr="00B65A9E">
        <w:rPr>
          <w:sz w:val="28"/>
          <w:szCs w:val="32"/>
        </w:rPr>
        <w:t>МБУДО ДШИ АГО</w:t>
      </w:r>
    </w:p>
    <w:p w:rsidR="002F4277" w:rsidRDefault="002F4277" w:rsidP="002F4277">
      <w:pPr>
        <w:jc w:val="right"/>
        <w:rPr>
          <w:sz w:val="28"/>
          <w:szCs w:val="28"/>
        </w:rPr>
      </w:pPr>
      <w:proofErr w:type="spellStart"/>
      <w:r>
        <w:rPr>
          <w:sz w:val="28"/>
          <w:szCs w:val="32"/>
        </w:rPr>
        <w:t>Воложаниной</w:t>
      </w:r>
      <w:proofErr w:type="spellEnd"/>
      <w:r>
        <w:rPr>
          <w:sz w:val="28"/>
          <w:szCs w:val="32"/>
        </w:rPr>
        <w:t xml:space="preserve"> Веры Петровны</w:t>
      </w:r>
    </w:p>
    <w:p w:rsidR="002F4277" w:rsidRDefault="002F4277" w:rsidP="002F4277">
      <w:pPr>
        <w:jc w:val="center"/>
        <w:rPr>
          <w:sz w:val="28"/>
          <w:szCs w:val="28"/>
        </w:rPr>
      </w:pPr>
    </w:p>
    <w:p w:rsidR="002F4277" w:rsidRDefault="002F4277" w:rsidP="002F4277">
      <w:pPr>
        <w:jc w:val="center"/>
        <w:rPr>
          <w:sz w:val="28"/>
          <w:szCs w:val="28"/>
        </w:rPr>
      </w:pPr>
    </w:p>
    <w:p w:rsidR="002F4277" w:rsidRDefault="002F4277" w:rsidP="002F4277">
      <w:pPr>
        <w:jc w:val="center"/>
        <w:rPr>
          <w:sz w:val="28"/>
          <w:szCs w:val="28"/>
        </w:rPr>
      </w:pPr>
    </w:p>
    <w:p w:rsidR="002F4277" w:rsidRDefault="002F4277" w:rsidP="002F4277">
      <w:pPr>
        <w:jc w:val="center"/>
        <w:rPr>
          <w:sz w:val="28"/>
          <w:szCs w:val="28"/>
        </w:rPr>
      </w:pPr>
    </w:p>
    <w:p w:rsidR="002F4277" w:rsidRDefault="002F4277" w:rsidP="002F4277">
      <w:pPr>
        <w:jc w:val="center"/>
        <w:rPr>
          <w:sz w:val="28"/>
          <w:szCs w:val="28"/>
        </w:rPr>
      </w:pPr>
    </w:p>
    <w:p w:rsidR="002F4277" w:rsidRDefault="002F4277" w:rsidP="002F4277">
      <w:pPr>
        <w:jc w:val="center"/>
        <w:rPr>
          <w:sz w:val="28"/>
          <w:szCs w:val="28"/>
        </w:rPr>
      </w:pPr>
    </w:p>
    <w:p w:rsidR="002F4277" w:rsidRDefault="002F4277" w:rsidP="002F4277">
      <w:pPr>
        <w:jc w:val="center"/>
        <w:rPr>
          <w:sz w:val="28"/>
          <w:szCs w:val="28"/>
        </w:rPr>
      </w:pPr>
    </w:p>
    <w:p w:rsidR="007A05E2" w:rsidRDefault="007A05E2" w:rsidP="002F4277">
      <w:pPr>
        <w:jc w:val="center"/>
        <w:rPr>
          <w:sz w:val="28"/>
          <w:szCs w:val="28"/>
        </w:rPr>
      </w:pPr>
    </w:p>
    <w:p w:rsidR="002F4277" w:rsidRDefault="002F4277" w:rsidP="002F4277">
      <w:pPr>
        <w:jc w:val="center"/>
        <w:rPr>
          <w:sz w:val="28"/>
          <w:szCs w:val="28"/>
        </w:rPr>
      </w:pPr>
    </w:p>
    <w:p w:rsidR="002F4277" w:rsidRDefault="002F4277" w:rsidP="002F4277">
      <w:pPr>
        <w:jc w:val="center"/>
        <w:rPr>
          <w:sz w:val="28"/>
          <w:szCs w:val="28"/>
        </w:rPr>
      </w:pPr>
    </w:p>
    <w:p w:rsidR="002F4277" w:rsidRDefault="002F4277" w:rsidP="002F4277">
      <w:pPr>
        <w:jc w:val="center"/>
        <w:rPr>
          <w:sz w:val="28"/>
          <w:szCs w:val="28"/>
        </w:rPr>
      </w:pPr>
    </w:p>
    <w:p w:rsidR="002F4277" w:rsidRDefault="002F4277" w:rsidP="002F4277">
      <w:pPr>
        <w:jc w:val="center"/>
        <w:rPr>
          <w:sz w:val="28"/>
          <w:szCs w:val="28"/>
        </w:rPr>
      </w:pPr>
    </w:p>
    <w:p w:rsidR="002F4277" w:rsidRDefault="002F4277" w:rsidP="002F4277">
      <w:pPr>
        <w:jc w:val="center"/>
        <w:rPr>
          <w:sz w:val="28"/>
          <w:szCs w:val="28"/>
        </w:rPr>
      </w:pPr>
      <w:r>
        <w:rPr>
          <w:sz w:val="28"/>
          <w:szCs w:val="28"/>
        </w:rPr>
        <w:t>г. Арсеньев</w:t>
      </w:r>
    </w:p>
    <w:p w:rsidR="007A05E2" w:rsidRDefault="002F4277" w:rsidP="002F4277">
      <w:pPr>
        <w:jc w:val="center"/>
        <w:rPr>
          <w:sz w:val="28"/>
          <w:szCs w:val="28"/>
        </w:rPr>
      </w:pPr>
      <w:r>
        <w:rPr>
          <w:sz w:val="28"/>
          <w:szCs w:val="28"/>
        </w:rPr>
        <w:t>2024г.</w:t>
      </w:r>
      <w:r>
        <w:rPr>
          <w:sz w:val="28"/>
          <w:szCs w:val="28"/>
        </w:rPr>
        <w:br w:type="page"/>
      </w:r>
    </w:p>
    <w:p w:rsidR="007A05E2" w:rsidRDefault="007A05E2" w:rsidP="007A05E2">
      <w:pPr>
        <w:jc w:val="center"/>
        <w:rPr>
          <w:sz w:val="32"/>
          <w:szCs w:val="28"/>
        </w:rPr>
      </w:pPr>
      <w:r w:rsidRPr="00A3146F">
        <w:rPr>
          <w:sz w:val="32"/>
          <w:szCs w:val="28"/>
        </w:rPr>
        <w:lastRenderedPageBreak/>
        <w:t>СОДЕРЖАНИЕ</w:t>
      </w:r>
    </w:p>
    <w:p w:rsidR="007A05E2" w:rsidRDefault="007A05E2" w:rsidP="007A05E2">
      <w:pPr>
        <w:jc w:val="center"/>
        <w:rPr>
          <w:sz w:val="32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55"/>
        <w:gridCol w:w="816"/>
      </w:tblGrid>
      <w:tr w:rsidR="007A05E2" w:rsidTr="001F25DF">
        <w:tc>
          <w:tcPr>
            <w:tcW w:w="8755" w:type="dxa"/>
          </w:tcPr>
          <w:p w:rsidR="007A05E2" w:rsidRPr="00CB7F25" w:rsidRDefault="007A05E2" w:rsidP="005A238D">
            <w:pPr>
              <w:spacing w:line="360" w:lineRule="auto"/>
              <w:rPr>
                <w:sz w:val="28"/>
                <w:szCs w:val="28"/>
              </w:rPr>
            </w:pPr>
            <w:r w:rsidRPr="00CB7F25">
              <w:rPr>
                <w:sz w:val="28"/>
                <w:szCs w:val="28"/>
              </w:rPr>
              <w:t>Пояснительная записка</w:t>
            </w:r>
            <w:r>
              <w:rPr>
                <w:sz w:val="28"/>
                <w:szCs w:val="28"/>
              </w:rPr>
              <w:t>…………………………………………………….</w:t>
            </w:r>
          </w:p>
        </w:tc>
        <w:tc>
          <w:tcPr>
            <w:tcW w:w="816" w:type="dxa"/>
          </w:tcPr>
          <w:p w:rsidR="007A05E2" w:rsidRPr="00CB7F25" w:rsidRDefault="007A05E2" w:rsidP="005A238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B7F25">
              <w:rPr>
                <w:sz w:val="28"/>
                <w:szCs w:val="28"/>
              </w:rPr>
              <w:t>3</w:t>
            </w:r>
          </w:p>
        </w:tc>
      </w:tr>
      <w:tr w:rsidR="007A05E2" w:rsidTr="001F25DF">
        <w:tc>
          <w:tcPr>
            <w:tcW w:w="8755" w:type="dxa"/>
          </w:tcPr>
          <w:p w:rsidR="007A05E2" w:rsidRPr="00836208" w:rsidRDefault="00836208" w:rsidP="00836208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Технологическая карта </w:t>
            </w:r>
            <w:r w:rsidR="00F41CD3">
              <w:rPr>
                <w:sz w:val="28"/>
                <w:szCs w:val="28"/>
              </w:rPr>
              <w:t>урока</w:t>
            </w:r>
            <w:r w:rsidR="006935B9">
              <w:rPr>
                <w:sz w:val="28"/>
                <w:szCs w:val="28"/>
              </w:rPr>
              <w:t>……………………………………………...</w:t>
            </w:r>
          </w:p>
        </w:tc>
        <w:tc>
          <w:tcPr>
            <w:tcW w:w="816" w:type="dxa"/>
          </w:tcPr>
          <w:p w:rsidR="007A05E2" w:rsidRPr="00CB7F25" w:rsidRDefault="0086689C" w:rsidP="005A238D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7A05E2" w:rsidTr="001F25DF">
        <w:tc>
          <w:tcPr>
            <w:tcW w:w="8755" w:type="dxa"/>
          </w:tcPr>
          <w:p w:rsidR="007A05E2" w:rsidRPr="00836208" w:rsidRDefault="007604F4" w:rsidP="00836208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Конспект</w:t>
            </w:r>
            <w:r w:rsidR="0083620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урока</w:t>
            </w:r>
            <w:r w:rsidR="006935B9">
              <w:rPr>
                <w:sz w:val="28"/>
                <w:szCs w:val="28"/>
              </w:rPr>
              <w:t>……………………………………………………………...</w:t>
            </w:r>
          </w:p>
        </w:tc>
        <w:tc>
          <w:tcPr>
            <w:tcW w:w="816" w:type="dxa"/>
          </w:tcPr>
          <w:p w:rsidR="007A05E2" w:rsidRPr="00CB7F25" w:rsidRDefault="00644898" w:rsidP="005A238D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7A05E2" w:rsidTr="001F25DF">
        <w:tc>
          <w:tcPr>
            <w:tcW w:w="8755" w:type="dxa"/>
          </w:tcPr>
          <w:p w:rsidR="007A05E2" w:rsidRPr="00CB7F25" w:rsidRDefault="007A05E2" w:rsidP="00836208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Список литературы</w:t>
            </w:r>
            <w:r w:rsidR="006935B9">
              <w:rPr>
                <w:sz w:val="28"/>
                <w:szCs w:val="28"/>
              </w:rPr>
              <w:t>…………………………………………………………</w:t>
            </w:r>
          </w:p>
        </w:tc>
        <w:tc>
          <w:tcPr>
            <w:tcW w:w="816" w:type="dxa"/>
          </w:tcPr>
          <w:p w:rsidR="007A05E2" w:rsidRPr="00CB7F25" w:rsidRDefault="00644898" w:rsidP="005A238D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</w:tbl>
    <w:p w:rsidR="007A05E2" w:rsidRDefault="007A05E2" w:rsidP="007A05E2">
      <w:pPr>
        <w:jc w:val="center"/>
        <w:rPr>
          <w:sz w:val="32"/>
          <w:szCs w:val="28"/>
        </w:rPr>
      </w:pPr>
    </w:p>
    <w:p w:rsidR="007A05E2" w:rsidRDefault="007A05E2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41CD3" w:rsidRDefault="00F41CD3" w:rsidP="00F41CD3">
      <w:pPr>
        <w:jc w:val="center"/>
        <w:rPr>
          <w:sz w:val="32"/>
        </w:rPr>
      </w:pPr>
      <w:r>
        <w:rPr>
          <w:sz w:val="32"/>
        </w:rPr>
        <w:lastRenderedPageBreak/>
        <w:t xml:space="preserve">ПОЯСНИТЕЛЬНАЯ ЗАПИСКА </w:t>
      </w:r>
    </w:p>
    <w:p w:rsidR="001563EF" w:rsidRDefault="001563EF" w:rsidP="00F41CD3">
      <w:pPr>
        <w:jc w:val="center"/>
        <w:rPr>
          <w:sz w:val="32"/>
        </w:rPr>
      </w:pPr>
    </w:p>
    <w:p w:rsidR="00EC74CD" w:rsidRDefault="001563EF" w:rsidP="002328FF">
      <w:pPr>
        <w:spacing w:line="360" w:lineRule="auto"/>
        <w:ind w:firstLine="426"/>
        <w:jc w:val="both"/>
        <w:rPr>
          <w:sz w:val="28"/>
          <w:szCs w:val="28"/>
        </w:rPr>
      </w:pPr>
      <w:r w:rsidRPr="0003742D">
        <w:rPr>
          <w:sz w:val="28"/>
          <w:szCs w:val="28"/>
        </w:rPr>
        <w:t xml:space="preserve">Формирование чувства ритма у </w:t>
      </w:r>
      <w:r>
        <w:rPr>
          <w:sz w:val="28"/>
          <w:szCs w:val="28"/>
        </w:rPr>
        <w:t>детей</w:t>
      </w:r>
      <w:r w:rsidRPr="0003742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</w:t>
      </w:r>
      <w:r w:rsidRPr="0003742D">
        <w:rPr>
          <w:sz w:val="28"/>
          <w:szCs w:val="28"/>
        </w:rPr>
        <w:t>одна из наиболее важных</w:t>
      </w:r>
      <w:r>
        <w:rPr>
          <w:sz w:val="28"/>
          <w:szCs w:val="28"/>
        </w:rPr>
        <w:t xml:space="preserve"> и в то же время сложных задач музыкальной педагогики. Ритм является одним из основных элементов музыкального языка</w:t>
      </w:r>
      <w:r w:rsidRPr="001B54CA">
        <w:rPr>
          <w:sz w:val="28"/>
          <w:szCs w:val="28"/>
        </w:rPr>
        <w:t xml:space="preserve"> </w:t>
      </w:r>
      <w:r>
        <w:rPr>
          <w:sz w:val="28"/>
          <w:szCs w:val="28"/>
        </w:rPr>
        <w:t>и важнейшим средством выразительности музыки. Работа над развитием чувства метроритма ведётся на протяжении всего курса сольфеджио и во всех формах работы.</w:t>
      </w:r>
    </w:p>
    <w:p w:rsidR="001563EF" w:rsidRDefault="004A3954" w:rsidP="002328FF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Данный урок был</w:t>
      </w:r>
      <w:r w:rsidR="00625757">
        <w:rPr>
          <w:sz w:val="28"/>
          <w:szCs w:val="28"/>
        </w:rPr>
        <w:t xml:space="preserve"> разработан с целью освоить новую ритмическую </w:t>
      </w:r>
      <w:proofErr w:type="gramStart"/>
      <w:r w:rsidR="00625757">
        <w:rPr>
          <w:sz w:val="28"/>
          <w:szCs w:val="28"/>
        </w:rPr>
        <w:t>фигуру</w:t>
      </w:r>
      <w:proofErr w:type="gramEnd"/>
      <w:r w:rsidR="009B2BF2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проведён с учащимися 2 класса</w:t>
      </w:r>
      <w:r w:rsidR="00625757">
        <w:rPr>
          <w:sz w:val="28"/>
          <w:szCs w:val="28"/>
        </w:rPr>
        <w:t xml:space="preserve"> </w:t>
      </w:r>
      <w:r w:rsidR="009B2BF2">
        <w:rPr>
          <w:sz w:val="28"/>
          <w:szCs w:val="28"/>
        </w:rPr>
        <w:t xml:space="preserve">хорового и фортепианного отделений </w:t>
      </w:r>
      <w:r w:rsidR="00625757">
        <w:rPr>
          <w:sz w:val="28"/>
          <w:szCs w:val="28"/>
        </w:rPr>
        <w:t>(восьмилетний срок обучения)</w:t>
      </w:r>
      <w:r>
        <w:rPr>
          <w:sz w:val="28"/>
          <w:szCs w:val="28"/>
        </w:rPr>
        <w:t xml:space="preserve"> </w:t>
      </w:r>
      <w:r w:rsidR="00625757">
        <w:rPr>
          <w:sz w:val="28"/>
          <w:szCs w:val="28"/>
        </w:rPr>
        <w:t xml:space="preserve">в первой четверти 2023-2024 учебного года. </w:t>
      </w:r>
    </w:p>
    <w:p w:rsidR="00625757" w:rsidRDefault="009B2BF2" w:rsidP="002328FF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достижения данной цели </w:t>
      </w:r>
      <w:r w:rsidR="00084314">
        <w:rPr>
          <w:sz w:val="28"/>
          <w:szCs w:val="28"/>
        </w:rPr>
        <w:t>я использовала</w:t>
      </w:r>
      <w:r>
        <w:rPr>
          <w:sz w:val="28"/>
          <w:szCs w:val="28"/>
        </w:rPr>
        <w:t xml:space="preserve"> такие формы работы на уроке как </w:t>
      </w:r>
      <w:r>
        <w:rPr>
          <w:sz w:val="28"/>
          <w:szCs w:val="28"/>
        </w:rPr>
        <w:t xml:space="preserve">слушание музыки, </w:t>
      </w:r>
      <w:proofErr w:type="gramStart"/>
      <w:r w:rsidRPr="003B376C">
        <w:rPr>
          <w:sz w:val="28"/>
          <w:szCs w:val="28"/>
        </w:rPr>
        <w:t xml:space="preserve">ритмические </w:t>
      </w:r>
      <w:r w:rsidR="00981FF6">
        <w:rPr>
          <w:sz w:val="28"/>
          <w:szCs w:val="28"/>
        </w:rPr>
        <w:t xml:space="preserve">и интонационные </w:t>
      </w:r>
      <w:r w:rsidRPr="003B376C">
        <w:rPr>
          <w:sz w:val="28"/>
          <w:szCs w:val="28"/>
        </w:rPr>
        <w:t>упражнения</w:t>
      </w:r>
      <w:proofErr w:type="gramEnd"/>
      <w:r>
        <w:rPr>
          <w:sz w:val="28"/>
          <w:szCs w:val="28"/>
        </w:rPr>
        <w:t>,</w:t>
      </w:r>
      <w:r w:rsidRPr="003B376C">
        <w:rPr>
          <w:sz w:val="28"/>
          <w:szCs w:val="28"/>
        </w:rPr>
        <w:t xml:space="preserve"> </w:t>
      </w:r>
      <w:r>
        <w:rPr>
          <w:sz w:val="28"/>
          <w:szCs w:val="28"/>
        </w:rPr>
        <w:t>пение номеров</w:t>
      </w:r>
      <w:r w:rsidRPr="003B376C">
        <w:rPr>
          <w:sz w:val="28"/>
          <w:szCs w:val="28"/>
        </w:rPr>
        <w:t xml:space="preserve"> с </w:t>
      </w:r>
      <w:r>
        <w:rPr>
          <w:sz w:val="28"/>
          <w:szCs w:val="28"/>
        </w:rPr>
        <w:t>дирижированием</w:t>
      </w:r>
      <w:r w:rsidRPr="003B376C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B14156">
        <w:rPr>
          <w:sz w:val="28"/>
          <w:szCs w:val="28"/>
        </w:rPr>
        <w:t xml:space="preserve">ритмический </w:t>
      </w:r>
      <w:r>
        <w:rPr>
          <w:sz w:val="28"/>
          <w:szCs w:val="28"/>
        </w:rPr>
        <w:t>диктант</w:t>
      </w:r>
      <w:r w:rsidRPr="003B376C">
        <w:rPr>
          <w:sz w:val="28"/>
          <w:szCs w:val="28"/>
        </w:rPr>
        <w:t>.</w:t>
      </w:r>
    </w:p>
    <w:p w:rsidR="001563EF" w:rsidRDefault="00672938" w:rsidP="00672938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течение </w:t>
      </w:r>
      <w:r w:rsidR="00B66BF7">
        <w:rPr>
          <w:sz w:val="28"/>
          <w:szCs w:val="28"/>
        </w:rPr>
        <w:t>занятия</w:t>
      </w:r>
      <w:r w:rsidR="001563EF">
        <w:rPr>
          <w:sz w:val="28"/>
          <w:szCs w:val="28"/>
        </w:rPr>
        <w:t xml:space="preserve"> мною были использованы разные методы и приёмы воспитания чувства метроритма. Изучение новой </w:t>
      </w:r>
      <w:r w:rsidR="001563EF" w:rsidRPr="00314D59">
        <w:rPr>
          <w:sz w:val="28"/>
          <w:szCs w:val="28"/>
        </w:rPr>
        <w:t>ритмической группы</w:t>
      </w:r>
      <w:r w:rsidR="001563EF">
        <w:rPr>
          <w:sz w:val="28"/>
          <w:szCs w:val="28"/>
        </w:rPr>
        <w:t xml:space="preserve"> началось с ознакомления учащихся с её особенностями на примере из музыкальной литературы; таким образом, теоретические сведения «извлекались» из слуховых представлений учащихся и анализа музыкального фрагмента. Затем с целью тренировки и отработки мы делали упражнения на выполнение только </w:t>
      </w:r>
      <w:r w:rsidR="001563EF" w:rsidRPr="00314D59">
        <w:rPr>
          <w:sz w:val="28"/>
          <w:szCs w:val="28"/>
        </w:rPr>
        <w:t>ритмического рисунка</w:t>
      </w:r>
      <w:r w:rsidR="001563EF">
        <w:rPr>
          <w:sz w:val="28"/>
          <w:szCs w:val="28"/>
        </w:rPr>
        <w:t xml:space="preserve">, после этого </w:t>
      </w:r>
      <w:r w:rsidR="001563EF" w:rsidRPr="00314D59">
        <w:rPr>
          <w:sz w:val="28"/>
          <w:szCs w:val="28"/>
        </w:rPr>
        <w:t>пе</w:t>
      </w:r>
      <w:r w:rsidR="001563EF">
        <w:rPr>
          <w:sz w:val="28"/>
          <w:szCs w:val="28"/>
        </w:rPr>
        <w:t>ли</w:t>
      </w:r>
      <w:r w:rsidR="001563EF" w:rsidRPr="00314D59">
        <w:rPr>
          <w:sz w:val="28"/>
          <w:szCs w:val="28"/>
        </w:rPr>
        <w:t xml:space="preserve"> </w:t>
      </w:r>
      <w:r w:rsidR="001563EF">
        <w:rPr>
          <w:sz w:val="28"/>
          <w:szCs w:val="28"/>
        </w:rPr>
        <w:t>гамму и русскую народную песню</w:t>
      </w:r>
      <w:r w:rsidR="001563EF" w:rsidRPr="00314D59">
        <w:rPr>
          <w:sz w:val="28"/>
          <w:szCs w:val="28"/>
        </w:rPr>
        <w:t xml:space="preserve"> с ритмическим аккомпанементом</w:t>
      </w:r>
      <w:r w:rsidR="001563EF">
        <w:rPr>
          <w:sz w:val="28"/>
          <w:szCs w:val="28"/>
        </w:rPr>
        <w:t>, используя шумовые инструменты</w:t>
      </w:r>
      <w:r w:rsidR="001563EF" w:rsidRPr="00314D59">
        <w:rPr>
          <w:sz w:val="28"/>
          <w:szCs w:val="28"/>
        </w:rPr>
        <w:t>. Запомнив, проработав и освоив на слух ритмическую фигуру,</w:t>
      </w:r>
      <w:r w:rsidR="001563EF">
        <w:rPr>
          <w:sz w:val="28"/>
          <w:szCs w:val="28"/>
        </w:rPr>
        <w:t xml:space="preserve"> перешли к пению народных песен с дирижированием и творческому заданию.</w:t>
      </w:r>
    </w:p>
    <w:p w:rsidR="001563EF" w:rsidRDefault="001563EF" w:rsidP="00672938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с помощью разнообразных приёмов и методов работы на уроке дети хорошо освоили и запомнили на слух новую ритмическую фигуру</w:t>
      </w:r>
      <w:r w:rsidR="006935B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(четверть с точкой и восьмая), эмоционально и осмысленно отзываясь на её появление в звучащей музыке. </w:t>
      </w:r>
    </w:p>
    <w:p w:rsidR="00205D20" w:rsidRDefault="00205D20" w:rsidP="00672938">
      <w:pPr>
        <w:spacing w:line="360" w:lineRule="auto"/>
        <w:ind w:firstLine="426"/>
        <w:jc w:val="both"/>
        <w:rPr>
          <w:sz w:val="28"/>
          <w:szCs w:val="28"/>
        </w:rPr>
      </w:pPr>
    </w:p>
    <w:p w:rsidR="00F41CD3" w:rsidRDefault="00F41CD3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41CD3" w:rsidRDefault="00F41CD3" w:rsidP="00F41CD3">
      <w:pPr>
        <w:jc w:val="center"/>
        <w:rPr>
          <w:sz w:val="32"/>
        </w:rPr>
      </w:pPr>
      <w:r>
        <w:rPr>
          <w:sz w:val="32"/>
        </w:rPr>
        <w:lastRenderedPageBreak/>
        <w:t>ТЕХНОЛОГИЧЕСКАЯ КАРТА УРОКА</w:t>
      </w:r>
    </w:p>
    <w:p w:rsidR="001563EF" w:rsidRPr="008C7B59" w:rsidRDefault="001563EF" w:rsidP="00F41CD3">
      <w:pPr>
        <w:jc w:val="center"/>
        <w:rPr>
          <w:b/>
          <w:i/>
          <w:sz w:val="32"/>
        </w:rPr>
      </w:pPr>
    </w:p>
    <w:p w:rsidR="00F41CD3" w:rsidRDefault="001563EF" w:rsidP="001563EF">
      <w:pPr>
        <w:spacing w:line="360" w:lineRule="auto"/>
        <w:jc w:val="both"/>
        <w:rPr>
          <w:sz w:val="28"/>
          <w:szCs w:val="28"/>
        </w:rPr>
      </w:pPr>
      <w:r w:rsidRPr="008C7B59">
        <w:rPr>
          <w:b/>
          <w:i/>
          <w:sz w:val="28"/>
          <w:szCs w:val="28"/>
        </w:rPr>
        <w:t>Учебный предмет:</w:t>
      </w:r>
      <w:r w:rsidRPr="008C7B59">
        <w:rPr>
          <w:sz w:val="28"/>
          <w:szCs w:val="28"/>
        </w:rPr>
        <w:t xml:space="preserve"> сольфеджио</w:t>
      </w:r>
    </w:p>
    <w:p w:rsidR="009646D8" w:rsidRDefault="009646D8" w:rsidP="001563EF">
      <w:pPr>
        <w:spacing w:line="360" w:lineRule="auto"/>
        <w:jc w:val="both"/>
        <w:rPr>
          <w:sz w:val="28"/>
          <w:szCs w:val="28"/>
        </w:rPr>
      </w:pPr>
      <w:r w:rsidRPr="008C7B59">
        <w:rPr>
          <w:b/>
          <w:i/>
          <w:sz w:val="28"/>
          <w:szCs w:val="28"/>
        </w:rPr>
        <w:t>Преподаватель:</w:t>
      </w:r>
      <w:r w:rsidRPr="008C7B59">
        <w:rPr>
          <w:sz w:val="28"/>
          <w:szCs w:val="28"/>
        </w:rPr>
        <w:t xml:space="preserve"> </w:t>
      </w:r>
      <w:proofErr w:type="spellStart"/>
      <w:r w:rsidRPr="008C7B59">
        <w:rPr>
          <w:sz w:val="28"/>
          <w:szCs w:val="28"/>
        </w:rPr>
        <w:t>Воложанина</w:t>
      </w:r>
      <w:proofErr w:type="spellEnd"/>
      <w:r w:rsidRPr="008C7B59">
        <w:rPr>
          <w:sz w:val="28"/>
          <w:szCs w:val="28"/>
        </w:rPr>
        <w:t xml:space="preserve"> Вера Петровна </w:t>
      </w:r>
    </w:p>
    <w:p w:rsidR="001563EF" w:rsidRDefault="009646D8" w:rsidP="001563EF">
      <w:pPr>
        <w:spacing w:line="360" w:lineRule="auto"/>
        <w:jc w:val="both"/>
        <w:rPr>
          <w:sz w:val="28"/>
          <w:szCs w:val="28"/>
        </w:rPr>
      </w:pPr>
      <w:r w:rsidRPr="008C7B59">
        <w:rPr>
          <w:b/>
          <w:i/>
          <w:sz w:val="28"/>
          <w:szCs w:val="28"/>
        </w:rPr>
        <w:t>Класс:</w:t>
      </w:r>
      <w:r w:rsidRPr="008C7B59">
        <w:rPr>
          <w:sz w:val="28"/>
          <w:szCs w:val="28"/>
        </w:rPr>
        <w:t xml:space="preserve"> </w:t>
      </w:r>
      <w:r w:rsidR="00E440D8">
        <w:rPr>
          <w:sz w:val="28"/>
          <w:szCs w:val="28"/>
        </w:rPr>
        <w:t xml:space="preserve">групповое занятие с учениками </w:t>
      </w:r>
      <w:r w:rsidR="00A96D43">
        <w:rPr>
          <w:sz w:val="28"/>
          <w:szCs w:val="28"/>
        </w:rPr>
        <w:t>2 класс</w:t>
      </w:r>
      <w:r w:rsidR="001563EF" w:rsidRPr="008C7B59">
        <w:rPr>
          <w:sz w:val="28"/>
          <w:szCs w:val="28"/>
        </w:rPr>
        <w:t xml:space="preserve"> хорового и фортепианного отделений</w:t>
      </w:r>
      <w:r w:rsidR="00E440D8">
        <w:rPr>
          <w:sz w:val="28"/>
          <w:szCs w:val="28"/>
        </w:rPr>
        <w:t xml:space="preserve"> (восьмилетний срок обучения)</w:t>
      </w:r>
    </w:p>
    <w:p w:rsidR="009646D8" w:rsidRPr="008C7B59" w:rsidRDefault="009646D8" w:rsidP="001563EF">
      <w:pPr>
        <w:spacing w:line="360" w:lineRule="auto"/>
        <w:jc w:val="both"/>
        <w:rPr>
          <w:sz w:val="28"/>
          <w:szCs w:val="28"/>
        </w:rPr>
      </w:pPr>
      <w:r w:rsidRPr="008C7B59">
        <w:rPr>
          <w:b/>
          <w:i/>
          <w:sz w:val="28"/>
          <w:szCs w:val="28"/>
        </w:rPr>
        <w:t>Тема урока:</w:t>
      </w:r>
      <w:r w:rsidRPr="008C7B59">
        <w:rPr>
          <w:sz w:val="28"/>
          <w:szCs w:val="28"/>
        </w:rPr>
        <w:t xml:space="preserve"> ритм: четверть с точкой восьмая</w:t>
      </w:r>
    </w:p>
    <w:p w:rsidR="009646D8" w:rsidRDefault="009646D8" w:rsidP="001563EF">
      <w:pPr>
        <w:spacing w:line="360" w:lineRule="auto"/>
        <w:jc w:val="both"/>
        <w:rPr>
          <w:sz w:val="28"/>
          <w:szCs w:val="28"/>
        </w:rPr>
      </w:pPr>
      <w:r w:rsidRPr="008C7B59">
        <w:rPr>
          <w:b/>
          <w:i/>
          <w:sz w:val="28"/>
          <w:szCs w:val="28"/>
        </w:rPr>
        <w:t>Цель урока:</w:t>
      </w:r>
      <w:r w:rsidRPr="008C7B59">
        <w:rPr>
          <w:sz w:val="28"/>
          <w:szCs w:val="28"/>
        </w:rPr>
        <w:t xml:space="preserve"> освоить новую ритмическую фигуру</w:t>
      </w:r>
    </w:p>
    <w:p w:rsidR="008C7B59" w:rsidRDefault="008C7B59" w:rsidP="001563EF">
      <w:pPr>
        <w:spacing w:line="360" w:lineRule="auto"/>
        <w:jc w:val="both"/>
        <w:rPr>
          <w:b/>
          <w:i/>
          <w:sz w:val="28"/>
          <w:szCs w:val="28"/>
        </w:rPr>
      </w:pPr>
      <w:r w:rsidRPr="008C7B59">
        <w:rPr>
          <w:b/>
          <w:i/>
          <w:sz w:val="28"/>
          <w:szCs w:val="28"/>
        </w:rPr>
        <w:t xml:space="preserve">Задачи урока: </w:t>
      </w:r>
    </w:p>
    <w:p w:rsidR="00E4178E" w:rsidRPr="008C7B59" w:rsidRDefault="00E4178E" w:rsidP="00925923">
      <w:pPr>
        <w:spacing w:line="360" w:lineRule="auto"/>
        <w:ind w:left="567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Обучающие:</w:t>
      </w:r>
    </w:p>
    <w:p w:rsidR="008C7B59" w:rsidRDefault="008C7B59" w:rsidP="00925923">
      <w:pPr>
        <w:pStyle w:val="a3"/>
        <w:numPr>
          <w:ilvl w:val="0"/>
          <w:numId w:val="8"/>
        </w:numPr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Закрепить теоретические понятия – такт, размер такта, пульс, сильные и слабые доли, ритм. </w:t>
      </w:r>
    </w:p>
    <w:p w:rsidR="008C7B59" w:rsidRDefault="008C7B59" w:rsidP="00925923">
      <w:pPr>
        <w:pStyle w:val="a3"/>
        <w:numPr>
          <w:ilvl w:val="0"/>
          <w:numId w:val="8"/>
        </w:numPr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Освоить новый ритмический рисунок в таких формах работы на уроке, как слушание музыки, </w:t>
      </w:r>
      <w:proofErr w:type="gramStart"/>
      <w:r w:rsidRPr="003B376C">
        <w:rPr>
          <w:rFonts w:ascii="Times New Roman" w:hAnsi="Times New Roman"/>
          <w:sz w:val="28"/>
          <w:szCs w:val="28"/>
        </w:rPr>
        <w:t>ритмические упражнения</w:t>
      </w:r>
      <w:proofErr w:type="gramEnd"/>
      <w:r>
        <w:rPr>
          <w:rFonts w:ascii="Times New Roman" w:hAnsi="Times New Roman"/>
          <w:sz w:val="28"/>
          <w:szCs w:val="28"/>
        </w:rPr>
        <w:t>,</w:t>
      </w:r>
      <w:r w:rsidRPr="003B376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пение интонационного упражнения и русской народной песни с ритмическим аккомпанементом, пение номеров</w:t>
      </w:r>
      <w:r w:rsidRPr="003B376C">
        <w:rPr>
          <w:rFonts w:ascii="Times New Roman" w:hAnsi="Times New Roman"/>
          <w:sz w:val="28"/>
          <w:szCs w:val="28"/>
        </w:rPr>
        <w:t xml:space="preserve"> с </w:t>
      </w:r>
      <w:r>
        <w:rPr>
          <w:rFonts w:ascii="Times New Roman" w:hAnsi="Times New Roman"/>
          <w:sz w:val="28"/>
          <w:szCs w:val="28"/>
        </w:rPr>
        <w:t>дирижированием</w:t>
      </w:r>
      <w:r w:rsidRPr="003B376C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занимательный диктант</w:t>
      </w:r>
      <w:r w:rsidRPr="003B376C">
        <w:rPr>
          <w:rFonts w:ascii="Times New Roman" w:hAnsi="Times New Roman"/>
          <w:sz w:val="28"/>
          <w:szCs w:val="28"/>
        </w:rPr>
        <w:t>.</w:t>
      </w:r>
    </w:p>
    <w:p w:rsidR="00E4178E" w:rsidRPr="00E4178E" w:rsidRDefault="00E4178E" w:rsidP="00925923">
      <w:pPr>
        <w:pStyle w:val="a3"/>
        <w:spacing w:line="360" w:lineRule="auto"/>
        <w:ind w:left="567"/>
        <w:jc w:val="both"/>
        <w:rPr>
          <w:rFonts w:ascii="Times New Roman" w:hAnsi="Times New Roman"/>
          <w:b/>
          <w:i/>
          <w:sz w:val="28"/>
          <w:szCs w:val="28"/>
        </w:rPr>
      </w:pPr>
      <w:r w:rsidRPr="00E4178E">
        <w:rPr>
          <w:rFonts w:ascii="Times New Roman" w:hAnsi="Times New Roman"/>
          <w:b/>
          <w:i/>
          <w:sz w:val="28"/>
          <w:szCs w:val="28"/>
        </w:rPr>
        <w:t>Развивающие:</w:t>
      </w:r>
    </w:p>
    <w:p w:rsidR="008C7B59" w:rsidRDefault="008C7B59" w:rsidP="00925923">
      <w:pPr>
        <w:pStyle w:val="a3"/>
        <w:numPr>
          <w:ilvl w:val="0"/>
          <w:numId w:val="8"/>
        </w:numPr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Развить чувства метроритма.</w:t>
      </w:r>
    </w:p>
    <w:p w:rsidR="008C7B59" w:rsidRPr="00E36917" w:rsidRDefault="008C7B59" w:rsidP="00925923">
      <w:pPr>
        <w:pStyle w:val="a3"/>
        <w:numPr>
          <w:ilvl w:val="0"/>
          <w:numId w:val="8"/>
        </w:numPr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E36917">
        <w:rPr>
          <w:rFonts w:ascii="Times New Roman" w:hAnsi="Times New Roman"/>
          <w:sz w:val="28"/>
          <w:szCs w:val="28"/>
        </w:rPr>
        <w:t xml:space="preserve">Выработать навык слухового восприятия </w:t>
      </w:r>
      <w:r>
        <w:rPr>
          <w:rFonts w:ascii="Times New Roman" w:hAnsi="Times New Roman"/>
          <w:sz w:val="28"/>
          <w:szCs w:val="28"/>
        </w:rPr>
        <w:t xml:space="preserve">новой ритмической фигуры во время звучащей музыки. </w:t>
      </w:r>
    </w:p>
    <w:p w:rsidR="008C7B59" w:rsidRDefault="008C7B59" w:rsidP="00925923">
      <w:pPr>
        <w:pStyle w:val="a3"/>
        <w:numPr>
          <w:ilvl w:val="0"/>
          <w:numId w:val="8"/>
        </w:numPr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Применить полученные знания в творческой и исполнительской практике.</w:t>
      </w:r>
    </w:p>
    <w:p w:rsidR="00E4178E" w:rsidRPr="00E4178E" w:rsidRDefault="00E4178E" w:rsidP="00925923">
      <w:pPr>
        <w:pStyle w:val="a3"/>
        <w:spacing w:after="0" w:line="360" w:lineRule="auto"/>
        <w:ind w:left="567"/>
        <w:jc w:val="both"/>
        <w:rPr>
          <w:rFonts w:ascii="Times New Roman" w:hAnsi="Times New Roman"/>
          <w:b/>
          <w:i/>
          <w:sz w:val="28"/>
          <w:szCs w:val="28"/>
        </w:rPr>
      </w:pPr>
      <w:r w:rsidRPr="00E4178E">
        <w:rPr>
          <w:rFonts w:ascii="Times New Roman" w:hAnsi="Times New Roman"/>
          <w:b/>
          <w:i/>
          <w:sz w:val="28"/>
          <w:szCs w:val="28"/>
        </w:rPr>
        <w:t>Воспитательные:</w:t>
      </w:r>
    </w:p>
    <w:p w:rsidR="00E4178E" w:rsidRDefault="00E4178E" w:rsidP="004A3954">
      <w:pPr>
        <w:pStyle w:val="a3"/>
        <w:numPr>
          <w:ilvl w:val="0"/>
          <w:numId w:val="8"/>
        </w:numPr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Воспитать</w:t>
      </w:r>
      <w:r w:rsidRPr="00E4178E">
        <w:rPr>
          <w:rFonts w:ascii="Times New Roman" w:hAnsi="Times New Roman"/>
          <w:sz w:val="28"/>
          <w:szCs w:val="28"/>
        </w:rPr>
        <w:t xml:space="preserve"> </w:t>
      </w:r>
      <w:r w:rsidR="004A3D47">
        <w:rPr>
          <w:rFonts w:ascii="Times New Roman" w:hAnsi="Times New Roman"/>
          <w:sz w:val="28"/>
          <w:szCs w:val="28"/>
        </w:rPr>
        <w:t xml:space="preserve">музыкально-художественный вкус и </w:t>
      </w:r>
      <w:r>
        <w:rPr>
          <w:rFonts w:ascii="Times New Roman" w:hAnsi="Times New Roman"/>
          <w:sz w:val="28"/>
          <w:szCs w:val="28"/>
        </w:rPr>
        <w:t xml:space="preserve">интерес </w:t>
      </w:r>
      <w:r w:rsidRPr="00E4178E">
        <w:rPr>
          <w:rFonts w:ascii="Times New Roman" w:hAnsi="Times New Roman"/>
          <w:sz w:val="28"/>
          <w:szCs w:val="28"/>
        </w:rPr>
        <w:t>к предмету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E4178E">
        <w:rPr>
          <w:rFonts w:ascii="Times New Roman" w:hAnsi="Times New Roman"/>
          <w:sz w:val="28"/>
          <w:szCs w:val="28"/>
        </w:rPr>
        <w:t>сольфеджио.</w:t>
      </w:r>
    </w:p>
    <w:p w:rsidR="00D71B17" w:rsidRDefault="00D71B17" w:rsidP="004A3954">
      <w:pPr>
        <w:spacing w:line="360" w:lineRule="auto"/>
        <w:jc w:val="both"/>
        <w:rPr>
          <w:sz w:val="28"/>
          <w:szCs w:val="28"/>
        </w:rPr>
      </w:pPr>
      <w:r w:rsidRPr="005E54B4">
        <w:rPr>
          <w:b/>
          <w:i/>
          <w:sz w:val="28"/>
          <w:szCs w:val="28"/>
        </w:rPr>
        <w:t>Тип урока:</w:t>
      </w:r>
      <w:r>
        <w:rPr>
          <w:sz w:val="28"/>
          <w:szCs w:val="28"/>
        </w:rPr>
        <w:t xml:space="preserve"> комбинированный </w:t>
      </w:r>
    </w:p>
    <w:p w:rsidR="00E4178E" w:rsidRPr="008C7B59" w:rsidRDefault="00E4178E" w:rsidP="00D71B17">
      <w:pPr>
        <w:spacing w:line="360" w:lineRule="auto"/>
        <w:jc w:val="both"/>
        <w:rPr>
          <w:sz w:val="28"/>
          <w:szCs w:val="28"/>
        </w:rPr>
      </w:pPr>
      <w:r w:rsidRPr="00E4178E">
        <w:rPr>
          <w:b/>
          <w:i/>
          <w:sz w:val="28"/>
          <w:szCs w:val="28"/>
        </w:rPr>
        <w:t>Продолжительность урока:</w:t>
      </w:r>
      <w:r>
        <w:rPr>
          <w:sz w:val="28"/>
          <w:szCs w:val="28"/>
        </w:rPr>
        <w:t xml:space="preserve"> 40 минут</w:t>
      </w:r>
    </w:p>
    <w:p w:rsidR="004170F7" w:rsidRPr="00D71B17" w:rsidRDefault="001F25DF" w:rsidP="001563EF">
      <w:pPr>
        <w:spacing w:line="360" w:lineRule="auto"/>
        <w:jc w:val="both"/>
        <w:rPr>
          <w:sz w:val="28"/>
          <w:szCs w:val="28"/>
        </w:rPr>
      </w:pPr>
      <w:r w:rsidRPr="001F25DF">
        <w:rPr>
          <w:b/>
          <w:i/>
          <w:sz w:val="28"/>
          <w:szCs w:val="28"/>
        </w:rPr>
        <w:t xml:space="preserve">Методы обучения: </w:t>
      </w:r>
    </w:p>
    <w:p w:rsidR="00D71B17" w:rsidRPr="00D71B17" w:rsidRDefault="00D71B17" w:rsidP="00D71B17">
      <w:pPr>
        <w:pStyle w:val="a3"/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71B17">
        <w:rPr>
          <w:rFonts w:ascii="Times New Roman" w:hAnsi="Times New Roman"/>
          <w:sz w:val="28"/>
          <w:szCs w:val="28"/>
        </w:rPr>
        <w:t xml:space="preserve">Наглядные </w:t>
      </w:r>
    </w:p>
    <w:p w:rsidR="00D71B17" w:rsidRPr="00D71B17" w:rsidRDefault="00D71B17" w:rsidP="00D71B17">
      <w:pPr>
        <w:pStyle w:val="a3"/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71B17">
        <w:rPr>
          <w:rFonts w:ascii="Times New Roman" w:hAnsi="Times New Roman"/>
          <w:sz w:val="28"/>
          <w:szCs w:val="28"/>
        </w:rPr>
        <w:t>Словесные</w:t>
      </w:r>
    </w:p>
    <w:p w:rsidR="00D71B17" w:rsidRPr="00D71B17" w:rsidRDefault="00D71B17" w:rsidP="00D71B17">
      <w:pPr>
        <w:pStyle w:val="a3"/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71B17">
        <w:rPr>
          <w:rFonts w:ascii="Times New Roman" w:hAnsi="Times New Roman"/>
          <w:sz w:val="28"/>
          <w:szCs w:val="28"/>
        </w:rPr>
        <w:t>Практические и игровые</w:t>
      </w:r>
    </w:p>
    <w:p w:rsidR="00D71B17" w:rsidRDefault="00D71B17" w:rsidP="00D71B17">
      <w:pPr>
        <w:pStyle w:val="a3"/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71B17">
        <w:rPr>
          <w:rFonts w:ascii="Times New Roman" w:hAnsi="Times New Roman"/>
          <w:sz w:val="28"/>
          <w:szCs w:val="28"/>
        </w:rPr>
        <w:t xml:space="preserve">Анализа и синтеза </w:t>
      </w:r>
    </w:p>
    <w:p w:rsidR="001F25DF" w:rsidRPr="001F25DF" w:rsidRDefault="001F25DF" w:rsidP="001F25DF">
      <w:pPr>
        <w:pStyle w:val="a3"/>
        <w:spacing w:line="360" w:lineRule="auto"/>
        <w:ind w:left="0"/>
        <w:jc w:val="both"/>
        <w:rPr>
          <w:rFonts w:ascii="Times New Roman" w:hAnsi="Times New Roman"/>
          <w:b/>
          <w:i/>
          <w:sz w:val="28"/>
          <w:szCs w:val="28"/>
        </w:rPr>
      </w:pPr>
      <w:r w:rsidRPr="001F25DF">
        <w:rPr>
          <w:rFonts w:ascii="Times New Roman" w:hAnsi="Times New Roman"/>
          <w:b/>
          <w:i/>
          <w:sz w:val="28"/>
          <w:szCs w:val="28"/>
        </w:rPr>
        <w:lastRenderedPageBreak/>
        <w:t>Средства обучения:</w:t>
      </w:r>
    </w:p>
    <w:p w:rsidR="001F25DF" w:rsidRDefault="001F25DF" w:rsidP="00554136">
      <w:pPr>
        <w:pStyle w:val="a3"/>
        <w:numPr>
          <w:ilvl w:val="0"/>
          <w:numId w:val="14"/>
        </w:numPr>
        <w:spacing w:line="360" w:lineRule="auto"/>
        <w:ind w:left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Печатные </w:t>
      </w:r>
    </w:p>
    <w:p w:rsidR="001F25DF" w:rsidRPr="005003FB" w:rsidRDefault="001F25DF" w:rsidP="00554136">
      <w:pPr>
        <w:pStyle w:val="a3"/>
        <w:numPr>
          <w:ilvl w:val="0"/>
          <w:numId w:val="14"/>
        </w:numPr>
        <w:spacing w:after="0" w:line="360" w:lineRule="auto"/>
        <w:ind w:left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Аудиовизуальные</w:t>
      </w: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541"/>
        <w:gridCol w:w="2062"/>
        <w:gridCol w:w="953"/>
        <w:gridCol w:w="1878"/>
        <w:gridCol w:w="1893"/>
        <w:gridCol w:w="1893"/>
      </w:tblGrid>
      <w:tr w:rsidR="00D71B17" w:rsidTr="00D71B17">
        <w:tc>
          <w:tcPr>
            <w:tcW w:w="541" w:type="dxa"/>
          </w:tcPr>
          <w:p w:rsidR="00D71B17" w:rsidRPr="00D71B17" w:rsidRDefault="00D71B17" w:rsidP="0004702D">
            <w:pPr>
              <w:spacing w:after="200" w:line="276" w:lineRule="auto"/>
              <w:jc w:val="center"/>
              <w:rPr>
                <w:b/>
              </w:rPr>
            </w:pPr>
            <w:r w:rsidRPr="00D71B17">
              <w:rPr>
                <w:b/>
              </w:rPr>
              <w:t>№</w:t>
            </w:r>
          </w:p>
        </w:tc>
        <w:tc>
          <w:tcPr>
            <w:tcW w:w="2062" w:type="dxa"/>
          </w:tcPr>
          <w:p w:rsidR="00D71B17" w:rsidRPr="00D71B17" w:rsidRDefault="00D71B17" w:rsidP="0004702D">
            <w:pPr>
              <w:spacing w:after="200" w:line="276" w:lineRule="auto"/>
              <w:jc w:val="center"/>
              <w:rPr>
                <w:b/>
              </w:rPr>
            </w:pPr>
            <w:r w:rsidRPr="00D71B17">
              <w:rPr>
                <w:b/>
              </w:rPr>
              <w:t>Ход урока</w:t>
            </w:r>
          </w:p>
        </w:tc>
        <w:tc>
          <w:tcPr>
            <w:tcW w:w="953" w:type="dxa"/>
          </w:tcPr>
          <w:p w:rsidR="00D71B17" w:rsidRPr="00D71B17" w:rsidRDefault="00D71B17" w:rsidP="0004702D">
            <w:pPr>
              <w:spacing w:after="200" w:line="276" w:lineRule="auto"/>
              <w:jc w:val="center"/>
              <w:rPr>
                <w:b/>
              </w:rPr>
            </w:pPr>
            <w:r w:rsidRPr="00D71B17">
              <w:rPr>
                <w:b/>
              </w:rPr>
              <w:t>Время</w:t>
            </w:r>
          </w:p>
          <w:p w:rsidR="00D71B17" w:rsidRPr="00D71B17" w:rsidRDefault="00D71B17" w:rsidP="0004702D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1878" w:type="dxa"/>
          </w:tcPr>
          <w:p w:rsidR="00D71B17" w:rsidRPr="00D71B17" w:rsidRDefault="00D71B17" w:rsidP="0004702D">
            <w:pPr>
              <w:spacing w:after="200" w:line="276" w:lineRule="auto"/>
              <w:jc w:val="center"/>
              <w:rPr>
                <w:b/>
              </w:rPr>
            </w:pPr>
            <w:r w:rsidRPr="00D71B17">
              <w:rPr>
                <w:b/>
              </w:rPr>
              <w:t>Методическое обеспечение</w:t>
            </w:r>
          </w:p>
        </w:tc>
        <w:tc>
          <w:tcPr>
            <w:tcW w:w="1893" w:type="dxa"/>
          </w:tcPr>
          <w:p w:rsidR="00D71B17" w:rsidRPr="00D71B17" w:rsidRDefault="00D71B17" w:rsidP="0004702D">
            <w:pPr>
              <w:spacing w:after="200" w:line="276" w:lineRule="auto"/>
              <w:jc w:val="center"/>
              <w:rPr>
                <w:b/>
              </w:rPr>
            </w:pPr>
            <w:r w:rsidRPr="00D71B17">
              <w:rPr>
                <w:b/>
              </w:rPr>
              <w:t>Деятельность преподавателя</w:t>
            </w:r>
          </w:p>
        </w:tc>
        <w:tc>
          <w:tcPr>
            <w:tcW w:w="1893" w:type="dxa"/>
          </w:tcPr>
          <w:p w:rsidR="00D71B17" w:rsidRPr="00D71B17" w:rsidRDefault="00D71B17" w:rsidP="0004702D">
            <w:pPr>
              <w:spacing w:after="200" w:line="276" w:lineRule="auto"/>
              <w:jc w:val="center"/>
              <w:rPr>
                <w:b/>
              </w:rPr>
            </w:pPr>
            <w:r w:rsidRPr="00D71B17">
              <w:rPr>
                <w:b/>
              </w:rPr>
              <w:t xml:space="preserve">Деятельность </w:t>
            </w:r>
            <w:proofErr w:type="gramStart"/>
            <w:r w:rsidRPr="00D71B17">
              <w:rPr>
                <w:b/>
              </w:rPr>
              <w:t>обучающегося</w:t>
            </w:r>
            <w:proofErr w:type="gramEnd"/>
          </w:p>
        </w:tc>
      </w:tr>
      <w:tr w:rsidR="00FC0EA7" w:rsidTr="00D71B17">
        <w:tc>
          <w:tcPr>
            <w:tcW w:w="541" w:type="dxa"/>
          </w:tcPr>
          <w:p w:rsidR="00FC0EA7" w:rsidRPr="00D71B17" w:rsidRDefault="00FC0EA7" w:rsidP="0004702D">
            <w:pPr>
              <w:spacing w:after="200" w:line="276" w:lineRule="auto"/>
              <w:jc w:val="center"/>
            </w:pPr>
            <w:r w:rsidRPr="00D71B17">
              <w:t>1</w:t>
            </w:r>
          </w:p>
        </w:tc>
        <w:tc>
          <w:tcPr>
            <w:tcW w:w="2062" w:type="dxa"/>
          </w:tcPr>
          <w:p w:rsidR="00FC0EA7" w:rsidRPr="00D71B17" w:rsidRDefault="00FC0EA7" w:rsidP="0004702D">
            <w:pPr>
              <w:spacing w:line="360" w:lineRule="auto"/>
              <w:jc w:val="both"/>
            </w:pPr>
            <w:r w:rsidRPr="00D71B17">
              <w:t>Проверка домашнего задания</w:t>
            </w:r>
          </w:p>
        </w:tc>
        <w:tc>
          <w:tcPr>
            <w:tcW w:w="953" w:type="dxa"/>
          </w:tcPr>
          <w:p w:rsidR="00FC0EA7" w:rsidRPr="00D71B17" w:rsidRDefault="00FC0EA7">
            <w:pPr>
              <w:spacing w:after="200" w:line="276" w:lineRule="auto"/>
            </w:pPr>
            <w:r w:rsidRPr="00D71B17">
              <w:t>5 мин.</w:t>
            </w:r>
          </w:p>
        </w:tc>
        <w:tc>
          <w:tcPr>
            <w:tcW w:w="1878" w:type="dxa"/>
            <w:vMerge w:val="restart"/>
          </w:tcPr>
          <w:p w:rsidR="00FC0EA7" w:rsidRPr="00D71B17" w:rsidRDefault="00FC0EA7" w:rsidP="003A594D">
            <w:pPr>
              <w:spacing w:line="360" w:lineRule="auto"/>
              <w:jc w:val="both"/>
            </w:pPr>
            <w:r w:rsidRPr="00D71B17">
              <w:t>Интерактивная панель</w:t>
            </w:r>
          </w:p>
          <w:p w:rsidR="00FC0EA7" w:rsidRPr="00D71B17" w:rsidRDefault="00FC0EA7" w:rsidP="003A594D">
            <w:pPr>
              <w:spacing w:line="360" w:lineRule="auto"/>
              <w:jc w:val="both"/>
            </w:pPr>
            <w:r w:rsidRPr="00D71B17">
              <w:t xml:space="preserve">Фортепиано </w:t>
            </w:r>
          </w:p>
          <w:p w:rsidR="00FC0EA7" w:rsidRPr="00D71B17" w:rsidRDefault="00FC0EA7" w:rsidP="003A594D">
            <w:pPr>
              <w:spacing w:line="360" w:lineRule="auto"/>
              <w:jc w:val="both"/>
            </w:pPr>
            <w:r w:rsidRPr="00D71B17">
              <w:t>Ноутбук</w:t>
            </w:r>
          </w:p>
          <w:p w:rsidR="00FC0EA7" w:rsidRDefault="00FC0EA7" w:rsidP="003A594D">
            <w:pPr>
              <w:spacing w:line="360" w:lineRule="auto"/>
              <w:jc w:val="both"/>
            </w:pPr>
            <w:r w:rsidRPr="00D71B17">
              <w:t xml:space="preserve">Учебник </w:t>
            </w:r>
          </w:p>
          <w:p w:rsidR="00FC0EA7" w:rsidRPr="00D71B17" w:rsidRDefault="00FC0EA7" w:rsidP="003A594D">
            <w:pPr>
              <w:spacing w:line="360" w:lineRule="auto"/>
              <w:jc w:val="both"/>
            </w:pPr>
            <w:r>
              <w:t>Нотные тетради</w:t>
            </w:r>
          </w:p>
          <w:p w:rsidR="00FC0EA7" w:rsidRPr="00D71B17" w:rsidRDefault="00FC0EA7" w:rsidP="003A594D">
            <w:pPr>
              <w:spacing w:line="360" w:lineRule="auto"/>
              <w:jc w:val="both"/>
            </w:pPr>
            <w:r w:rsidRPr="00D71B17">
              <w:t xml:space="preserve">Раздаточный материал </w:t>
            </w:r>
          </w:p>
          <w:p w:rsidR="00FC0EA7" w:rsidRPr="00D71B17" w:rsidRDefault="00FC0EA7" w:rsidP="003A594D">
            <w:pPr>
              <w:spacing w:line="360" w:lineRule="auto"/>
              <w:jc w:val="both"/>
            </w:pPr>
            <w:r w:rsidRPr="00D71B17">
              <w:t xml:space="preserve">Парты и стулья </w:t>
            </w:r>
          </w:p>
          <w:p w:rsidR="00FC0EA7" w:rsidRPr="00D71B17" w:rsidRDefault="00FC0EA7">
            <w:pPr>
              <w:spacing w:after="200" w:line="276" w:lineRule="auto"/>
            </w:pPr>
          </w:p>
        </w:tc>
        <w:tc>
          <w:tcPr>
            <w:tcW w:w="1893" w:type="dxa"/>
          </w:tcPr>
          <w:p w:rsidR="00FC0EA7" w:rsidRPr="00D71B17" w:rsidRDefault="00FC0EA7">
            <w:pPr>
              <w:spacing w:after="200" w:line="276" w:lineRule="auto"/>
            </w:pPr>
            <w:r w:rsidRPr="00D71B17">
              <w:t xml:space="preserve">Оценивание </w:t>
            </w:r>
          </w:p>
          <w:p w:rsidR="00FC0EA7" w:rsidRPr="00D71B17" w:rsidRDefault="00FC0EA7">
            <w:pPr>
              <w:spacing w:after="200" w:line="276" w:lineRule="auto"/>
            </w:pPr>
            <w:r w:rsidRPr="00D71B17">
              <w:t xml:space="preserve">Слушание </w:t>
            </w:r>
          </w:p>
        </w:tc>
        <w:tc>
          <w:tcPr>
            <w:tcW w:w="1893" w:type="dxa"/>
          </w:tcPr>
          <w:p w:rsidR="00FC0EA7" w:rsidRPr="00D71B17" w:rsidRDefault="00FC0EA7">
            <w:pPr>
              <w:spacing w:after="200" w:line="276" w:lineRule="auto"/>
            </w:pPr>
            <w:r w:rsidRPr="00D71B17">
              <w:t>Показ</w:t>
            </w:r>
          </w:p>
          <w:p w:rsidR="00FC0EA7" w:rsidRPr="00D71B17" w:rsidRDefault="00FC0EA7">
            <w:pPr>
              <w:spacing w:after="200" w:line="276" w:lineRule="auto"/>
            </w:pPr>
            <w:r w:rsidRPr="00D71B17">
              <w:t>Исполнение</w:t>
            </w:r>
          </w:p>
        </w:tc>
      </w:tr>
      <w:tr w:rsidR="00FC0EA7" w:rsidTr="00D71B17">
        <w:tc>
          <w:tcPr>
            <w:tcW w:w="541" w:type="dxa"/>
          </w:tcPr>
          <w:p w:rsidR="00FC0EA7" w:rsidRPr="00D71B17" w:rsidRDefault="00FC0EA7" w:rsidP="0004702D">
            <w:pPr>
              <w:spacing w:after="200" w:line="276" w:lineRule="auto"/>
              <w:jc w:val="center"/>
            </w:pPr>
            <w:r w:rsidRPr="00D71B17">
              <w:t>2</w:t>
            </w:r>
          </w:p>
        </w:tc>
        <w:tc>
          <w:tcPr>
            <w:tcW w:w="2062" w:type="dxa"/>
          </w:tcPr>
          <w:p w:rsidR="00FC0EA7" w:rsidRPr="00D71B17" w:rsidRDefault="00FC0EA7" w:rsidP="0004702D">
            <w:pPr>
              <w:spacing w:line="360" w:lineRule="auto"/>
              <w:jc w:val="both"/>
            </w:pPr>
            <w:r w:rsidRPr="00D71B17">
              <w:t xml:space="preserve">Прослушивание и анализ музыкального фрагмента </w:t>
            </w:r>
          </w:p>
        </w:tc>
        <w:tc>
          <w:tcPr>
            <w:tcW w:w="953" w:type="dxa"/>
          </w:tcPr>
          <w:p w:rsidR="00FC0EA7" w:rsidRPr="00D71B17" w:rsidRDefault="00FC0EA7">
            <w:pPr>
              <w:spacing w:after="200" w:line="276" w:lineRule="auto"/>
            </w:pPr>
            <w:r w:rsidRPr="00D71B17">
              <w:t>3 мин.</w:t>
            </w:r>
          </w:p>
        </w:tc>
        <w:tc>
          <w:tcPr>
            <w:tcW w:w="1878" w:type="dxa"/>
            <w:vMerge/>
          </w:tcPr>
          <w:p w:rsidR="00FC0EA7" w:rsidRPr="00D71B17" w:rsidRDefault="00FC0EA7">
            <w:pPr>
              <w:spacing w:after="200" w:line="276" w:lineRule="auto"/>
            </w:pPr>
          </w:p>
        </w:tc>
        <w:tc>
          <w:tcPr>
            <w:tcW w:w="1893" w:type="dxa"/>
          </w:tcPr>
          <w:p w:rsidR="00FC0EA7" w:rsidRPr="00D71B17" w:rsidRDefault="00FC0EA7">
            <w:pPr>
              <w:spacing w:after="200" w:line="276" w:lineRule="auto"/>
            </w:pPr>
            <w:r w:rsidRPr="00D71B17">
              <w:t xml:space="preserve">Проигрывание </w:t>
            </w:r>
          </w:p>
          <w:p w:rsidR="00FC0EA7" w:rsidRPr="00D71B17" w:rsidRDefault="00FC0EA7">
            <w:pPr>
              <w:spacing w:after="200" w:line="276" w:lineRule="auto"/>
            </w:pPr>
            <w:r w:rsidRPr="00D71B17">
              <w:t xml:space="preserve">Диалог </w:t>
            </w:r>
          </w:p>
          <w:p w:rsidR="00FC0EA7" w:rsidRPr="00D71B17" w:rsidRDefault="00FC0EA7">
            <w:pPr>
              <w:spacing w:after="200" w:line="276" w:lineRule="auto"/>
            </w:pPr>
            <w:r w:rsidRPr="00D71B17">
              <w:t xml:space="preserve">Объяснение </w:t>
            </w:r>
          </w:p>
        </w:tc>
        <w:tc>
          <w:tcPr>
            <w:tcW w:w="1893" w:type="dxa"/>
          </w:tcPr>
          <w:p w:rsidR="00FC0EA7" w:rsidRPr="00D71B17" w:rsidRDefault="00FC0EA7" w:rsidP="00C25357">
            <w:pPr>
              <w:spacing w:line="360" w:lineRule="auto"/>
            </w:pPr>
            <w:r w:rsidRPr="00D71B17">
              <w:t>Слушание</w:t>
            </w:r>
          </w:p>
          <w:p w:rsidR="00FC0EA7" w:rsidRPr="00D71B17" w:rsidRDefault="00FC0EA7" w:rsidP="00C25357">
            <w:pPr>
              <w:spacing w:line="360" w:lineRule="auto"/>
            </w:pPr>
            <w:r w:rsidRPr="00D71B17">
              <w:t>Участие в диалоге</w:t>
            </w:r>
          </w:p>
        </w:tc>
      </w:tr>
      <w:tr w:rsidR="00FC0EA7" w:rsidTr="00D71B17">
        <w:tc>
          <w:tcPr>
            <w:tcW w:w="541" w:type="dxa"/>
          </w:tcPr>
          <w:p w:rsidR="00FC0EA7" w:rsidRPr="00D71B17" w:rsidRDefault="00FC0EA7" w:rsidP="0004702D">
            <w:pPr>
              <w:spacing w:after="200" w:line="276" w:lineRule="auto"/>
              <w:jc w:val="center"/>
            </w:pPr>
            <w:r w:rsidRPr="00D71B17">
              <w:t>3</w:t>
            </w:r>
          </w:p>
        </w:tc>
        <w:tc>
          <w:tcPr>
            <w:tcW w:w="2062" w:type="dxa"/>
          </w:tcPr>
          <w:p w:rsidR="00FC0EA7" w:rsidRPr="00D71B17" w:rsidRDefault="00FC0EA7" w:rsidP="0004702D">
            <w:pPr>
              <w:spacing w:line="360" w:lineRule="auto"/>
              <w:jc w:val="both"/>
            </w:pPr>
            <w:r w:rsidRPr="00D71B17">
              <w:t xml:space="preserve">Выполнение </w:t>
            </w:r>
            <w:proofErr w:type="gramStart"/>
            <w:r w:rsidRPr="00D71B17">
              <w:t>ритмических упражнений</w:t>
            </w:r>
            <w:proofErr w:type="gramEnd"/>
            <w:r w:rsidRPr="00D71B17">
              <w:t xml:space="preserve"> в пройденных музыкальных размерах</w:t>
            </w:r>
          </w:p>
        </w:tc>
        <w:tc>
          <w:tcPr>
            <w:tcW w:w="953" w:type="dxa"/>
          </w:tcPr>
          <w:p w:rsidR="00FC0EA7" w:rsidRPr="00D71B17" w:rsidRDefault="00FC0EA7">
            <w:pPr>
              <w:spacing w:after="200" w:line="276" w:lineRule="auto"/>
            </w:pPr>
            <w:r w:rsidRPr="00D71B17">
              <w:t>3 мин.</w:t>
            </w:r>
          </w:p>
        </w:tc>
        <w:tc>
          <w:tcPr>
            <w:tcW w:w="1878" w:type="dxa"/>
            <w:vMerge/>
          </w:tcPr>
          <w:p w:rsidR="00FC0EA7" w:rsidRPr="00D71B17" w:rsidRDefault="00FC0EA7">
            <w:pPr>
              <w:spacing w:after="200" w:line="276" w:lineRule="auto"/>
            </w:pPr>
          </w:p>
        </w:tc>
        <w:tc>
          <w:tcPr>
            <w:tcW w:w="1893" w:type="dxa"/>
            <w:vMerge w:val="restart"/>
          </w:tcPr>
          <w:p w:rsidR="00FC0EA7" w:rsidRPr="00D71B17" w:rsidRDefault="00FC0EA7" w:rsidP="007F4A71">
            <w:pPr>
              <w:spacing w:line="360" w:lineRule="auto"/>
            </w:pPr>
            <w:r w:rsidRPr="00D71B17">
              <w:t xml:space="preserve">Показ </w:t>
            </w:r>
          </w:p>
          <w:p w:rsidR="00FC0EA7" w:rsidRPr="00D71B17" w:rsidRDefault="00FC0EA7" w:rsidP="007F4A71">
            <w:pPr>
              <w:spacing w:line="360" w:lineRule="auto"/>
            </w:pPr>
            <w:r w:rsidRPr="00D71B17">
              <w:t xml:space="preserve">Демонстрация </w:t>
            </w:r>
          </w:p>
          <w:p w:rsidR="00FC0EA7" w:rsidRPr="00D71B17" w:rsidRDefault="00FC0EA7" w:rsidP="007F4A71">
            <w:pPr>
              <w:spacing w:line="360" w:lineRule="auto"/>
            </w:pPr>
            <w:r w:rsidRPr="00D71B17">
              <w:t xml:space="preserve">Объяснение </w:t>
            </w:r>
          </w:p>
          <w:p w:rsidR="00FC0EA7" w:rsidRPr="00D71B17" w:rsidRDefault="00FC0EA7" w:rsidP="005F59BB">
            <w:pPr>
              <w:spacing w:after="200" w:line="276" w:lineRule="auto"/>
            </w:pPr>
            <w:bookmarkStart w:id="0" w:name="_GoBack"/>
            <w:bookmarkEnd w:id="0"/>
          </w:p>
        </w:tc>
        <w:tc>
          <w:tcPr>
            <w:tcW w:w="1893" w:type="dxa"/>
            <w:vMerge w:val="restart"/>
          </w:tcPr>
          <w:p w:rsidR="00FC0EA7" w:rsidRPr="00D71B17" w:rsidRDefault="00FC0EA7" w:rsidP="00C25357">
            <w:pPr>
              <w:spacing w:line="360" w:lineRule="auto"/>
            </w:pPr>
            <w:r w:rsidRPr="00D71B17">
              <w:t xml:space="preserve">Практическая </w:t>
            </w:r>
            <w:r w:rsidRPr="00D71B17">
              <w:t xml:space="preserve">и игровая </w:t>
            </w:r>
            <w:r w:rsidRPr="00D71B17">
              <w:t>деятельность</w:t>
            </w:r>
          </w:p>
          <w:p w:rsidR="00FC0EA7" w:rsidRPr="00D71B17" w:rsidRDefault="00FC0EA7" w:rsidP="007F4A71">
            <w:pPr>
              <w:spacing w:after="200" w:line="276" w:lineRule="auto"/>
            </w:pPr>
          </w:p>
        </w:tc>
      </w:tr>
      <w:tr w:rsidR="00FC0EA7" w:rsidTr="00D71B17">
        <w:tc>
          <w:tcPr>
            <w:tcW w:w="541" w:type="dxa"/>
          </w:tcPr>
          <w:p w:rsidR="00FC0EA7" w:rsidRPr="00D71B17" w:rsidRDefault="00FC0EA7" w:rsidP="0004702D">
            <w:pPr>
              <w:spacing w:after="200" w:line="276" w:lineRule="auto"/>
              <w:jc w:val="center"/>
            </w:pPr>
            <w:r w:rsidRPr="00D71B17">
              <w:t>4</w:t>
            </w:r>
          </w:p>
        </w:tc>
        <w:tc>
          <w:tcPr>
            <w:tcW w:w="2062" w:type="dxa"/>
          </w:tcPr>
          <w:p w:rsidR="00FC0EA7" w:rsidRPr="00D71B17" w:rsidRDefault="00FC0EA7" w:rsidP="0004702D">
            <w:pPr>
              <w:spacing w:line="360" w:lineRule="auto"/>
              <w:jc w:val="both"/>
            </w:pPr>
            <w:r w:rsidRPr="00D71B17">
              <w:t>Пение гаммы с ритмическим аккомпанементом</w:t>
            </w:r>
          </w:p>
        </w:tc>
        <w:tc>
          <w:tcPr>
            <w:tcW w:w="953" w:type="dxa"/>
          </w:tcPr>
          <w:p w:rsidR="00FC0EA7" w:rsidRPr="00D71B17" w:rsidRDefault="00FC0EA7">
            <w:pPr>
              <w:spacing w:after="200" w:line="276" w:lineRule="auto"/>
            </w:pPr>
            <w:r w:rsidRPr="00D71B17">
              <w:t>3 мин.</w:t>
            </w:r>
          </w:p>
        </w:tc>
        <w:tc>
          <w:tcPr>
            <w:tcW w:w="1878" w:type="dxa"/>
            <w:vMerge/>
          </w:tcPr>
          <w:p w:rsidR="00FC0EA7" w:rsidRPr="00D71B17" w:rsidRDefault="00FC0EA7">
            <w:pPr>
              <w:spacing w:after="200" w:line="276" w:lineRule="auto"/>
            </w:pPr>
          </w:p>
        </w:tc>
        <w:tc>
          <w:tcPr>
            <w:tcW w:w="1893" w:type="dxa"/>
            <w:vMerge/>
          </w:tcPr>
          <w:p w:rsidR="00FC0EA7" w:rsidRPr="00D71B17" w:rsidRDefault="00FC0EA7">
            <w:pPr>
              <w:spacing w:after="200" w:line="276" w:lineRule="auto"/>
            </w:pPr>
          </w:p>
        </w:tc>
        <w:tc>
          <w:tcPr>
            <w:tcW w:w="1893" w:type="dxa"/>
            <w:vMerge/>
          </w:tcPr>
          <w:p w:rsidR="00FC0EA7" w:rsidRPr="00D71B17" w:rsidRDefault="00FC0EA7">
            <w:pPr>
              <w:spacing w:after="200" w:line="276" w:lineRule="auto"/>
            </w:pPr>
          </w:p>
        </w:tc>
      </w:tr>
      <w:tr w:rsidR="00FC0EA7" w:rsidTr="00D71B17">
        <w:tc>
          <w:tcPr>
            <w:tcW w:w="541" w:type="dxa"/>
          </w:tcPr>
          <w:p w:rsidR="00FC0EA7" w:rsidRPr="00D71B17" w:rsidRDefault="00FC0EA7" w:rsidP="0004702D">
            <w:pPr>
              <w:spacing w:after="200" w:line="276" w:lineRule="auto"/>
              <w:jc w:val="center"/>
            </w:pPr>
            <w:r w:rsidRPr="00D71B17">
              <w:t>5</w:t>
            </w:r>
          </w:p>
        </w:tc>
        <w:tc>
          <w:tcPr>
            <w:tcW w:w="2062" w:type="dxa"/>
          </w:tcPr>
          <w:p w:rsidR="00FC0EA7" w:rsidRPr="00D71B17" w:rsidRDefault="00FC0EA7" w:rsidP="0004702D">
            <w:pPr>
              <w:spacing w:line="360" w:lineRule="auto"/>
              <w:jc w:val="both"/>
            </w:pPr>
            <w:r w:rsidRPr="00D71B17">
              <w:t>Пение мелодии русской народной песни с ритмическим аккомпанементом</w:t>
            </w:r>
          </w:p>
        </w:tc>
        <w:tc>
          <w:tcPr>
            <w:tcW w:w="953" w:type="dxa"/>
          </w:tcPr>
          <w:p w:rsidR="00FC0EA7" w:rsidRPr="00D71B17" w:rsidRDefault="00FC0EA7">
            <w:pPr>
              <w:spacing w:after="200" w:line="276" w:lineRule="auto"/>
            </w:pPr>
            <w:r w:rsidRPr="00D71B17">
              <w:t>3 мин.</w:t>
            </w:r>
          </w:p>
        </w:tc>
        <w:tc>
          <w:tcPr>
            <w:tcW w:w="1878" w:type="dxa"/>
            <w:vMerge/>
          </w:tcPr>
          <w:p w:rsidR="00FC0EA7" w:rsidRPr="00D71B17" w:rsidRDefault="00FC0EA7">
            <w:pPr>
              <w:spacing w:after="200" w:line="276" w:lineRule="auto"/>
            </w:pPr>
          </w:p>
        </w:tc>
        <w:tc>
          <w:tcPr>
            <w:tcW w:w="1893" w:type="dxa"/>
            <w:vMerge/>
          </w:tcPr>
          <w:p w:rsidR="00FC0EA7" w:rsidRPr="00D71B17" w:rsidRDefault="00FC0EA7">
            <w:pPr>
              <w:spacing w:after="200" w:line="276" w:lineRule="auto"/>
            </w:pPr>
          </w:p>
        </w:tc>
        <w:tc>
          <w:tcPr>
            <w:tcW w:w="1893" w:type="dxa"/>
            <w:vMerge/>
          </w:tcPr>
          <w:p w:rsidR="00FC0EA7" w:rsidRPr="00D71B17" w:rsidRDefault="00FC0EA7">
            <w:pPr>
              <w:spacing w:after="200" w:line="276" w:lineRule="auto"/>
            </w:pPr>
          </w:p>
        </w:tc>
      </w:tr>
      <w:tr w:rsidR="00FC0EA7" w:rsidTr="00D71B17">
        <w:tc>
          <w:tcPr>
            <w:tcW w:w="541" w:type="dxa"/>
          </w:tcPr>
          <w:p w:rsidR="00FC0EA7" w:rsidRPr="00D71B17" w:rsidRDefault="00FC0EA7" w:rsidP="0004702D">
            <w:pPr>
              <w:spacing w:after="200" w:line="276" w:lineRule="auto"/>
              <w:jc w:val="center"/>
            </w:pPr>
            <w:r w:rsidRPr="00D71B17">
              <w:t>6</w:t>
            </w:r>
          </w:p>
        </w:tc>
        <w:tc>
          <w:tcPr>
            <w:tcW w:w="2062" w:type="dxa"/>
          </w:tcPr>
          <w:p w:rsidR="00FC0EA7" w:rsidRPr="00D71B17" w:rsidRDefault="00FC0EA7" w:rsidP="005C636F">
            <w:pPr>
              <w:spacing w:line="360" w:lineRule="auto"/>
              <w:jc w:val="both"/>
            </w:pPr>
            <w:r w:rsidRPr="00D71B17">
              <w:t xml:space="preserve">Пение номеров с листа </w:t>
            </w:r>
          </w:p>
        </w:tc>
        <w:tc>
          <w:tcPr>
            <w:tcW w:w="953" w:type="dxa"/>
          </w:tcPr>
          <w:p w:rsidR="00FC0EA7" w:rsidRPr="00D71B17" w:rsidRDefault="00FC0EA7">
            <w:pPr>
              <w:spacing w:after="200" w:line="276" w:lineRule="auto"/>
            </w:pPr>
            <w:r w:rsidRPr="00D71B17">
              <w:t>15 мин</w:t>
            </w:r>
          </w:p>
        </w:tc>
        <w:tc>
          <w:tcPr>
            <w:tcW w:w="1878" w:type="dxa"/>
            <w:vMerge/>
          </w:tcPr>
          <w:p w:rsidR="00FC0EA7" w:rsidRPr="00D71B17" w:rsidRDefault="00FC0EA7">
            <w:pPr>
              <w:spacing w:after="200" w:line="276" w:lineRule="auto"/>
            </w:pPr>
          </w:p>
        </w:tc>
        <w:tc>
          <w:tcPr>
            <w:tcW w:w="1893" w:type="dxa"/>
            <w:vMerge/>
          </w:tcPr>
          <w:p w:rsidR="00FC0EA7" w:rsidRPr="00D71B17" w:rsidRDefault="00FC0EA7">
            <w:pPr>
              <w:spacing w:after="200" w:line="276" w:lineRule="auto"/>
            </w:pPr>
          </w:p>
        </w:tc>
        <w:tc>
          <w:tcPr>
            <w:tcW w:w="1893" w:type="dxa"/>
            <w:vMerge/>
          </w:tcPr>
          <w:p w:rsidR="00FC0EA7" w:rsidRPr="00D71B17" w:rsidRDefault="00FC0EA7">
            <w:pPr>
              <w:spacing w:after="200" w:line="276" w:lineRule="auto"/>
            </w:pPr>
          </w:p>
        </w:tc>
      </w:tr>
      <w:tr w:rsidR="00FC0EA7" w:rsidTr="00D71B17">
        <w:tc>
          <w:tcPr>
            <w:tcW w:w="541" w:type="dxa"/>
          </w:tcPr>
          <w:p w:rsidR="00FC0EA7" w:rsidRPr="00D71B17" w:rsidRDefault="00FC0EA7" w:rsidP="0004702D">
            <w:pPr>
              <w:spacing w:after="200" w:line="276" w:lineRule="auto"/>
              <w:jc w:val="center"/>
            </w:pPr>
            <w:r w:rsidRPr="00D71B17">
              <w:t>7</w:t>
            </w:r>
          </w:p>
        </w:tc>
        <w:tc>
          <w:tcPr>
            <w:tcW w:w="2062" w:type="dxa"/>
          </w:tcPr>
          <w:p w:rsidR="00FC0EA7" w:rsidRPr="00D71B17" w:rsidRDefault="00FC0EA7" w:rsidP="005C636F">
            <w:pPr>
              <w:spacing w:line="360" w:lineRule="auto"/>
              <w:jc w:val="both"/>
            </w:pPr>
            <w:r w:rsidRPr="00D71B17">
              <w:t>Музыкальный диктант</w:t>
            </w:r>
          </w:p>
        </w:tc>
        <w:tc>
          <w:tcPr>
            <w:tcW w:w="953" w:type="dxa"/>
          </w:tcPr>
          <w:p w:rsidR="00FC0EA7" w:rsidRPr="00D71B17" w:rsidRDefault="00FC0EA7">
            <w:pPr>
              <w:spacing w:after="200" w:line="276" w:lineRule="auto"/>
            </w:pPr>
            <w:r w:rsidRPr="00D71B17">
              <w:t>5 мин.</w:t>
            </w:r>
          </w:p>
        </w:tc>
        <w:tc>
          <w:tcPr>
            <w:tcW w:w="1878" w:type="dxa"/>
            <w:vMerge/>
          </w:tcPr>
          <w:p w:rsidR="00FC0EA7" w:rsidRPr="00D71B17" w:rsidRDefault="00FC0EA7">
            <w:pPr>
              <w:spacing w:after="200" w:line="276" w:lineRule="auto"/>
            </w:pPr>
          </w:p>
        </w:tc>
        <w:tc>
          <w:tcPr>
            <w:tcW w:w="1893" w:type="dxa"/>
            <w:vMerge/>
          </w:tcPr>
          <w:p w:rsidR="00FC0EA7" w:rsidRPr="00D71B17" w:rsidRDefault="00FC0EA7">
            <w:pPr>
              <w:spacing w:after="200" w:line="276" w:lineRule="auto"/>
            </w:pPr>
          </w:p>
        </w:tc>
        <w:tc>
          <w:tcPr>
            <w:tcW w:w="1893" w:type="dxa"/>
            <w:vMerge/>
          </w:tcPr>
          <w:p w:rsidR="00FC0EA7" w:rsidRPr="00D71B17" w:rsidRDefault="00FC0EA7">
            <w:pPr>
              <w:spacing w:after="200" w:line="276" w:lineRule="auto"/>
            </w:pPr>
          </w:p>
        </w:tc>
      </w:tr>
      <w:tr w:rsidR="00FC0EA7" w:rsidTr="00D71B17">
        <w:tc>
          <w:tcPr>
            <w:tcW w:w="541" w:type="dxa"/>
          </w:tcPr>
          <w:p w:rsidR="00FC0EA7" w:rsidRPr="00D71B17" w:rsidRDefault="00FC0EA7" w:rsidP="0004702D">
            <w:pPr>
              <w:spacing w:after="200" w:line="276" w:lineRule="auto"/>
              <w:jc w:val="center"/>
            </w:pPr>
            <w:r w:rsidRPr="00D71B17">
              <w:t>8</w:t>
            </w:r>
          </w:p>
        </w:tc>
        <w:tc>
          <w:tcPr>
            <w:tcW w:w="2062" w:type="dxa"/>
          </w:tcPr>
          <w:p w:rsidR="00FC0EA7" w:rsidRPr="00D71B17" w:rsidRDefault="00FC0EA7" w:rsidP="0004702D">
            <w:pPr>
              <w:spacing w:line="360" w:lineRule="auto"/>
              <w:jc w:val="both"/>
            </w:pPr>
            <w:r w:rsidRPr="00D71B17">
              <w:t xml:space="preserve">Домашнее задание </w:t>
            </w:r>
          </w:p>
        </w:tc>
        <w:tc>
          <w:tcPr>
            <w:tcW w:w="953" w:type="dxa"/>
          </w:tcPr>
          <w:p w:rsidR="00FC0EA7" w:rsidRPr="00D71B17" w:rsidRDefault="00FC0EA7">
            <w:pPr>
              <w:spacing w:after="200" w:line="276" w:lineRule="auto"/>
            </w:pPr>
            <w:r w:rsidRPr="00D71B17">
              <w:t>3 мин.</w:t>
            </w:r>
          </w:p>
        </w:tc>
        <w:tc>
          <w:tcPr>
            <w:tcW w:w="1878" w:type="dxa"/>
            <w:vMerge/>
          </w:tcPr>
          <w:p w:rsidR="00FC0EA7" w:rsidRPr="00D71B17" w:rsidRDefault="00FC0EA7" w:rsidP="00D71B17">
            <w:pPr>
              <w:spacing w:after="200" w:line="276" w:lineRule="auto"/>
            </w:pPr>
          </w:p>
        </w:tc>
        <w:tc>
          <w:tcPr>
            <w:tcW w:w="1893" w:type="dxa"/>
          </w:tcPr>
          <w:p w:rsidR="00FC0EA7" w:rsidRPr="00D71B17" w:rsidRDefault="00FC0EA7">
            <w:pPr>
              <w:spacing w:after="200" w:line="276" w:lineRule="auto"/>
            </w:pPr>
            <w:r w:rsidRPr="00D71B17">
              <w:t xml:space="preserve">Объяснение </w:t>
            </w:r>
          </w:p>
        </w:tc>
        <w:tc>
          <w:tcPr>
            <w:tcW w:w="1893" w:type="dxa"/>
          </w:tcPr>
          <w:p w:rsidR="00FC0EA7" w:rsidRPr="00D71B17" w:rsidRDefault="00FC0EA7">
            <w:pPr>
              <w:spacing w:after="200" w:line="276" w:lineRule="auto"/>
            </w:pPr>
            <w:r>
              <w:t xml:space="preserve">Слушание </w:t>
            </w:r>
          </w:p>
        </w:tc>
      </w:tr>
    </w:tbl>
    <w:p w:rsidR="00B574F8" w:rsidRDefault="00B574F8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604F4" w:rsidRDefault="007604F4" w:rsidP="007604F4">
      <w:pPr>
        <w:jc w:val="center"/>
        <w:rPr>
          <w:sz w:val="32"/>
        </w:rPr>
      </w:pPr>
      <w:r>
        <w:rPr>
          <w:sz w:val="32"/>
        </w:rPr>
        <w:lastRenderedPageBreak/>
        <w:t>КОНСПЕКТ УРОКА</w:t>
      </w:r>
    </w:p>
    <w:p w:rsidR="00FC06F4" w:rsidRDefault="00FC06F4" w:rsidP="007604F4">
      <w:pPr>
        <w:jc w:val="center"/>
        <w:rPr>
          <w:sz w:val="32"/>
        </w:rPr>
      </w:pPr>
    </w:p>
    <w:p w:rsidR="00FC06F4" w:rsidRDefault="00FC06F4" w:rsidP="00FC06F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проверки домашнего задания я предлагаю ребятам </w:t>
      </w:r>
      <w:r w:rsidRPr="001753DF">
        <w:rPr>
          <w:i/>
          <w:sz w:val="28"/>
          <w:szCs w:val="28"/>
        </w:rPr>
        <w:t>прослушать музыкальный фрагмент</w:t>
      </w:r>
      <w:r>
        <w:rPr>
          <w:sz w:val="28"/>
          <w:szCs w:val="28"/>
        </w:rPr>
        <w:t xml:space="preserve"> – хор девушек из 3-й картины оперы «Евгений Онегин»</w:t>
      </w:r>
      <w:r w:rsidR="00765D1B">
        <w:rPr>
          <w:sz w:val="28"/>
          <w:szCs w:val="28"/>
        </w:rPr>
        <w:t xml:space="preserve"> П.И</w:t>
      </w:r>
      <w:r>
        <w:rPr>
          <w:sz w:val="28"/>
          <w:szCs w:val="28"/>
        </w:rPr>
        <w:t>. Чайковского. Ноты мелодии я демонстрирую на интерактивной панели</w:t>
      </w:r>
      <w:r w:rsidR="009048D4">
        <w:rPr>
          <w:sz w:val="28"/>
          <w:szCs w:val="28"/>
        </w:rPr>
        <w:t>:</w:t>
      </w:r>
    </w:p>
    <w:p w:rsidR="00FC06F4" w:rsidRDefault="00FC06F4" w:rsidP="00FC06F4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73506AD" wp14:editId="584DF19D">
            <wp:extent cx="6116320" cy="1414780"/>
            <wp:effectExtent l="0" t="0" r="0" b="0"/>
            <wp:docPr id="4" name="Рисунок 4" descr="C:\Users\User\AppData\Local\Microsoft\Windows\INetCache\Content.Word\Хор девуше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Word\Хор девушек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14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6F4" w:rsidRDefault="00FC06F4" w:rsidP="00FC06F4">
      <w:pPr>
        <w:ind w:firstLine="709"/>
        <w:jc w:val="both"/>
        <w:rPr>
          <w:sz w:val="28"/>
          <w:szCs w:val="28"/>
        </w:rPr>
      </w:pPr>
    </w:p>
    <w:p w:rsidR="009048D4" w:rsidRDefault="009048D4" w:rsidP="00FC06F4">
      <w:pPr>
        <w:ind w:firstLine="709"/>
        <w:jc w:val="both"/>
        <w:rPr>
          <w:sz w:val="28"/>
          <w:szCs w:val="28"/>
        </w:rPr>
      </w:pPr>
    </w:p>
    <w:p w:rsidR="00FC06F4" w:rsidRDefault="00FC06F4" w:rsidP="00FC06F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Внимательно прослушав музыкальное произведение, выясняем характер и настроение пьесы, определяем скорость чередования долей, размер такта, тональность. После этого анализируем ритмическое строение мелодии и обращаем  внимание на новую ритмическую фигуру – четверть с точкой и восьмая. Затем, прослушивая мелодию ещё раз и отмечая рукой сильные и слабые доли,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выясняем, что этот ритм не совпадает с равномерным биением пульса: четверть с точкой захватывает половину второй доли</w:t>
      </w:r>
      <w:r w:rsidRPr="00814E97">
        <w:rPr>
          <w:sz w:val="28"/>
          <w:szCs w:val="28"/>
        </w:rPr>
        <w:t xml:space="preserve">, а последующая восьмая тяготеет к </w:t>
      </w:r>
      <w:r>
        <w:rPr>
          <w:sz w:val="28"/>
          <w:szCs w:val="28"/>
        </w:rPr>
        <w:t>сильной доле следующего такта</w:t>
      </w:r>
      <w:r w:rsidRPr="00814E97">
        <w:rPr>
          <w:sz w:val="28"/>
          <w:szCs w:val="28"/>
        </w:rPr>
        <w:t xml:space="preserve">. </w:t>
      </w:r>
      <w:r>
        <w:rPr>
          <w:sz w:val="28"/>
          <w:szCs w:val="28"/>
        </w:rPr>
        <w:t>Таким образом, приходим к выводу, что точка, которая ставится справа после ноты, увеличивает её длительность ровно наполовину</w:t>
      </w:r>
      <w:r w:rsidR="004B1608">
        <w:rPr>
          <w:sz w:val="28"/>
          <w:szCs w:val="28"/>
        </w:rPr>
        <w:t>:</w:t>
      </w:r>
    </w:p>
    <w:p w:rsidR="00FC06F4" w:rsidRDefault="00FC06F4" w:rsidP="00FC06F4">
      <w:pPr>
        <w:ind w:firstLine="709"/>
        <w:jc w:val="both"/>
        <w:rPr>
          <w:sz w:val="28"/>
          <w:szCs w:val="28"/>
        </w:rPr>
      </w:pPr>
    </w:p>
    <w:p w:rsidR="00FC06F4" w:rsidRDefault="00FC06F4" w:rsidP="00FC06F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13AFAE9" wp14:editId="0EB8A58C">
            <wp:extent cx="1600200" cy="451399"/>
            <wp:effectExtent l="0" t="0" r="0" b="6350"/>
            <wp:docPr id="3" name="Рисунок 3" descr="C:\Users\User\AppData\Local\Microsoft\Windows\INetCache\Content.Word\четверть с точкой и восьм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четверть с точкой и восьмая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869" cy="454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6F4" w:rsidRDefault="00FC06F4" w:rsidP="00FC06F4">
      <w:pPr>
        <w:jc w:val="both"/>
        <w:rPr>
          <w:sz w:val="28"/>
          <w:szCs w:val="28"/>
        </w:rPr>
      </w:pPr>
    </w:p>
    <w:p w:rsidR="00FC06F4" w:rsidRDefault="00FC06F4" w:rsidP="00B6205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Также</w:t>
      </w:r>
      <w:r w:rsidRPr="00F543C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применение </w:t>
      </w:r>
      <w:r w:rsidRPr="000F2E5D">
        <w:rPr>
          <w:sz w:val="28"/>
          <w:szCs w:val="28"/>
        </w:rPr>
        <w:t xml:space="preserve">композитором именно </w:t>
      </w:r>
      <w:r>
        <w:rPr>
          <w:sz w:val="28"/>
          <w:szCs w:val="28"/>
        </w:rPr>
        <w:t>этого ритмического рисунка в начале такта помогает</w:t>
      </w:r>
      <w:r w:rsidRPr="000F2E5D">
        <w:rPr>
          <w:sz w:val="28"/>
          <w:szCs w:val="28"/>
        </w:rPr>
        <w:t xml:space="preserve"> </w:t>
      </w:r>
      <w:r>
        <w:rPr>
          <w:sz w:val="28"/>
          <w:szCs w:val="28"/>
        </w:rPr>
        <w:t>ощутить музыкальный жанр пьесы – нежный изящный вальс, а его выразительные особенности – акцентирование, подчёркивание сильной доли помогают воспринять</w:t>
      </w:r>
      <w:r w:rsidRPr="000F2E5D">
        <w:rPr>
          <w:sz w:val="28"/>
          <w:szCs w:val="28"/>
        </w:rPr>
        <w:t xml:space="preserve"> </w:t>
      </w:r>
      <w:r>
        <w:rPr>
          <w:sz w:val="28"/>
          <w:szCs w:val="28"/>
        </w:rPr>
        <w:t>мелодию</w:t>
      </w:r>
      <w:r w:rsidRPr="000F2E5D">
        <w:rPr>
          <w:sz w:val="28"/>
          <w:szCs w:val="28"/>
        </w:rPr>
        <w:t xml:space="preserve"> в нужном </w:t>
      </w:r>
      <w:r>
        <w:rPr>
          <w:sz w:val="28"/>
          <w:szCs w:val="28"/>
        </w:rPr>
        <w:t xml:space="preserve">настроении и </w:t>
      </w:r>
      <w:r w:rsidRPr="000F2E5D">
        <w:rPr>
          <w:sz w:val="28"/>
          <w:szCs w:val="28"/>
        </w:rPr>
        <w:t>характере</w:t>
      </w:r>
      <w:r>
        <w:rPr>
          <w:sz w:val="28"/>
          <w:szCs w:val="28"/>
        </w:rPr>
        <w:t>.</w:t>
      </w:r>
    </w:p>
    <w:p w:rsidR="00FC06F4" w:rsidRDefault="00FC06F4" w:rsidP="00B6205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После этого переходим к выполнению </w:t>
      </w:r>
      <w:proofErr w:type="gramStart"/>
      <w:r w:rsidRPr="0023005B">
        <w:rPr>
          <w:i/>
          <w:sz w:val="28"/>
          <w:szCs w:val="28"/>
        </w:rPr>
        <w:t>ритмических упражнений</w:t>
      </w:r>
      <w:proofErr w:type="gramEnd"/>
      <w:r w:rsidR="00F16C9F">
        <w:rPr>
          <w:sz w:val="28"/>
          <w:szCs w:val="28"/>
        </w:rPr>
        <w:t xml:space="preserve"> в пройденных размерах:</w:t>
      </w:r>
    </w:p>
    <w:p w:rsidR="00FC06F4" w:rsidRDefault="00FC06F4" w:rsidP="00FC06F4">
      <w:pPr>
        <w:ind w:firstLine="709"/>
        <w:jc w:val="both"/>
        <w:rPr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5"/>
      </w:tblGrid>
      <w:tr w:rsidR="00FC06F4" w:rsidTr="005A238D">
        <w:tc>
          <w:tcPr>
            <w:tcW w:w="9855" w:type="dxa"/>
          </w:tcPr>
          <w:p w:rsidR="00FC06F4" w:rsidRDefault="00FC06F4" w:rsidP="005A238D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CB3AAB9" wp14:editId="73A96441">
                  <wp:extent cx="4752975" cy="603798"/>
                  <wp:effectExtent l="0" t="0" r="0" b="6350"/>
                  <wp:docPr id="7" name="Рисунок 7" descr="C:\Users\User\AppData\Local\Microsoft\Windows\INetCache\Content.Word\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AppData\Local\Microsoft\Windows\INetCache\Content.Word\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4647" cy="606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06F4" w:rsidRDefault="00FC06F4" w:rsidP="005A238D">
            <w:pPr>
              <w:jc w:val="both"/>
              <w:rPr>
                <w:sz w:val="28"/>
                <w:szCs w:val="28"/>
              </w:rPr>
            </w:pPr>
          </w:p>
        </w:tc>
      </w:tr>
      <w:tr w:rsidR="00FC06F4" w:rsidTr="005A238D">
        <w:tc>
          <w:tcPr>
            <w:tcW w:w="9855" w:type="dxa"/>
          </w:tcPr>
          <w:p w:rsidR="00FC06F4" w:rsidRDefault="00FC06F4" w:rsidP="005A238D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47804C7" wp14:editId="4B5C272D">
                  <wp:extent cx="5076825" cy="479252"/>
                  <wp:effectExtent l="0" t="0" r="0" b="0"/>
                  <wp:docPr id="8" name="Рисунок 8" descr="C:\Users\User\AppData\Local\Microsoft\Windows\INetCache\Content.Word\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AppData\Local\Microsoft\Windows\INetCache\Content.Word\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6825" cy="479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06F4" w:rsidRDefault="00FC06F4" w:rsidP="005A238D">
            <w:pPr>
              <w:jc w:val="both"/>
              <w:rPr>
                <w:sz w:val="28"/>
                <w:szCs w:val="28"/>
              </w:rPr>
            </w:pPr>
          </w:p>
        </w:tc>
      </w:tr>
      <w:tr w:rsidR="00FC06F4" w:rsidTr="005A238D">
        <w:tc>
          <w:tcPr>
            <w:tcW w:w="9855" w:type="dxa"/>
          </w:tcPr>
          <w:p w:rsidR="00FC06F4" w:rsidRDefault="00FC06F4" w:rsidP="005A238D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957BDDE" wp14:editId="261BC34B">
                  <wp:extent cx="5076825" cy="553398"/>
                  <wp:effectExtent l="0" t="0" r="0" b="0"/>
                  <wp:docPr id="9" name="Рисунок 9" descr="C:\Users\User\AppData\Local\Microsoft\Windows\INetCache\Content.Word\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AppData\Local\Microsoft\Windows\INetCache\Content.Word\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6825" cy="553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460B" w:rsidRDefault="0052460B" w:rsidP="005A238D">
            <w:pPr>
              <w:jc w:val="both"/>
              <w:rPr>
                <w:sz w:val="28"/>
                <w:szCs w:val="28"/>
              </w:rPr>
            </w:pPr>
          </w:p>
        </w:tc>
      </w:tr>
    </w:tbl>
    <w:p w:rsidR="00FC06F4" w:rsidRDefault="00FC06F4" w:rsidP="00B6205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Сначала хлопаем (отстукиваем) ритмы со счетом вслух всем классом, предварительно настроившись на нужный темп; затем я предлагаю разделиться на две группы, где одна группа отмечает рукой равномерный пульс, а другая хлопает (отстукивает) предложенные ритмические рисунки. </w:t>
      </w:r>
    </w:p>
    <w:p w:rsidR="00FC06F4" w:rsidRDefault="00FC06F4" w:rsidP="00B6205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Далее переходим к </w:t>
      </w:r>
      <w:r w:rsidRPr="00C33576">
        <w:rPr>
          <w:i/>
          <w:sz w:val="28"/>
          <w:szCs w:val="28"/>
        </w:rPr>
        <w:t>пению интонационного упражнения</w:t>
      </w:r>
      <w:r>
        <w:rPr>
          <w:sz w:val="28"/>
          <w:szCs w:val="28"/>
        </w:rPr>
        <w:t xml:space="preserve"> </w:t>
      </w:r>
      <w:r w:rsidRPr="0082188E">
        <w:rPr>
          <w:i/>
          <w:sz w:val="28"/>
          <w:szCs w:val="28"/>
        </w:rPr>
        <w:t>и мелодии русской народной песни с ритмическим сопровождением</w:t>
      </w:r>
      <w:r w:rsidR="00743E12">
        <w:rPr>
          <w:sz w:val="28"/>
          <w:szCs w:val="28"/>
        </w:rPr>
        <w:t>:</w:t>
      </w:r>
    </w:p>
    <w:p w:rsidR="00FC06F4" w:rsidRDefault="00FC06F4" w:rsidP="00FC06F4">
      <w:pPr>
        <w:ind w:firstLine="709"/>
        <w:jc w:val="both"/>
        <w:rPr>
          <w:sz w:val="28"/>
          <w:szCs w:val="28"/>
        </w:rPr>
      </w:pPr>
    </w:p>
    <w:p w:rsidR="00FC06F4" w:rsidRDefault="00FC06F4" w:rsidP="00FC06F4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21FDF54" wp14:editId="6BC74D24">
            <wp:extent cx="6086475" cy="1038225"/>
            <wp:effectExtent l="0" t="0" r="9525" b="9525"/>
            <wp:docPr id="10" name="Рисунок 10" descr="C:\Users\User\AppData\Local\Microsoft\Windows\INetCache\Content.Word\гамма + рит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AppData\Local\Microsoft\Windows\INetCache\Content.Word\гамма + ритм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6F4" w:rsidRDefault="00FC06F4" w:rsidP="00FC06F4">
      <w:pPr>
        <w:ind w:firstLine="709"/>
        <w:jc w:val="both"/>
        <w:rPr>
          <w:sz w:val="28"/>
          <w:szCs w:val="28"/>
        </w:rPr>
      </w:pPr>
    </w:p>
    <w:p w:rsidR="00FC06F4" w:rsidRDefault="00FC06F4" w:rsidP="0052460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озвучивания ритмического аккомпанемента к гамме я раздаю детям шумовые ударные инструменты: ложки, треугольник, бубенцы, маракасы. Далее прорабатываем и осваиваем упражнение в разных темпах: поём сначала медленно, затем умеренно и быстро. Такая коллективная деятельность с шумовыми инструментами развивает музыкальные и творческие способности учащихся, вызывает интерес к исполнительской деятельности и проносит маленьким музыкантам много радости. </w:t>
      </w:r>
    </w:p>
    <w:p w:rsidR="00FC06F4" w:rsidRDefault="00FC06F4" w:rsidP="0052460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закрепления слуховых ощущений новой ритмической фигуры разучиваем русскую народную песню, предварительно проанализировав мелодию и настроившись в тональность</w:t>
      </w:r>
      <w:r w:rsidR="00CE42A3">
        <w:rPr>
          <w:sz w:val="28"/>
          <w:szCs w:val="28"/>
        </w:rPr>
        <w:t>:</w:t>
      </w:r>
    </w:p>
    <w:p w:rsidR="00FC06F4" w:rsidRDefault="00FC06F4" w:rsidP="00FC06F4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7E73DAF" wp14:editId="5D365A15">
            <wp:extent cx="6105525" cy="1381125"/>
            <wp:effectExtent l="0" t="0" r="9525" b="9525"/>
            <wp:docPr id="14" name="Рисунок 14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6F4" w:rsidRDefault="00FC06F4" w:rsidP="0052460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Такая форма работы, как озвучивание шумовыми музыкальными инструментами данного ритмического рисунка </w:t>
      </w:r>
      <w:r w:rsidRPr="00077BA9">
        <w:rPr>
          <w:sz w:val="28"/>
          <w:szCs w:val="28"/>
        </w:rPr>
        <w:t xml:space="preserve">во время пения </w:t>
      </w:r>
      <w:r>
        <w:rPr>
          <w:sz w:val="28"/>
          <w:szCs w:val="28"/>
        </w:rPr>
        <w:t xml:space="preserve">интонационного упражнения или песни, активизирует внимание учащихся, укрепляет ритмическое чувство и воспитывает у детей чувство живого, выразительного и осмысленного темпа. </w:t>
      </w:r>
    </w:p>
    <w:p w:rsidR="00FC06F4" w:rsidRDefault="00FC06F4" w:rsidP="0052460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Освоив и запомнив на слух новую ритмическую группу, переходим к </w:t>
      </w:r>
      <w:r w:rsidRPr="006867F4">
        <w:rPr>
          <w:i/>
          <w:sz w:val="28"/>
          <w:szCs w:val="28"/>
        </w:rPr>
        <w:t xml:space="preserve">пению номеров с </w:t>
      </w:r>
      <w:r>
        <w:rPr>
          <w:i/>
          <w:sz w:val="28"/>
          <w:szCs w:val="28"/>
        </w:rPr>
        <w:t>дирижированием</w:t>
      </w:r>
      <w:r>
        <w:rPr>
          <w:sz w:val="28"/>
          <w:szCs w:val="28"/>
        </w:rPr>
        <w:t>. Определяем размер такта, лад, тональность, а</w:t>
      </w:r>
      <w:r w:rsidR="00CE42A3">
        <w:rPr>
          <w:sz w:val="28"/>
          <w:szCs w:val="28"/>
        </w:rPr>
        <w:t>нализируем строение мелодий:</w:t>
      </w:r>
    </w:p>
    <w:p w:rsidR="00FC06F4" w:rsidRDefault="00FC06F4" w:rsidP="00FC06F4">
      <w:pPr>
        <w:ind w:firstLine="709"/>
        <w:jc w:val="both"/>
        <w:rPr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5"/>
      </w:tblGrid>
      <w:tr w:rsidR="00FC06F4" w:rsidTr="005A238D">
        <w:tc>
          <w:tcPr>
            <w:tcW w:w="9855" w:type="dxa"/>
          </w:tcPr>
          <w:p w:rsidR="00FC06F4" w:rsidRDefault="00FC06F4" w:rsidP="005A238D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92ACCF8" wp14:editId="4A060ACD">
                  <wp:extent cx="5764696" cy="1484130"/>
                  <wp:effectExtent l="0" t="0" r="7620" b="1905"/>
                  <wp:docPr id="5" name="Рисунок 5" descr="C:\Users\User\AppData\Local\Microsoft\Windows\INetCache\Content.Word\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AppData\Local\Microsoft\Windows\INetCache\Content.Word\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4566" cy="1484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06F4" w:rsidTr="005A238D">
        <w:tc>
          <w:tcPr>
            <w:tcW w:w="9855" w:type="dxa"/>
          </w:tcPr>
          <w:p w:rsidR="00FC06F4" w:rsidRDefault="00FC06F4" w:rsidP="005A238D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4D949F7" wp14:editId="7EF76D5B">
                  <wp:extent cx="5835600" cy="1281600"/>
                  <wp:effectExtent l="0" t="0" r="0" b="0"/>
                  <wp:docPr id="6" name="Рисунок 6" descr="C:\Users\User\AppData\Local\Microsoft\Windows\INetCache\Content.Word\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AppData\Local\Microsoft\Windows\INetCache\Content.Word\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5600" cy="128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06F4" w:rsidTr="005A238D">
        <w:tc>
          <w:tcPr>
            <w:tcW w:w="9855" w:type="dxa"/>
          </w:tcPr>
          <w:p w:rsidR="00FC06F4" w:rsidRDefault="00FC06F4" w:rsidP="005A238D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52B3A16" wp14:editId="16604BEA">
                  <wp:extent cx="5743575" cy="1304925"/>
                  <wp:effectExtent l="0" t="0" r="9525" b="9525"/>
                  <wp:docPr id="13" name="Рисунок 13" descr="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357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06F4" w:rsidTr="005A238D">
        <w:tc>
          <w:tcPr>
            <w:tcW w:w="9855" w:type="dxa"/>
          </w:tcPr>
          <w:p w:rsidR="00FC06F4" w:rsidRDefault="00FC06F4" w:rsidP="005A238D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074D1578" wp14:editId="333D5EAE">
                  <wp:extent cx="5743575" cy="1333500"/>
                  <wp:effectExtent l="0" t="0" r="9525" b="0"/>
                  <wp:docPr id="2" name="Рисунок 2" descr="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357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06F4" w:rsidTr="005A238D">
        <w:tc>
          <w:tcPr>
            <w:tcW w:w="9855" w:type="dxa"/>
          </w:tcPr>
          <w:p w:rsidR="00FC06F4" w:rsidRDefault="00FC06F4" w:rsidP="005A238D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4661AFE" wp14:editId="6C265DAF">
                  <wp:extent cx="5800725" cy="1314450"/>
                  <wp:effectExtent l="0" t="0" r="9525" b="0"/>
                  <wp:docPr id="1" name="Рисунок 1" descr="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072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06F4" w:rsidRDefault="00FC06F4" w:rsidP="00FC06F4">
      <w:pPr>
        <w:ind w:firstLine="709"/>
        <w:jc w:val="both"/>
        <w:rPr>
          <w:sz w:val="28"/>
          <w:szCs w:val="28"/>
        </w:rPr>
      </w:pPr>
    </w:p>
    <w:p w:rsidR="00FC06F4" w:rsidRDefault="00FC06F4" w:rsidP="0052460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пении мелодий с дирижированием я обращаю внимание учащихся на точность и собранность движений рук, не допуская слишком широких размахов или расплывчатых движений. Начало каждой доли такта должно быть чётким, крепким, иметь свою «точку» (сильную долю нужно отмечать более волевым жестом).</w:t>
      </w:r>
      <w:r w:rsidRPr="00BB2501">
        <w:rPr>
          <w:sz w:val="28"/>
          <w:szCs w:val="28"/>
        </w:rPr>
        <w:t xml:space="preserve"> </w:t>
      </w:r>
      <w:r>
        <w:rPr>
          <w:sz w:val="28"/>
          <w:szCs w:val="28"/>
        </w:rPr>
        <w:t>Также акцентирую внимание учеников на правильный, выдержанный темп пения: при быстрых темпах движения рук должны быть небольшими, но очень чёткими, а при медленных – жест более широкий, плавный. Необходимо стремиться к тому, чтобы характер жеста соответствовал характеру темпа и мелодии, ведь дирижирование – это не гимнастика, а передача выразительных особенностей музыки в движении.</w:t>
      </w:r>
    </w:p>
    <w:p w:rsidR="00FC06F4" w:rsidRDefault="00FC06F4" w:rsidP="0052460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конце урока все вместе выполняем творческое задание – </w:t>
      </w:r>
      <w:r w:rsidRPr="00811A01">
        <w:rPr>
          <w:i/>
          <w:sz w:val="28"/>
          <w:szCs w:val="28"/>
        </w:rPr>
        <w:t>занимательный музыкальный диктант</w:t>
      </w:r>
      <w:r w:rsidR="00CE42A3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FC06F4" w:rsidRDefault="00FC06F4" w:rsidP="00FC06F4">
      <w:pPr>
        <w:ind w:firstLine="709"/>
        <w:jc w:val="both"/>
        <w:rPr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5"/>
      </w:tblGrid>
      <w:tr w:rsidR="00FC06F4" w:rsidTr="005A238D">
        <w:tc>
          <w:tcPr>
            <w:tcW w:w="9855" w:type="dxa"/>
          </w:tcPr>
          <w:p w:rsidR="00FC06F4" w:rsidRPr="00FB5798" w:rsidRDefault="00FC06F4" w:rsidP="005A238D">
            <w:pPr>
              <w:jc w:val="right"/>
              <w:rPr>
                <w:b/>
                <w:i/>
                <w:szCs w:val="28"/>
              </w:rPr>
            </w:pPr>
            <w:r w:rsidRPr="00FB5798">
              <w:rPr>
                <w:b/>
                <w:i/>
                <w:szCs w:val="28"/>
              </w:rPr>
              <w:t>Вариант преподавателя</w:t>
            </w:r>
          </w:p>
          <w:p w:rsidR="00FC06F4" w:rsidRPr="00811A01" w:rsidRDefault="00FC06F4" w:rsidP="005A238D">
            <w:pPr>
              <w:jc w:val="right"/>
              <w:rPr>
                <w:sz w:val="28"/>
                <w:szCs w:val="28"/>
                <w:u w:val="single"/>
              </w:rPr>
            </w:pPr>
          </w:p>
          <w:p w:rsidR="00FC06F4" w:rsidRDefault="00FC06F4" w:rsidP="005A238D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6E4F37E" wp14:editId="685DF86C">
                  <wp:extent cx="6114415" cy="938530"/>
                  <wp:effectExtent l="0" t="0" r="635" b="0"/>
                  <wp:docPr id="11" name="Рисунок 11" descr="C:\Users\User\AppData\Local\Microsoft\Windows\INetCache\Content.Word\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AppData\Local\Microsoft\Windows\INetCache\Content.Word\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4415" cy="93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06F4" w:rsidTr="005A238D">
        <w:tc>
          <w:tcPr>
            <w:tcW w:w="9855" w:type="dxa"/>
          </w:tcPr>
          <w:p w:rsidR="004A214A" w:rsidRDefault="004A214A" w:rsidP="004A214A">
            <w:pPr>
              <w:rPr>
                <w:b/>
                <w:i/>
                <w:szCs w:val="28"/>
              </w:rPr>
            </w:pPr>
          </w:p>
          <w:p w:rsidR="00FC06F4" w:rsidRPr="00FB5798" w:rsidRDefault="00FC06F4" w:rsidP="005A238D">
            <w:pPr>
              <w:jc w:val="right"/>
              <w:rPr>
                <w:b/>
                <w:i/>
                <w:szCs w:val="28"/>
              </w:rPr>
            </w:pPr>
            <w:r w:rsidRPr="00FB5798">
              <w:rPr>
                <w:b/>
                <w:i/>
                <w:szCs w:val="28"/>
              </w:rPr>
              <w:t>Вариант учащихся</w:t>
            </w:r>
          </w:p>
          <w:p w:rsidR="00FC06F4" w:rsidRDefault="00FC06F4" w:rsidP="005A238D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810244B" wp14:editId="1E4D4204">
                  <wp:extent cx="6122670" cy="1025525"/>
                  <wp:effectExtent l="0" t="0" r="0" b="3175"/>
                  <wp:docPr id="12" name="Рисунок 12" descr="C:\Users\User\AppData\Local\Microsoft\Windows\INetCache\Content.Word\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AppData\Local\Microsoft\Windows\INetCache\Content.Word\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2670" cy="102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214A" w:rsidTr="005A238D">
        <w:tc>
          <w:tcPr>
            <w:tcW w:w="9855" w:type="dxa"/>
          </w:tcPr>
          <w:p w:rsidR="004A214A" w:rsidRDefault="004A214A" w:rsidP="005A238D">
            <w:pPr>
              <w:jc w:val="both"/>
              <w:rPr>
                <w:sz w:val="28"/>
                <w:szCs w:val="28"/>
                <w:u w:val="single"/>
              </w:rPr>
            </w:pPr>
          </w:p>
        </w:tc>
      </w:tr>
    </w:tbl>
    <w:p w:rsidR="00FC06F4" w:rsidRDefault="00FC06F4" w:rsidP="0052460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Прослушав данный музыкальный отрывок, ученики определяют размер, тональность, разделяют мелодию на такты и записывают ритмический рисунок. Готовый диктант поём всем классом с дирижированием и запоминаем его наизусть.</w:t>
      </w:r>
    </w:p>
    <w:p w:rsidR="0052460B" w:rsidRDefault="0052460B" w:rsidP="0052460B">
      <w:pPr>
        <w:tabs>
          <w:tab w:val="left" w:pos="720"/>
        </w:tabs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После проделанной работы на уроке ученикам предлагается следующее домашнее задание.</w:t>
      </w:r>
      <w:r w:rsidRPr="007C60F6">
        <w:rPr>
          <w:sz w:val="28"/>
          <w:szCs w:val="28"/>
        </w:rPr>
        <w:t xml:space="preserve"> </w:t>
      </w:r>
    </w:p>
    <w:p w:rsidR="0052460B" w:rsidRPr="00F8685B" w:rsidRDefault="0052460B" w:rsidP="0052460B">
      <w:pPr>
        <w:pStyle w:val="a3"/>
        <w:numPr>
          <w:ilvl w:val="0"/>
          <w:numId w:val="5"/>
        </w:numPr>
        <w:tabs>
          <w:tab w:val="left" w:pos="72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Досочинить мелодию на данный ритмический рисунок.</w:t>
      </w:r>
    </w:p>
    <w:p w:rsidR="0052460B" w:rsidRDefault="0052460B" w:rsidP="0052460B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4EA552B" wp14:editId="7CD2118F">
            <wp:extent cx="6124575" cy="742950"/>
            <wp:effectExtent l="0" t="0" r="9525" b="0"/>
            <wp:docPr id="16" name="Рисунок 16" descr="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3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60B" w:rsidRDefault="0052460B" w:rsidP="0052460B">
      <w:pPr>
        <w:pStyle w:val="a3"/>
        <w:numPr>
          <w:ilvl w:val="0"/>
          <w:numId w:val="5"/>
        </w:numPr>
        <w:tabs>
          <w:tab w:val="left" w:pos="72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Правильно сгруппировать и разделить ритм на такты, </w:t>
      </w:r>
      <w:proofErr w:type="gramStart"/>
      <w:r>
        <w:rPr>
          <w:rFonts w:ascii="Times New Roman" w:hAnsi="Times New Roman"/>
          <w:sz w:val="28"/>
          <w:szCs w:val="28"/>
        </w:rPr>
        <w:t>прохлопать</w:t>
      </w:r>
      <w:proofErr w:type="gramEnd"/>
      <w:r>
        <w:rPr>
          <w:rFonts w:ascii="Times New Roman" w:hAnsi="Times New Roman"/>
          <w:sz w:val="28"/>
          <w:szCs w:val="28"/>
        </w:rPr>
        <w:t xml:space="preserve"> его (простучать) со счётом вслух.</w:t>
      </w:r>
    </w:p>
    <w:p w:rsidR="0052460B" w:rsidRDefault="0052460B" w:rsidP="0052460B">
      <w:pPr>
        <w:pStyle w:val="a3"/>
        <w:tabs>
          <w:tab w:val="left" w:pos="426"/>
        </w:tabs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</w:p>
    <w:p w:rsidR="00FC06F4" w:rsidRDefault="0052460B" w:rsidP="0052460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1F88AF8" wp14:editId="56F814D9">
            <wp:extent cx="5791200" cy="1209675"/>
            <wp:effectExtent l="0" t="0" r="0" b="9525"/>
            <wp:docPr id="15" name="Рисунок 15" descr="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3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710" w:rsidRPr="007B6710" w:rsidRDefault="007B6710" w:rsidP="007B6710">
      <w:pPr>
        <w:spacing w:line="360" w:lineRule="auto"/>
        <w:jc w:val="both"/>
        <w:rPr>
          <w:sz w:val="28"/>
          <w:szCs w:val="28"/>
        </w:rPr>
      </w:pPr>
    </w:p>
    <w:p w:rsidR="004170F7" w:rsidRPr="004A0E21" w:rsidRDefault="004170F7" w:rsidP="004A0E21">
      <w:pPr>
        <w:spacing w:line="360" w:lineRule="auto"/>
        <w:jc w:val="both"/>
        <w:rPr>
          <w:sz w:val="28"/>
          <w:szCs w:val="28"/>
        </w:rPr>
      </w:pPr>
    </w:p>
    <w:p w:rsidR="007604F4" w:rsidRDefault="007604F4" w:rsidP="0052460B">
      <w:pPr>
        <w:spacing w:after="200" w:line="360" w:lineRule="auto"/>
        <w:jc w:val="both"/>
        <w:rPr>
          <w:sz w:val="28"/>
          <w:szCs w:val="28"/>
        </w:rPr>
      </w:pPr>
    </w:p>
    <w:p w:rsidR="007604F4" w:rsidRDefault="007604F4" w:rsidP="0052460B">
      <w:pPr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935B9" w:rsidRDefault="006935B9" w:rsidP="006935B9">
      <w:pPr>
        <w:jc w:val="center"/>
        <w:rPr>
          <w:sz w:val="32"/>
        </w:rPr>
      </w:pPr>
      <w:r>
        <w:rPr>
          <w:sz w:val="32"/>
        </w:rPr>
        <w:lastRenderedPageBreak/>
        <w:t>СПИСОК ЛИТЕРАТУРЫ</w:t>
      </w:r>
    </w:p>
    <w:p w:rsidR="000702BE" w:rsidRPr="007C60F6" w:rsidRDefault="000702BE" w:rsidP="000702BE">
      <w:pPr>
        <w:tabs>
          <w:tab w:val="left" w:pos="720"/>
        </w:tabs>
        <w:ind w:firstLine="426"/>
        <w:jc w:val="center"/>
        <w:rPr>
          <w:b/>
          <w:sz w:val="28"/>
          <w:szCs w:val="28"/>
        </w:rPr>
      </w:pPr>
    </w:p>
    <w:p w:rsidR="00BC4BA2" w:rsidRPr="00BC4BA2" w:rsidRDefault="00BC4BA2" w:rsidP="007E7077">
      <w:pPr>
        <w:pStyle w:val="a3"/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Барабошкина</w:t>
      </w:r>
      <w:proofErr w:type="spellEnd"/>
      <w:r>
        <w:rPr>
          <w:rFonts w:ascii="Times New Roman" w:hAnsi="Times New Roman"/>
          <w:sz w:val="28"/>
          <w:szCs w:val="28"/>
        </w:rPr>
        <w:t xml:space="preserve"> А.В. Сольфеджио для 2 класса ДМШ: методическое</w:t>
      </w:r>
      <w:r w:rsidR="00FC7BB2">
        <w:rPr>
          <w:rFonts w:ascii="Times New Roman" w:hAnsi="Times New Roman"/>
          <w:sz w:val="28"/>
          <w:szCs w:val="28"/>
        </w:rPr>
        <w:t xml:space="preserve"> пособие</w:t>
      </w:r>
      <w:r>
        <w:rPr>
          <w:rFonts w:ascii="Times New Roman" w:hAnsi="Times New Roman"/>
          <w:sz w:val="28"/>
          <w:szCs w:val="28"/>
        </w:rPr>
        <w:t xml:space="preserve"> </w:t>
      </w:r>
      <w:r w:rsidR="00F16B0A" w:rsidRPr="00F16B0A">
        <w:rPr>
          <w:rFonts w:ascii="Times New Roman" w:hAnsi="Times New Roman"/>
          <w:sz w:val="28"/>
          <w:szCs w:val="28"/>
        </w:rPr>
        <w:t>/</w:t>
      </w:r>
      <w:r w:rsidR="00F16B0A">
        <w:rPr>
          <w:rFonts w:ascii="Times New Roman" w:hAnsi="Times New Roman"/>
          <w:sz w:val="28"/>
          <w:szCs w:val="28"/>
        </w:rPr>
        <w:t xml:space="preserve"> А.В. </w:t>
      </w:r>
      <w:proofErr w:type="spellStart"/>
      <w:r w:rsidR="00F16B0A">
        <w:rPr>
          <w:rFonts w:ascii="Times New Roman" w:hAnsi="Times New Roman"/>
          <w:sz w:val="28"/>
          <w:szCs w:val="28"/>
        </w:rPr>
        <w:t>Барабошкина</w:t>
      </w:r>
      <w:proofErr w:type="spellEnd"/>
      <w:r w:rsidR="00F16B0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– 2-е изд. – М.: «Музыка», 1977. – 78 с.</w:t>
      </w:r>
    </w:p>
    <w:p w:rsidR="007F0188" w:rsidRDefault="007F0188" w:rsidP="007E7077">
      <w:pPr>
        <w:pStyle w:val="a3"/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Варламова А.А. Сольфеджио. 2 класс: учебное пособие для учащихся детских музыкальных школ и детских школ искусств </w:t>
      </w:r>
      <w:r w:rsidRPr="007F0188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</w:rPr>
        <w:t xml:space="preserve"> А.А. Варламова, Л.В. Семченко. – М.: </w:t>
      </w:r>
      <w:proofErr w:type="spellStart"/>
      <w:r>
        <w:rPr>
          <w:rFonts w:ascii="Times New Roman" w:hAnsi="Times New Roman"/>
          <w:sz w:val="28"/>
          <w:szCs w:val="28"/>
        </w:rPr>
        <w:t>Гуманитар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r w:rsidR="00034C91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зд. </w:t>
      </w:r>
      <w:r w:rsidR="00034C91">
        <w:rPr>
          <w:rFonts w:ascii="Times New Roman" w:hAnsi="Times New Roman"/>
          <w:sz w:val="28"/>
          <w:szCs w:val="28"/>
        </w:rPr>
        <w:t>ц</w:t>
      </w:r>
      <w:r>
        <w:rPr>
          <w:rFonts w:ascii="Times New Roman" w:hAnsi="Times New Roman"/>
          <w:sz w:val="28"/>
          <w:szCs w:val="28"/>
        </w:rPr>
        <w:t xml:space="preserve">ентр ВЛАДОС, 2016. – 159 с. </w:t>
      </w:r>
    </w:p>
    <w:p w:rsidR="00BC4BA2" w:rsidRDefault="00DE76F5" w:rsidP="007E7077">
      <w:pPr>
        <w:pStyle w:val="a3"/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Калинина Г.Ф. Музыкальные занимательные диктанты для учащихся младших классов ДМШ и ДШИ </w:t>
      </w:r>
      <w:r w:rsidRPr="00DE76F5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</w:rPr>
        <w:t xml:space="preserve"> Г.Ф. Калинина. – М.: 2012. – 32 с. </w:t>
      </w:r>
    </w:p>
    <w:p w:rsidR="00DE76F5" w:rsidRDefault="00DE76F5" w:rsidP="007E7077">
      <w:pPr>
        <w:pStyle w:val="a3"/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Калинина Г.Ф. Музыкальные занимательные диктанты: нотное приложение для преподавателей ДМШ и ДШИ </w:t>
      </w:r>
      <w:r w:rsidRPr="00DE76F5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</w:rPr>
        <w:t xml:space="preserve"> Г.Ф. Калинина. – М.: 2011. – 32 с. </w:t>
      </w:r>
    </w:p>
    <w:p w:rsidR="000702BE" w:rsidRPr="007C60F6" w:rsidRDefault="000702BE" w:rsidP="000702BE">
      <w:pPr>
        <w:tabs>
          <w:tab w:val="left" w:pos="720"/>
        </w:tabs>
        <w:jc w:val="both"/>
        <w:rPr>
          <w:sz w:val="28"/>
          <w:szCs w:val="28"/>
          <w:u w:val="single"/>
        </w:rPr>
      </w:pPr>
    </w:p>
    <w:p w:rsidR="000702BE" w:rsidRPr="007C60F6" w:rsidRDefault="000702BE" w:rsidP="000702BE">
      <w:pPr>
        <w:tabs>
          <w:tab w:val="left" w:pos="720"/>
        </w:tabs>
        <w:jc w:val="both"/>
        <w:rPr>
          <w:sz w:val="28"/>
          <w:szCs w:val="28"/>
          <w:u w:val="single"/>
        </w:rPr>
      </w:pPr>
    </w:p>
    <w:p w:rsidR="000702BE" w:rsidRPr="007C60F6" w:rsidRDefault="000702BE" w:rsidP="000702BE">
      <w:pPr>
        <w:tabs>
          <w:tab w:val="left" w:pos="720"/>
        </w:tabs>
        <w:jc w:val="both"/>
        <w:rPr>
          <w:sz w:val="28"/>
          <w:szCs w:val="28"/>
          <w:u w:val="single"/>
        </w:rPr>
      </w:pPr>
    </w:p>
    <w:sectPr w:rsidR="000702BE" w:rsidRPr="007C60F6" w:rsidSect="00FC06F4">
      <w:headerReference w:type="default" r:id="rId24"/>
      <w:pgSz w:w="11906" w:h="16838"/>
      <w:pgMar w:top="1134" w:right="849" w:bottom="709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3328" w:rsidRDefault="00843328" w:rsidP="00FC06F4">
      <w:r>
        <w:separator/>
      </w:r>
    </w:p>
  </w:endnote>
  <w:endnote w:type="continuationSeparator" w:id="0">
    <w:p w:rsidR="00843328" w:rsidRDefault="00843328" w:rsidP="00FC06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3328" w:rsidRDefault="00843328" w:rsidP="00FC06F4">
      <w:r>
        <w:separator/>
      </w:r>
    </w:p>
  </w:footnote>
  <w:footnote w:type="continuationSeparator" w:id="0">
    <w:p w:rsidR="00843328" w:rsidRDefault="00843328" w:rsidP="00FC06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55721171"/>
      <w:docPartObj>
        <w:docPartGallery w:val="Page Numbers (Top of Page)"/>
        <w:docPartUnique/>
      </w:docPartObj>
    </w:sdtPr>
    <w:sdtEndPr/>
    <w:sdtContent>
      <w:p w:rsidR="00FC06F4" w:rsidRPr="00FC06F4" w:rsidRDefault="00FC06F4">
        <w:pPr>
          <w:pStyle w:val="a7"/>
          <w:jc w:val="center"/>
        </w:pPr>
        <w:r w:rsidRPr="00FC06F4">
          <w:fldChar w:fldCharType="begin"/>
        </w:r>
        <w:r w:rsidRPr="00FC06F4">
          <w:instrText>PAGE   \* MERGEFORMAT</w:instrText>
        </w:r>
        <w:r w:rsidRPr="00FC06F4">
          <w:fldChar w:fldCharType="separate"/>
        </w:r>
        <w:r w:rsidR="00FC0EA7">
          <w:rPr>
            <w:noProof/>
          </w:rPr>
          <w:t>5</w:t>
        </w:r>
        <w:r w:rsidRPr="00FC06F4">
          <w:fldChar w:fldCharType="end"/>
        </w:r>
      </w:p>
    </w:sdtContent>
  </w:sdt>
  <w:p w:rsidR="00FC06F4" w:rsidRPr="00FC06F4" w:rsidRDefault="00FC06F4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964B6"/>
    <w:multiLevelType w:val="hybridMultilevel"/>
    <w:tmpl w:val="CC627B56"/>
    <w:lvl w:ilvl="0" w:tplc="BB30CE6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1521FF"/>
    <w:multiLevelType w:val="hybridMultilevel"/>
    <w:tmpl w:val="88849B54"/>
    <w:lvl w:ilvl="0" w:tplc="BB30CE60">
      <w:start w:val="1"/>
      <w:numFmt w:val="decimal"/>
      <w:lvlText w:val="%1)"/>
      <w:lvlJc w:val="left"/>
      <w:pPr>
        <w:ind w:left="120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8FB439E"/>
    <w:multiLevelType w:val="hybridMultilevel"/>
    <w:tmpl w:val="BDF86C70"/>
    <w:lvl w:ilvl="0" w:tplc="BB30CE60">
      <w:start w:val="1"/>
      <w:numFmt w:val="decimal"/>
      <w:lvlText w:val="%1)"/>
      <w:lvlJc w:val="left"/>
      <w:pPr>
        <w:ind w:left="120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EAC3DB3"/>
    <w:multiLevelType w:val="hybridMultilevel"/>
    <w:tmpl w:val="D472A3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2E7AC6"/>
    <w:multiLevelType w:val="hybridMultilevel"/>
    <w:tmpl w:val="90A21D4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F32001"/>
    <w:multiLevelType w:val="hybridMultilevel"/>
    <w:tmpl w:val="0C00AE8A"/>
    <w:lvl w:ilvl="0" w:tplc="BB30CE60">
      <w:start w:val="1"/>
      <w:numFmt w:val="decimal"/>
      <w:lvlText w:val="%1)"/>
      <w:lvlJc w:val="left"/>
      <w:pPr>
        <w:ind w:left="120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D46A4D"/>
    <w:multiLevelType w:val="hybridMultilevel"/>
    <w:tmpl w:val="951E3C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3E793B"/>
    <w:multiLevelType w:val="hybridMultilevel"/>
    <w:tmpl w:val="1E1A38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E204D2"/>
    <w:multiLevelType w:val="hybridMultilevel"/>
    <w:tmpl w:val="3C28572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44634832"/>
    <w:multiLevelType w:val="hybridMultilevel"/>
    <w:tmpl w:val="94DA1350"/>
    <w:lvl w:ilvl="0" w:tplc="BB30CE6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59C44CA"/>
    <w:multiLevelType w:val="hybridMultilevel"/>
    <w:tmpl w:val="78CEEE6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D322E5"/>
    <w:multiLevelType w:val="multilevel"/>
    <w:tmpl w:val="AA74D37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>
    <w:nsid w:val="575514A3"/>
    <w:multiLevelType w:val="multilevel"/>
    <w:tmpl w:val="EA50B47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>
    <w:nsid w:val="650A6E0D"/>
    <w:multiLevelType w:val="hybridMultilevel"/>
    <w:tmpl w:val="65CA611C"/>
    <w:lvl w:ilvl="0" w:tplc="BB30CE6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81B33E5"/>
    <w:multiLevelType w:val="hybridMultilevel"/>
    <w:tmpl w:val="5C7EBAC4"/>
    <w:lvl w:ilvl="0" w:tplc="B03C7AE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6BAF7232"/>
    <w:multiLevelType w:val="hybridMultilevel"/>
    <w:tmpl w:val="7EBA4C24"/>
    <w:lvl w:ilvl="0" w:tplc="703C39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25333E0"/>
    <w:multiLevelType w:val="hybridMultilevel"/>
    <w:tmpl w:val="CC627B56"/>
    <w:lvl w:ilvl="0" w:tplc="BB30CE6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4066AE0"/>
    <w:multiLevelType w:val="hybridMultilevel"/>
    <w:tmpl w:val="BC1616FE"/>
    <w:lvl w:ilvl="0" w:tplc="BB30CE6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5"/>
  </w:num>
  <w:num w:numId="3">
    <w:abstractNumId w:val="2"/>
  </w:num>
  <w:num w:numId="4">
    <w:abstractNumId w:val="8"/>
  </w:num>
  <w:num w:numId="5">
    <w:abstractNumId w:val="14"/>
  </w:num>
  <w:num w:numId="6">
    <w:abstractNumId w:val="11"/>
  </w:num>
  <w:num w:numId="7">
    <w:abstractNumId w:val="12"/>
  </w:num>
  <w:num w:numId="8">
    <w:abstractNumId w:val="1"/>
  </w:num>
  <w:num w:numId="9">
    <w:abstractNumId w:val="5"/>
  </w:num>
  <w:num w:numId="10">
    <w:abstractNumId w:val="3"/>
  </w:num>
  <w:num w:numId="11">
    <w:abstractNumId w:val="9"/>
  </w:num>
  <w:num w:numId="12">
    <w:abstractNumId w:val="16"/>
  </w:num>
  <w:num w:numId="13">
    <w:abstractNumId w:val="13"/>
  </w:num>
  <w:num w:numId="14">
    <w:abstractNumId w:val="17"/>
  </w:num>
  <w:num w:numId="15">
    <w:abstractNumId w:val="0"/>
  </w:num>
  <w:num w:numId="16">
    <w:abstractNumId w:val="7"/>
  </w:num>
  <w:num w:numId="17">
    <w:abstractNumId w:val="10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40AD"/>
    <w:rsid w:val="00004A77"/>
    <w:rsid w:val="0001175E"/>
    <w:rsid w:val="000209EF"/>
    <w:rsid w:val="000260DE"/>
    <w:rsid w:val="00034C91"/>
    <w:rsid w:val="00034FCC"/>
    <w:rsid w:val="0003742D"/>
    <w:rsid w:val="000440F4"/>
    <w:rsid w:val="00045DE9"/>
    <w:rsid w:val="0004702D"/>
    <w:rsid w:val="000479B1"/>
    <w:rsid w:val="00054267"/>
    <w:rsid w:val="00055009"/>
    <w:rsid w:val="0006461A"/>
    <w:rsid w:val="000702BE"/>
    <w:rsid w:val="00075B74"/>
    <w:rsid w:val="00077BA9"/>
    <w:rsid w:val="00077F7F"/>
    <w:rsid w:val="00081F22"/>
    <w:rsid w:val="00083DE5"/>
    <w:rsid w:val="00084314"/>
    <w:rsid w:val="000A2B25"/>
    <w:rsid w:val="000B6BAE"/>
    <w:rsid w:val="000B7A49"/>
    <w:rsid w:val="000C0608"/>
    <w:rsid w:val="000C2485"/>
    <w:rsid w:val="000C3398"/>
    <w:rsid w:val="000C7BDD"/>
    <w:rsid w:val="000E224D"/>
    <w:rsid w:val="000E478F"/>
    <w:rsid w:val="000F2E5D"/>
    <w:rsid w:val="001058CF"/>
    <w:rsid w:val="00112042"/>
    <w:rsid w:val="00130A27"/>
    <w:rsid w:val="00131CF9"/>
    <w:rsid w:val="00151C6C"/>
    <w:rsid w:val="0015351E"/>
    <w:rsid w:val="001563EF"/>
    <w:rsid w:val="00166573"/>
    <w:rsid w:val="0017209B"/>
    <w:rsid w:val="00173D4E"/>
    <w:rsid w:val="001753DF"/>
    <w:rsid w:val="00176759"/>
    <w:rsid w:val="001829A0"/>
    <w:rsid w:val="001859F3"/>
    <w:rsid w:val="001A11F0"/>
    <w:rsid w:val="001A2702"/>
    <w:rsid w:val="001A3FBE"/>
    <w:rsid w:val="001B54CA"/>
    <w:rsid w:val="001B66F2"/>
    <w:rsid w:val="001B6886"/>
    <w:rsid w:val="001C40A0"/>
    <w:rsid w:val="001D03C5"/>
    <w:rsid w:val="001E62F3"/>
    <w:rsid w:val="001E7520"/>
    <w:rsid w:val="001F25DF"/>
    <w:rsid w:val="00205D20"/>
    <w:rsid w:val="00226898"/>
    <w:rsid w:val="0023005B"/>
    <w:rsid w:val="002319A6"/>
    <w:rsid w:val="002328FF"/>
    <w:rsid w:val="00236837"/>
    <w:rsid w:val="0025239E"/>
    <w:rsid w:val="002532CB"/>
    <w:rsid w:val="002547C3"/>
    <w:rsid w:val="00263F93"/>
    <w:rsid w:val="0027484B"/>
    <w:rsid w:val="00275C55"/>
    <w:rsid w:val="00281C86"/>
    <w:rsid w:val="002B2262"/>
    <w:rsid w:val="002D0063"/>
    <w:rsid w:val="002D29F0"/>
    <w:rsid w:val="002D3530"/>
    <w:rsid w:val="002E0807"/>
    <w:rsid w:val="002E6CF7"/>
    <w:rsid w:val="002F3AA9"/>
    <w:rsid w:val="002F4277"/>
    <w:rsid w:val="00310399"/>
    <w:rsid w:val="003114E9"/>
    <w:rsid w:val="00314D59"/>
    <w:rsid w:val="003268FD"/>
    <w:rsid w:val="00340B22"/>
    <w:rsid w:val="003410E3"/>
    <w:rsid w:val="0034556A"/>
    <w:rsid w:val="00346294"/>
    <w:rsid w:val="00352EC6"/>
    <w:rsid w:val="00356D55"/>
    <w:rsid w:val="003669E4"/>
    <w:rsid w:val="0037172A"/>
    <w:rsid w:val="00372D52"/>
    <w:rsid w:val="00383FDE"/>
    <w:rsid w:val="00392EB5"/>
    <w:rsid w:val="003A482A"/>
    <w:rsid w:val="003A594D"/>
    <w:rsid w:val="003B376C"/>
    <w:rsid w:val="003C6253"/>
    <w:rsid w:val="003C76D0"/>
    <w:rsid w:val="003D363E"/>
    <w:rsid w:val="003E015D"/>
    <w:rsid w:val="003E3D0A"/>
    <w:rsid w:val="003E47F4"/>
    <w:rsid w:val="003F3D95"/>
    <w:rsid w:val="003F4D8A"/>
    <w:rsid w:val="003F4F12"/>
    <w:rsid w:val="003F74DC"/>
    <w:rsid w:val="00404FE3"/>
    <w:rsid w:val="0041262A"/>
    <w:rsid w:val="004170F7"/>
    <w:rsid w:val="004241C2"/>
    <w:rsid w:val="0042420C"/>
    <w:rsid w:val="004319FA"/>
    <w:rsid w:val="00431DDC"/>
    <w:rsid w:val="004341E5"/>
    <w:rsid w:val="004424AD"/>
    <w:rsid w:val="00445F6F"/>
    <w:rsid w:val="00457396"/>
    <w:rsid w:val="0047481D"/>
    <w:rsid w:val="00491117"/>
    <w:rsid w:val="004A0E21"/>
    <w:rsid w:val="004A214A"/>
    <w:rsid w:val="004A3954"/>
    <w:rsid w:val="004A3D47"/>
    <w:rsid w:val="004B1608"/>
    <w:rsid w:val="004B16FE"/>
    <w:rsid w:val="004C0D9F"/>
    <w:rsid w:val="004C6F9F"/>
    <w:rsid w:val="004D6573"/>
    <w:rsid w:val="004F4745"/>
    <w:rsid w:val="00500353"/>
    <w:rsid w:val="005003FB"/>
    <w:rsid w:val="00514658"/>
    <w:rsid w:val="0052247C"/>
    <w:rsid w:val="005240BB"/>
    <w:rsid w:val="005245A3"/>
    <w:rsid w:val="0052460B"/>
    <w:rsid w:val="0054011E"/>
    <w:rsid w:val="00550787"/>
    <w:rsid w:val="00550DB6"/>
    <w:rsid w:val="00551FBC"/>
    <w:rsid w:val="00554136"/>
    <w:rsid w:val="00555F59"/>
    <w:rsid w:val="00557445"/>
    <w:rsid w:val="005672F0"/>
    <w:rsid w:val="005714D4"/>
    <w:rsid w:val="00571E71"/>
    <w:rsid w:val="00574F10"/>
    <w:rsid w:val="00586344"/>
    <w:rsid w:val="005A7C5D"/>
    <w:rsid w:val="005B5C16"/>
    <w:rsid w:val="005C636F"/>
    <w:rsid w:val="005E54B4"/>
    <w:rsid w:val="005E7F68"/>
    <w:rsid w:val="005F179D"/>
    <w:rsid w:val="0061149C"/>
    <w:rsid w:val="00613B43"/>
    <w:rsid w:val="006235E0"/>
    <w:rsid w:val="00625757"/>
    <w:rsid w:val="00631A62"/>
    <w:rsid w:val="00644898"/>
    <w:rsid w:val="00645288"/>
    <w:rsid w:val="00657472"/>
    <w:rsid w:val="006638BA"/>
    <w:rsid w:val="006705F4"/>
    <w:rsid w:val="00672938"/>
    <w:rsid w:val="006767C7"/>
    <w:rsid w:val="00686468"/>
    <w:rsid w:val="006867F4"/>
    <w:rsid w:val="006876A5"/>
    <w:rsid w:val="006935B9"/>
    <w:rsid w:val="006A6F4B"/>
    <w:rsid w:val="006F17DC"/>
    <w:rsid w:val="00717C8E"/>
    <w:rsid w:val="00720179"/>
    <w:rsid w:val="00735CD3"/>
    <w:rsid w:val="00743E12"/>
    <w:rsid w:val="007604F4"/>
    <w:rsid w:val="0076053A"/>
    <w:rsid w:val="00765D1B"/>
    <w:rsid w:val="00766F11"/>
    <w:rsid w:val="0077100F"/>
    <w:rsid w:val="00785098"/>
    <w:rsid w:val="00790438"/>
    <w:rsid w:val="007A05E2"/>
    <w:rsid w:val="007A4398"/>
    <w:rsid w:val="007B3EF3"/>
    <w:rsid w:val="007B5382"/>
    <w:rsid w:val="007B53C1"/>
    <w:rsid w:val="007B56B6"/>
    <w:rsid w:val="007B5FAA"/>
    <w:rsid w:val="007B6710"/>
    <w:rsid w:val="007C6031"/>
    <w:rsid w:val="007C7BE3"/>
    <w:rsid w:val="007D523B"/>
    <w:rsid w:val="007E648D"/>
    <w:rsid w:val="007E7077"/>
    <w:rsid w:val="007F0188"/>
    <w:rsid w:val="007F4A71"/>
    <w:rsid w:val="00802373"/>
    <w:rsid w:val="00802F63"/>
    <w:rsid w:val="00810B55"/>
    <w:rsid w:val="00811A01"/>
    <w:rsid w:val="0081326F"/>
    <w:rsid w:val="00814E97"/>
    <w:rsid w:val="00817DB2"/>
    <w:rsid w:val="008204A8"/>
    <w:rsid w:val="0082188E"/>
    <w:rsid w:val="00826FC8"/>
    <w:rsid w:val="00836208"/>
    <w:rsid w:val="008424FB"/>
    <w:rsid w:val="00843328"/>
    <w:rsid w:val="0085272D"/>
    <w:rsid w:val="0086229F"/>
    <w:rsid w:val="0086689C"/>
    <w:rsid w:val="00894FAB"/>
    <w:rsid w:val="008A562B"/>
    <w:rsid w:val="008C0902"/>
    <w:rsid w:val="008C112B"/>
    <w:rsid w:val="008C7B59"/>
    <w:rsid w:val="008D0700"/>
    <w:rsid w:val="008D1A70"/>
    <w:rsid w:val="008E2D46"/>
    <w:rsid w:val="008F643D"/>
    <w:rsid w:val="009048D4"/>
    <w:rsid w:val="00911A16"/>
    <w:rsid w:val="0092048B"/>
    <w:rsid w:val="00925923"/>
    <w:rsid w:val="009309B1"/>
    <w:rsid w:val="00940809"/>
    <w:rsid w:val="00945118"/>
    <w:rsid w:val="00952A25"/>
    <w:rsid w:val="00963942"/>
    <w:rsid w:val="009646D8"/>
    <w:rsid w:val="00971FB2"/>
    <w:rsid w:val="00981FF6"/>
    <w:rsid w:val="00990574"/>
    <w:rsid w:val="00994D97"/>
    <w:rsid w:val="009A7A30"/>
    <w:rsid w:val="009B2BF2"/>
    <w:rsid w:val="009C568C"/>
    <w:rsid w:val="009C5767"/>
    <w:rsid w:val="009E5024"/>
    <w:rsid w:val="009F69EC"/>
    <w:rsid w:val="009F750F"/>
    <w:rsid w:val="00A06BAF"/>
    <w:rsid w:val="00A2728E"/>
    <w:rsid w:val="00A30A8D"/>
    <w:rsid w:val="00A338CA"/>
    <w:rsid w:val="00A37E46"/>
    <w:rsid w:val="00A43D2B"/>
    <w:rsid w:val="00A70ACB"/>
    <w:rsid w:val="00A744E6"/>
    <w:rsid w:val="00A77FCB"/>
    <w:rsid w:val="00A94309"/>
    <w:rsid w:val="00A96D43"/>
    <w:rsid w:val="00A96FBF"/>
    <w:rsid w:val="00AA1101"/>
    <w:rsid w:val="00AB7CE1"/>
    <w:rsid w:val="00AC5EFA"/>
    <w:rsid w:val="00AD0A27"/>
    <w:rsid w:val="00AD52BA"/>
    <w:rsid w:val="00AF2A78"/>
    <w:rsid w:val="00AF4DE0"/>
    <w:rsid w:val="00B0144A"/>
    <w:rsid w:val="00B0454E"/>
    <w:rsid w:val="00B14156"/>
    <w:rsid w:val="00B574F8"/>
    <w:rsid w:val="00B6205F"/>
    <w:rsid w:val="00B66BF7"/>
    <w:rsid w:val="00B70385"/>
    <w:rsid w:val="00B82542"/>
    <w:rsid w:val="00B856C0"/>
    <w:rsid w:val="00B96E15"/>
    <w:rsid w:val="00BA1A83"/>
    <w:rsid w:val="00BB1629"/>
    <w:rsid w:val="00BB2501"/>
    <w:rsid w:val="00BB2936"/>
    <w:rsid w:val="00BC4BA2"/>
    <w:rsid w:val="00BD40AD"/>
    <w:rsid w:val="00BD6DE6"/>
    <w:rsid w:val="00BF1B8A"/>
    <w:rsid w:val="00C008CA"/>
    <w:rsid w:val="00C01FA4"/>
    <w:rsid w:val="00C03C51"/>
    <w:rsid w:val="00C25357"/>
    <w:rsid w:val="00C32501"/>
    <w:rsid w:val="00C33576"/>
    <w:rsid w:val="00C447CB"/>
    <w:rsid w:val="00C63F64"/>
    <w:rsid w:val="00C70E3E"/>
    <w:rsid w:val="00C72ADE"/>
    <w:rsid w:val="00C74FFB"/>
    <w:rsid w:val="00C83852"/>
    <w:rsid w:val="00C864A7"/>
    <w:rsid w:val="00C91D71"/>
    <w:rsid w:val="00CA19F7"/>
    <w:rsid w:val="00CA4E8B"/>
    <w:rsid w:val="00CC038B"/>
    <w:rsid w:val="00CC4EBE"/>
    <w:rsid w:val="00CD5109"/>
    <w:rsid w:val="00CE42A3"/>
    <w:rsid w:val="00CF08DB"/>
    <w:rsid w:val="00CF30BC"/>
    <w:rsid w:val="00CF52EB"/>
    <w:rsid w:val="00CF71EF"/>
    <w:rsid w:val="00D037D4"/>
    <w:rsid w:val="00D07476"/>
    <w:rsid w:val="00D140C2"/>
    <w:rsid w:val="00D1520E"/>
    <w:rsid w:val="00D33C36"/>
    <w:rsid w:val="00D34423"/>
    <w:rsid w:val="00D4619B"/>
    <w:rsid w:val="00D527FB"/>
    <w:rsid w:val="00D55DD8"/>
    <w:rsid w:val="00D62DEE"/>
    <w:rsid w:val="00D71B17"/>
    <w:rsid w:val="00D72863"/>
    <w:rsid w:val="00D821CD"/>
    <w:rsid w:val="00D90F1C"/>
    <w:rsid w:val="00D94C5F"/>
    <w:rsid w:val="00DB3D5C"/>
    <w:rsid w:val="00DC27F7"/>
    <w:rsid w:val="00DD4C66"/>
    <w:rsid w:val="00DD6F98"/>
    <w:rsid w:val="00DE76F5"/>
    <w:rsid w:val="00DF5D66"/>
    <w:rsid w:val="00E040D8"/>
    <w:rsid w:val="00E113A1"/>
    <w:rsid w:val="00E12CAB"/>
    <w:rsid w:val="00E209A4"/>
    <w:rsid w:val="00E300B6"/>
    <w:rsid w:val="00E33143"/>
    <w:rsid w:val="00E36917"/>
    <w:rsid w:val="00E4178E"/>
    <w:rsid w:val="00E42604"/>
    <w:rsid w:val="00E440D8"/>
    <w:rsid w:val="00E601A7"/>
    <w:rsid w:val="00E66A10"/>
    <w:rsid w:val="00E74073"/>
    <w:rsid w:val="00E75642"/>
    <w:rsid w:val="00E82C3B"/>
    <w:rsid w:val="00E958E9"/>
    <w:rsid w:val="00EB04F7"/>
    <w:rsid w:val="00EB105A"/>
    <w:rsid w:val="00EC74CD"/>
    <w:rsid w:val="00ED1E03"/>
    <w:rsid w:val="00ED266E"/>
    <w:rsid w:val="00EF0407"/>
    <w:rsid w:val="00F043DE"/>
    <w:rsid w:val="00F057A4"/>
    <w:rsid w:val="00F16B0A"/>
    <w:rsid w:val="00F16C9F"/>
    <w:rsid w:val="00F201D7"/>
    <w:rsid w:val="00F30AB6"/>
    <w:rsid w:val="00F31836"/>
    <w:rsid w:val="00F41CD3"/>
    <w:rsid w:val="00F43DD5"/>
    <w:rsid w:val="00F543C0"/>
    <w:rsid w:val="00F624B7"/>
    <w:rsid w:val="00F64987"/>
    <w:rsid w:val="00F709D5"/>
    <w:rsid w:val="00F72CEE"/>
    <w:rsid w:val="00F74C3D"/>
    <w:rsid w:val="00F8685B"/>
    <w:rsid w:val="00F918E0"/>
    <w:rsid w:val="00F946FA"/>
    <w:rsid w:val="00FA060D"/>
    <w:rsid w:val="00FA2FE5"/>
    <w:rsid w:val="00FB40CF"/>
    <w:rsid w:val="00FB5798"/>
    <w:rsid w:val="00FB6615"/>
    <w:rsid w:val="00FB7B2D"/>
    <w:rsid w:val="00FC06F4"/>
    <w:rsid w:val="00FC0EA7"/>
    <w:rsid w:val="00FC7BB2"/>
    <w:rsid w:val="00FE473F"/>
    <w:rsid w:val="00FF08A9"/>
    <w:rsid w:val="00FF3362"/>
    <w:rsid w:val="00FF4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02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02B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0702B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02BE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C325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FC06F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C06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FC06F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FC06F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02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02B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0702B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02BE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C325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FC06F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C06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FC06F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FC06F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27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8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1465</TotalTime>
  <Pages>11</Pages>
  <Words>1316</Words>
  <Characters>7506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354</cp:revision>
  <cp:lastPrinted>2024-03-03T13:40:00Z</cp:lastPrinted>
  <dcterms:created xsi:type="dcterms:W3CDTF">2022-04-14T23:23:00Z</dcterms:created>
  <dcterms:modified xsi:type="dcterms:W3CDTF">2024-03-04T01:30:00Z</dcterms:modified>
</cp:coreProperties>
</file>