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084" w:rsidRDefault="00C90084"/>
    <w:p w:rsidR="00A42EB5" w:rsidRPr="00A42EB5" w:rsidRDefault="00A42EB5" w:rsidP="00A42EB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2EB5"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учреждение дополнительного образования</w:t>
      </w:r>
    </w:p>
    <w:p w:rsidR="00A42EB5" w:rsidRPr="00A42EB5" w:rsidRDefault="00A42EB5" w:rsidP="00A42EB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2EB5">
        <w:rPr>
          <w:rFonts w:ascii="Times New Roman" w:hAnsi="Times New Roman" w:cs="Times New Roman"/>
          <w:color w:val="000000"/>
          <w:sz w:val="28"/>
          <w:szCs w:val="28"/>
        </w:rPr>
        <w:t>городского округа "Город Архангельск"</w:t>
      </w:r>
    </w:p>
    <w:p w:rsidR="00A42EB5" w:rsidRPr="00A42EB5" w:rsidRDefault="00A42EB5" w:rsidP="00A42EB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2EB5">
        <w:rPr>
          <w:rFonts w:ascii="Times New Roman" w:hAnsi="Times New Roman" w:cs="Times New Roman"/>
          <w:color w:val="000000"/>
          <w:sz w:val="28"/>
          <w:szCs w:val="28"/>
        </w:rPr>
        <w:t>"Ломоносовский Дом детского творчества"</w:t>
      </w:r>
    </w:p>
    <w:p w:rsidR="00C90084" w:rsidRPr="00A42EB5" w:rsidRDefault="00C90084">
      <w:pPr>
        <w:rPr>
          <w:rFonts w:ascii="Times New Roman" w:hAnsi="Times New Roman" w:cs="Times New Roman"/>
          <w:sz w:val="28"/>
          <w:szCs w:val="28"/>
        </w:rPr>
      </w:pPr>
    </w:p>
    <w:p w:rsidR="00A85489" w:rsidRDefault="00A85489" w:rsidP="00C900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5489" w:rsidRDefault="00A85489" w:rsidP="00C900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5489" w:rsidRDefault="00A85489" w:rsidP="00C900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5489" w:rsidRDefault="00A85489" w:rsidP="00C900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5489" w:rsidRDefault="00A85489" w:rsidP="00A42EB5">
      <w:pPr>
        <w:rPr>
          <w:rFonts w:ascii="Times New Roman" w:hAnsi="Times New Roman" w:cs="Times New Roman"/>
          <w:sz w:val="36"/>
          <w:szCs w:val="36"/>
        </w:rPr>
      </w:pPr>
    </w:p>
    <w:p w:rsidR="00A85489" w:rsidRDefault="00A85489" w:rsidP="00A42EB5">
      <w:pPr>
        <w:rPr>
          <w:rFonts w:ascii="Times New Roman" w:hAnsi="Times New Roman" w:cs="Times New Roman"/>
          <w:sz w:val="36"/>
          <w:szCs w:val="36"/>
        </w:rPr>
      </w:pPr>
    </w:p>
    <w:p w:rsidR="00C90084" w:rsidRPr="00084683" w:rsidRDefault="00C90084" w:rsidP="00C90084">
      <w:pPr>
        <w:jc w:val="center"/>
        <w:rPr>
          <w:rFonts w:ascii="Times New Roman" w:hAnsi="Times New Roman" w:cs="Times New Roman"/>
          <w:sz w:val="28"/>
          <w:szCs w:val="28"/>
        </w:rPr>
      </w:pPr>
      <w:r w:rsidRPr="00084683">
        <w:rPr>
          <w:rFonts w:ascii="Times New Roman" w:hAnsi="Times New Roman" w:cs="Times New Roman"/>
          <w:sz w:val="28"/>
          <w:szCs w:val="28"/>
        </w:rPr>
        <w:t>«С</w:t>
      </w:r>
      <w:r w:rsidR="00B514CE" w:rsidRPr="00084683">
        <w:rPr>
          <w:rFonts w:ascii="Times New Roman" w:hAnsi="Times New Roman" w:cs="Times New Roman"/>
          <w:sz w:val="28"/>
          <w:szCs w:val="28"/>
        </w:rPr>
        <w:t xml:space="preserve">борник дидактического материала </w:t>
      </w:r>
    </w:p>
    <w:p w:rsidR="00084683" w:rsidRDefault="00C90084" w:rsidP="00B514CE">
      <w:pPr>
        <w:jc w:val="center"/>
        <w:rPr>
          <w:rFonts w:ascii="Times New Roman" w:hAnsi="Times New Roman" w:cs="Times New Roman"/>
          <w:sz w:val="28"/>
          <w:szCs w:val="28"/>
        </w:rPr>
      </w:pPr>
      <w:r w:rsidRPr="00084683">
        <w:rPr>
          <w:rFonts w:ascii="Times New Roman" w:hAnsi="Times New Roman" w:cs="Times New Roman"/>
          <w:sz w:val="28"/>
          <w:szCs w:val="28"/>
        </w:rPr>
        <w:t xml:space="preserve">для проведения занятий </w:t>
      </w:r>
      <w:r w:rsidR="00A73ACC" w:rsidRPr="00084683">
        <w:rPr>
          <w:rFonts w:ascii="Times New Roman" w:hAnsi="Times New Roman" w:cs="Times New Roman"/>
          <w:sz w:val="28"/>
          <w:szCs w:val="28"/>
        </w:rPr>
        <w:t xml:space="preserve">по адаптированной </w:t>
      </w:r>
      <w:r w:rsidR="00F72C54" w:rsidRPr="00084683">
        <w:rPr>
          <w:rFonts w:ascii="Times New Roman" w:hAnsi="Times New Roman" w:cs="Times New Roman"/>
          <w:sz w:val="28"/>
          <w:szCs w:val="28"/>
        </w:rPr>
        <w:t xml:space="preserve">дополнительной общеразвивающей </w:t>
      </w:r>
      <w:r w:rsidR="00A73ACC" w:rsidRPr="00084683">
        <w:rPr>
          <w:rFonts w:ascii="Times New Roman" w:hAnsi="Times New Roman" w:cs="Times New Roman"/>
          <w:sz w:val="28"/>
          <w:szCs w:val="28"/>
        </w:rPr>
        <w:t>програм</w:t>
      </w:r>
      <w:r w:rsidR="00084683">
        <w:rPr>
          <w:rFonts w:ascii="Times New Roman" w:hAnsi="Times New Roman" w:cs="Times New Roman"/>
          <w:sz w:val="28"/>
          <w:szCs w:val="28"/>
        </w:rPr>
        <w:t>ме художественной направленности</w:t>
      </w:r>
    </w:p>
    <w:p w:rsidR="00B514CE" w:rsidRPr="00084683" w:rsidRDefault="00A73ACC" w:rsidP="00B514C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84683">
        <w:rPr>
          <w:rFonts w:ascii="Times New Roman" w:hAnsi="Times New Roman" w:cs="Times New Roman"/>
          <w:sz w:val="28"/>
          <w:szCs w:val="28"/>
        </w:rPr>
        <w:t xml:space="preserve"> «Арт-искусство</w:t>
      </w:r>
      <w:r w:rsidR="00C90084" w:rsidRPr="00084683">
        <w:rPr>
          <w:rFonts w:ascii="Times New Roman" w:hAnsi="Times New Roman" w:cs="Times New Roman"/>
          <w:sz w:val="28"/>
          <w:szCs w:val="28"/>
        </w:rPr>
        <w:t>»</w:t>
      </w:r>
    </w:p>
    <w:p w:rsidR="00B514CE" w:rsidRDefault="00B514CE" w:rsidP="00B514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4CE" w:rsidRDefault="00B514CE" w:rsidP="00B514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4CE" w:rsidRDefault="00B514CE" w:rsidP="00B514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4CE" w:rsidRDefault="00B514CE" w:rsidP="00B514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14CE" w:rsidRDefault="00B514CE" w:rsidP="00B514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14CE" w:rsidRDefault="00B514CE" w:rsidP="00B514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14CE" w:rsidRDefault="00B514CE" w:rsidP="00B514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14CE" w:rsidRDefault="00C90084" w:rsidP="00B514CE">
      <w:pPr>
        <w:jc w:val="right"/>
        <w:rPr>
          <w:rFonts w:ascii="Times New Roman" w:hAnsi="Times New Roman" w:cs="Times New Roman"/>
          <w:sz w:val="28"/>
          <w:szCs w:val="28"/>
        </w:rPr>
      </w:pPr>
      <w:r w:rsidRPr="00C90084">
        <w:rPr>
          <w:rFonts w:ascii="Times New Roman" w:hAnsi="Times New Roman" w:cs="Times New Roman"/>
          <w:sz w:val="28"/>
          <w:szCs w:val="28"/>
        </w:rPr>
        <w:t xml:space="preserve">Выполнила: педагог </w:t>
      </w:r>
    </w:p>
    <w:p w:rsidR="00B514CE" w:rsidRDefault="00B514CE" w:rsidP="00B514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C90084" w:rsidRPr="00B514CE" w:rsidRDefault="00C90084" w:rsidP="00B514CE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C90084">
        <w:rPr>
          <w:rFonts w:ascii="Times New Roman" w:hAnsi="Times New Roman" w:cs="Times New Roman"/>
          <w:sz w:val="28"/>
          <w:szCs w:val="28"/>
        </w:rPr>
        <w:t>Боблян</w:t>
      </w:r>
      <w:proofErr w:type="spellEnd"/>
      <w:r w:rsidRPr="00C90084">
        <w:rPr>
          <w:rFonts w:ascii="Times New Roman" w:hAnsi="Times New Roman" w:cs="Times New Roman"/>
          <w:sz w:val="28"/>
          <w:szCs w:val="28"/>
        </w:rPr>
        <w:t xml:space="preserve"> Татьяна Владимировна</w:t>
      </w:r>
    </w:p>
    <w:p w:rsidR="00C90084" w:rsidRPr="00C90084" w:rsidRDefault="00C90084" w:rsidP="00C90084">
      <w:pPr>
        <w:rPr>
          <w:rFonts w:ascii="Times New Roman" w:hAnsi="Times New Roman" w:cs="Times New Roman"/>
          <w:sz w:val="28"/>
          <w:szCs w:val="28"/>
        </w:rPr>
      </w:pPr>
    </w:p>
    <w:p w:rsidR="00C90084" w:rsidRPr="00C90084" w:rsidRDefault="00C90084" w:rsidP="00C90084">
      <w:pPr>
        <w:rPr>
          <w:rFonts w:ascii="Times New Roman" w:hAnsi="Times New Roman" w:cs="Times New Roman"/>
          <w:sz w:val="28"/>
          <w:szCs w:val="28"/>
        </w:rPr>
      </w:pPr>
    </w:p>
    <w:p w:rsidR="00A85489" w:rsidRDefault="00A85489" w:rsidP="00A85489">
      <w:pPr>
        <w:tabs>
          <w:tab w:val="left" w:pos="33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Архангельск</w:t>
      </w:r>
    </w:p>
    <w:p w:rsidR="00F76B9B" w:rsidRDefault="00A85489" w:rsidP="00A85489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42EB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4CE" w:rsidRDefault="005C0157" w:rsidP="00B514C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Основная задача современного обучения, не просто сформировать у обучающихся необходимые знания, умения, навыки, а развить личность ребенка, способную к творческой деятельности, к саморазвитию и самосовершенствованию. </w:t>
      </w:r>
    </w:p>
    <w:p w:rsidR="00084683" w:rsidRDefault="00B514CE" w:rsidP="0008468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борник дидактического материала</w:t>
      </w:r>
      <w:r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занятий по адаптированной дополнительной общеразвивающей программе художественной направленности «Арт-искусство</w:t>
      </w:r>
      <w:r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ориентирован</w:t>
      </w:r>
      <w:r w:rsidR="00A73ACC"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детей 8-10 лет с ЗПР. </w:t>
      </w:r>
    </w:p>
    <w:p w:rsidR="00084683" w:rsidRDefault="00B514CE" w:rsidP="0008468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дидактического материала: закрепить пройденный материал по содержанию темы. </w:t>
      </w:r>
    </w:p>
    <w:p w:rsidR="00084683" w:rsidRDefault="00CF2350" w:rsidP="0008468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ЗПР </w:t>
      </w: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низкий уровень развития восприятия, недостаточно сформированы пространственные представления, неустойчивое внимание, ограниченная память, сниженный уровень познавательной активности, не сформирована игровая деятельность, речевые нарушения, низкая работоспособность.</w:t>
      </w:r>
    </w:p>
    <w:p w:rsidR="00084683" w:rsidRDefault="005E7EAE" w:rsidP="0008468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приемов и методов решения данной проблемы в обучении детей с </w:t>
      </w:r>
      <w:r w:rsidR="002A5F1F">
        <w:rPr>
          <w:rFonts w:ascii="Times New Roman" w:eastAsia="Times New Roman" w:hAnsi="Times New Roman" w:cs="Times New Roman"/>
          <w:sz w:val="28"/>
          <w:szCs w:val="28"/>
          <w:lang w:eastAsia="ru-RU"/>
        </w:rPr>
        <w:t>ЗПР</w:t>
      </w: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выступает применение игровых технологий. Для этого в конце каждого занятия по изобразительной деятельности детям предлагаются </w:t>
      </w:r>
      <w:r w:rsidR="00A85489"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карточки-задания</w:t>
      </w: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закрепление </w:t>
      </w:r>
      <w:r w:rsidR="00A85489"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пройденного материала</w:t>
      </w:r>
      <w:r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2350"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Представленные дидактические материалы применяются в разделах «Живопись» и «Бумажная фантазия».</w:t>
      </w:r>
      <w:r w:rsidR="00CF2350" w:rsidRPr="00CF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2350" w:rsidRPr="00A73ACC" w:rsidRDefault="00CF2350" w:rsidP="0008468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Дидактический материал представлен в виде </w:t>
      </w:r>
      <w:r w:rsidRPr="00B51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карточек-заданий </w:t>
      </w: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направленности. Он включает в себя программный материал для детей 8-10 лет. Данный дидактический материал может быть использован учителем на уроках начальной школы, внеурочной деятельности, коррекционно-развивающих занятиях, педагогом дополнительного образования художественной направленности.</w:t>
      </w:r>
    </w:p>
    <w:p w:rsidR="005E7EAE" w:rsidRPr="00B514CE" w:rsidRDefault="005E7EAE" w:rsidP="00CF235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1F" w:rsidRPr="00A73ACC" w:rsidRDefault="002A5F1F" w:rsidP="005E7EA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85489" w:rsidRPr="00A73ACC" w:rsidRDefault="00A85489" w:rsidP="00A85489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«Порхание бабочки»</w:t>
      </w:r>
    </w:p>
    <w:p w:rsidR="00A85489" w:rsidRPr="00A73ACC" w:rsidRDefault="00A85489" w:rsidP="00A85489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A5F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занятия:</w:t>
      </w:r>
      <w:r w:rsidR="002A5F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познакомиться с понятием </w:t>
      </w:r>
      <w:r w:rsidR="002A5F1F"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«симметрия»</w:t>
      </w:r>
      <w:r w:rsidR="002A5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научиться рисовать бабочку.</w:t>
      </w:r>
    </w:p>
    <w:p w:rsidR="00A85489" w:rsidRPr="00A73ACC" w:rsidRDefault="00A85489" w:rsidP="00593887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занятии</w:t>
      </w:r>
      <w:r w:rsidR="00AB247A"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знакомятся с понятием «симметрия», учатся выполнять рисунок крыльев бабочки в зеркальном отображении. </w:t>
      </w:r>
      <w:r w:rsidR="00AB1E58"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закрепление материала детям выдаются карточки с изображением бабочки, где необходимо найти подходящее крылья по расцветки. </w:t>
      </w:r>
    </w:p>
    <w:p w:rsidR="00AB247A" w:rsidRPr="002A5F1F" w:rsidRDefault="00A85489" w:rsidP="00C9008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5F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дидактического материала:</w:t>
      </w:r>
      <w:r w:rsidR="002A5F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B1E58"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2A5F1F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AB1E58" w:rsidRPr="00A73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внимательность и цветовое восприятие глаз ребёнка. </w:t>
      </w:r>
    </w:p>
    <w:p w:rsidR="00C90084" w:rsidRPr="00A73ACC" w:rsidRDefault="00AB1E58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9826" cy="3038475"/>
            <wp:effectExtent l="19050" t="0" r="5474" b="0"/>
            <wp:docPr id="1" name="Рисунок 1" descr="C:\Users\Acer\Desktop\на конкурс дидактических материалов\awChU1B7A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а конкурс дидактических материалов\awChU1B7AK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80" cy="30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123115"/>
            <wp:effectExtent l="19050" t="0" r="0" b="0"/>
            <wp:docPr id="3" name="Рисунок 3" descr="C:\Users\Acer\Desktop\на конкурс дидактических материалов\9gzG5tvii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а конкурс дидактических материалов\9gzG5tvii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43" cy="31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58" w:rsidRDefault="00AB1E58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3136574"/>
            <wp:effectExtent l="19050" t="0" r="0" b="0"/>
            <wp:docPr id="4" name="Рисунок 4" descr="C:\Users\Acer\Desktop\на конкурс дидактических материалов\gs2WmGYs-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а конкурс дидактических материалов\gs2WmGYs-5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40" cy="31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Pr="00A73ACC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EAE" w:rsidRPr="00A73ACC" w:rsidRDefault="005E7EAE" w:rsidP="005E7EAE">
      <w:pPr>
        <w:tabs>
          <w:tab w:val="left" w:pos="336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Тема «</w:t>
      </w:r>
      <w:r w:rsidR="00F72C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Белый гриб</w:t>
      </w:r>
      <w:r w:rsidRPr="00A73A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5E7EAE" w:rsidRPr="00A73ACC" w:rsidRDefault="00A85489" w:rsidP="00A85489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  <w:r w:rsidR="005E7EAE" w:rsidRPr="00A73A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 научить</w:t>
      </w:r>
      <w:r w:rsidR="002A5F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ся </w:t>
      </w:r>
      <w:r w:rsidR="005E7EAE" w:rsidRPr="00A73A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2A5F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последовательно </w:t>
      </w:r>
      <w:r w:rsidR="005E7EAE" w:rsidRPr="00A73A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рисовать </w:t>
      </w:r>
      <w:r w:rsidR="0008468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гриб в природе</w:t>
      </w:r>
      <w:r w:rsidR="005E7EAE" w:rsidRPr="00A73A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5E7EAE" w:rsidRPr="00A73ACC" w:rsidRDefault="00413D0E" w:rsidP="005E7EAE">
      <w:pPr>
        <w:tabs>
          <w:tab w:val="left" w:pos="336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конце занятия предлагается закрепить материал подбором карточек. Детям необходимо вспомнить как они рисовали </w:t>
      </w:r>
      <w:r w:rsidR="00084683">
        <w:rPr>
          <w:rFonts w:ascii="Times New Roman" w:hAnsi="Times New Roman" w:cs="Times New Roman"/>
          <w:noProof/>
          <w:sz w:val="28"/>
          <w:szCs w:val="28"/>
          <w:lang w:eastAsia="ru-RU"/>
        </w:rPr>
        <w:t>гриб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264F"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шаг за шагом 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>и разложить карточки на столе в определённой последовательности</w:t>
      </w:r>
      <w:r w:rsidR="003A264F"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F72C54" w:rsidRPr="002A5F1F" w:rsidRDefault="00A85489" w:rsidP="002A5F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A5F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  <w:r w:rsidR="005E7EAE" w:rsidRPr="002A5F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дидактического материала</w:t>
      </w:r>
      <w:r w:rsidR="005E7EAE" w:rsidRPr="002A5F1F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2A5F1F" w:rsidRPr="002A5F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264F" w:rsidRPr="002A5F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запомнить пошаговое выполнение рисунка.</w:t>
      </w: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76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BBD5F4" wp14:editId="4F0BD97E">
            <wp:simplePos x="0" y="0"/>
            <wp:positionH relativeFrom="column">
              <wp:posOffset>-3810</wp:posOffset>
            </wp:positionH>
            <wp:positionV relativeFrom="paragraph">
              <wp:posOffset>325120</wp:posOffset>
            </wp:positionV>
            <wp:extent cx="2185035" cy="3124200"/>
            <wp:effectExtent l="0" t="0" r="0" b="0"/>
            <wp:wrapSquare wrapText="bothSides"/>
            <wp:docPr id="8" name="Рисунок 8" descr="C:\Users\Acer\Desktop\4jYvBubtJ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4jYvBubtJ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7" t="8152" r="10885" b="4497"/>
                    <a:stretch/>
                  </pic:blipFill>
                  <pic:spPr bwMode="auto">
                    <a:xfrm>
                      <a:off x="0" y="0"/>
                      <a:ext cx="218503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2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96C19" wp14:editId="7084D462">
            <wp:extent cx="2187722" cy="3105150"/>
            <wp:effectExtent l="0" t="0" r="0" b="0"/>
            <wp:docPr id="9" name="Рисунок 9" descr="C:\Users\Acer\Desktop\Ah9wUnBkI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Ah9wUnBkIR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7422" r="13020" b="6640"/>
                    <a:stretch/>
                  </pic:blipFill>
                  <pic:spPr bwMode="auto">
                    <a:xfrm>
                      <a:off x="0" y="0"/>
                      <a:ext cx="2208867" cy="31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2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A80ED" wp14:editId="0FC0E4AF">
            <wp:extent cx="2179443" cy="3105150"/>
            <wp:effectExtent l="0" t="0" r="0" b="0"/>
            <wp:docPr id="10" name="Рисунок 10" descr="C:\Users\Acer\Desktop\EkX5-t99m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EkX5-t99mq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7727" r="9898" b="3637"/>
                    <a:stretch/>
                  </pic:blipFill>
                  <pic:spPr bwMode="auto">
                    <a:xfrm>
                      <a:off x="0" y="0"/>
                      <a:ext cx="2192203" cy="31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A5F1F" w:rsidRPr="002A5F1F" w:rsidRDefault="002A5F1F" w:rsidP="00C90084">
      <w:pPr>
        <w:tabs>
          <w:tab w:val="left" w:pos="3360"/>
        </w:tabs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3015E" w:rsidRPr="00A73ACC" w:rsidRDefault="005E7EAE" w:rsidP="005E7EAE">
      <w:pPr>
        <w:tabs>
          <w:tab w:val="left" w:pos="336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 «Узор на полотенце»</w:t>
      </w:r>
    </w:p>
    <w:p w:rsidR="005E7EAE" w:rsidRPr="00A73ACC" w:rsidRDefault="00A85489" w:rsidP="00A85489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  <w:r w:rsidR="005E7EAE" w:rsidRPr="00A360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 w:rsidR="00A360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познакомиться с понятием «чередование» и научиться рисовать повторяющийся узор.</w:t>
      </w:r>
    </w:p>
    <w:p w:rsidR="003A264F" w:rsidRPr="00A73ACC" w:rsidRDefault="003A264F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занятие «Узор на полотенце» дети знакомятся с понятием «чередование» рисунка. </w:t>
      </w:r>
      <w:r w:rsidR="00084683">
        <w:rPr>
          <w:rFonts w:ascii="Times New Roman" w:hAnsi="Times New Roman" w:cs="Times New Roman"/>
          <w:noProof/>
          <w:sz w:val="28"/>
          <w:szCs w:val="28"/>
          <w:lang w:eastAsia="ru-RU"/>
        </w:rPr>
        <w:t>В завершении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занятия детям предлагается разложить на карточках цветы с определённым чередовании. </w:t>
      </w:r>
    </w:p>
    <w:p w:rsidR="00593887" w:rsidRPr="00A73ACC" w:rsidRDefault="00593887" w:rsidP="0059388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360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  <w:t>Цель дидактического материала:</w:t>
      </w:r>
      <w:r w:rsidR="00A360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выполнить алгоритм чередования узора в полосе.</w:t>
      </w:r>
    </w:p>
    <w:p w:rsidR="00593887" w:rsidRPr="00A73ACC" w:rsidRDefault="00593887" w:rsidP="00C90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5489" w:rsidRPr="00A73ACC" w:rsidRDefault="003A264F" w:rsidP="00BE7BD1">
      <w:pPr>
        <w:tabs>
          <w:tab w:val="left" w:pos="3360"/>
          <w:tab w:val="left" w:pos="4890"/>
        </w:tabs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199" cy="4724400"/>
            <wp:effectExtent l="19050" t="0" r="6351" b="0"/>
            <wp:docPr id="5" name="Рисунок 5" descr="C:\Users\Acer\Desktop\на конкурс дидактических материалов\EP9qoQ1Dv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а конкурс дидактических материалов\EP9qoQ1Dv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77" cy="47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ACC">
        <w:rPr>
          <w:rFonts w:ascii="Times New Roman" w:hAnsi="Times New Roman" w:cs="Times New Roman"/>
          <w:sz w:val="28"/>
          <w:szCs w:val="28"/>
        </w:rPr>
        <w:tab/>
      </w:r>
    </w:p>
    <w:p w:rsidR="003A264F" w:rsidRPr="00A73ACC" w:rsidRDefault="003A264F" w:rsidP="00BE7BD1">
      <w:pPr>
        <w:tabs>
          <w:tab w:val="left" w:pos="3360"/>
          <w:tab w:val="left" w:pos="4890"/>
        </w:tabs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5875" cy="4774406"/>
            <wp:effectExtent l="19050" t="0" r="0" b="0"/>
            <wp:docPr id="6" name="Рисунок 6" descr="C:\Users\Acer\Desktop\на конкурс дидактических материалов\2bggeJRC-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а конкурс дидактических материалов\2bggeJRC-h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36" cy="477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4F" w:rsidRDefault="003A264F" w:rsidP="00792803">
      <w:pPr>
        <w:tabs>
          <w:tab w:val="left" w:pos="3360"/>
          <w:tab w:val="left" w:pos="4890"/>
        </w:tabs>
        <w:ind w:hanging="1134"/>
        <w:jc w:val="both"/>
        <w:rPr>
          <w:rFonts w:ascii="Times New Roman" w:hAnsi="Times New Roman" w:cs="Times New Roman"/>
          <w:sz w:val="28"/>
          <w:szCs w:val="28"/>
        </w:rPr>
      </w:pPr>
      <w:r w:rsidRPr="003A26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8778" cy="4369170"/>
            <wp:effectExtent l="19050" t="0" r="0" b="0"/>
            <wp:docPr id="7" name="Рисунок 7" descr="C:\Users\Acer\Desktop\на конкурс дидактических материалов\_wBPZYDdr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а конкурс дидактических материалов\_wBPZYDdr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" b="11487"/>
                    <a:stretch/>
                  </pic:blipFill>
                  <pic:spPr bwMode="auto">
                    <a:xfrm>
                      <a:off x="0" y="0"/>
                      <a:ext cx="6458778" cy="43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084" w:rsidRDefault="00A36084" w:rsidP="00A36084">
      <w:pPr>
        <w:rPr>
          <w:rFonts w:ascii="Times New Roman" w:hAnsi="Times New Roman" w:cs="Times New Roman"/>
          <w:sz w:val="28"/>
          <w:szCs w:val="28"/>
        </w:rPr>
      </w:pPr>
    </w:p>
    <w:p w:rsidR="00A36084" w:rsidRPr="00A73ACC" w:rsidRDefault="00A36084" w:rsidP="00A36084">
      <w:pPr>
        <w:tabs>
          <w:tab w:val="left" w:pos="336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3A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Мозаика</w:t>
      </w:r>
      <w:r w:rsidRPr="00A73A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A36084" w:rsidRPr="00A73ACC" w:rsidRDefault="00A36084" w:rsidP="00A36084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  <w:r w:rsidRPr="00A360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познакомиться с техникой мозаика и научиться выполнять картинку в данной технике.</w:t>
      </w:r>
    </w:p>
    <w:p w:rsidR="00A36084" w:rsidRPr="00A73ACC" w:rsidRDefault="00A36084" w:rsidP="00A36084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занятие дети знакомятся с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техникой мозаика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084683"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занятия детям предлагается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 картинки выполненные в технике мозаика.</w:t>
      </w:r>
    </w:p>
    <w:p w:rsidR="00A36084" w:rsidRDefault="00A36084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360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  <w:t>Цель дидактического материала: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умение </w:t>
      </w:r>
      <w:r w:rsidR="009148D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находить изученную технику в других картинах.</w:t>
      </w:r>
    </w:p>
    <w:p w:rsidR="009148D5" w:rsidRDefault="009148D5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8D5" w:rsidRDefault="009148D5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55"/>
        <w:gridCol w:w="4816"/>
      </w:tblGrid>
      <w:tr w:rsidR="009148D5" w:rsidTr="009148D5">
        <w:tc>
          <w:tcPr>
            <w:tcW w:w="4785" w:type="dxa"/>
          </w:tcPr>
          <w:p w:rsidR="009148D5" w:rsidRDefault="009148D5" w:rsidP="009148D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18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3C2EB5" wp14:editId="6AD8C1CC">
                  <wp:extent cx="2722875" cy="2124075"/>
                  <wp:effectExtent l="0" t="0" r="0" b="0"/>
                  <wp:docPr id="15" name="Рисунок 15" descr="C:\Users\Acer\Desktop\14947720125918692cd5cb13.41799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14947720125918692cd5cb13.41799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857" cy="212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48D5" w:rsidRDefault="009148D5" w:rsidP="009148D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7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4AA59" wp14:editId="1697F732">
                  <wp:extent cx="2921000" cy="2190750"/>
                  <wp:effectExtent l="0" t="0" r="0" b="0"/>
                  <wp:docPr id="16" name="Рисунок 16" descr="C:\Users\Acer\Desktop\2464857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2464857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37" cy="219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8D5" w:rsidTr="009148D5">
        <w:tc>
          <w:tcPr>
            <w:tcW w:w="4785" w:type="dxa"/>
          </w:tcPr>
          <w:p w:rsidR="009148D5" w:rsidRDefault="009148D5" w:rsidP="009148D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7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0685A9" wp14:editId="0C42A2E1">
                  <wp:extent cx="2705100" cy="3221358"/>
                  <wp:effectExtent l="0" t="0" r="0" b="0"/>
                  <wp:docPr id="17" name="Рисунок 17" descr="C:\Users\Acer\Desktop\8611e12724fef04d396d7f411b77df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8611e12724fef04d396d7f411b77df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29" cy="323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148D5" w:rsidRDefault="009148D5" w:rsidP="009148D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7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51C613" wp14:editId="1228A4DE">
                  <wp:extent cx="2876211" cy="3181350"/>
                  <wp:effectExtent l="0" t="0" r="0" b="0"/>
                  <wp:docPr id="18" name="Рисунок 18" descr="C:\Users\Acer\Desktop\510e0c4442c31c2af57b0b71113f93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510e0c4442c31c2af57b0b71113f93d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8" b="3955"/>
                          <a:stretch/>
                        </pic:blipFill>
                        <pic:spPr bwMode="auto">
                          <a:xfrm>
                            <a:off x="0" y="0"/>
                            <a:ext cx="2883543" cy="318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8D5" w:rsidRDefault="009148D5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8D5" w:rsidRDefault="009148D5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8D5" w:rsidRDefault="009148D5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8D5" w:rsidRDefault="009148D5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8D5" w:rsidRDefault="009148D5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8D5" w:rsidRDefault="009148D5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084" w:rsidRDefault="00A36084" w:rsidP="00792803">
      <w:pPr>
        <w:tabs>
          <w:tab w:val="left" w:pos="3360"/>
          <w:tab w:val="left" w:pos="4890"/>
        </w:tabs>
        <w:ind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9148D5" w:rsidRDefault="009148D5" w:rsidP="00792803">
      <w:pPr>
        <w:tabs>
          <w:tab w:val="left" w:pos="3360"/>
          <w:tab w:val="left" w:pos="4890"/>
        </w:tabs>
        <w:ind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9148D5" w:rsidRPr="00A73ACC" w:rsidRDefault="009148D5" w:rsidP="009148D5">
      <w:pPr>
        <w:tabs>
          <w:tab w:val="left" w:pos="336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Портрет мамы</w:t>
      </w:r>
      <w:r w:rsidRPr="00A73A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9148D5" w:rsidRPr="00A73ACC" w:rsidRDefault="009148D5" w:rsidP="009148D5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73A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  <w:r w:rsidRPr="00A360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познакомиться с жанром изобразительного искусства «портрет» и научиться рисовать лицо с правильными пропорциями на листе.</w:t>
      </w:r>
    </w:p>
    <w:p w:rsidR="009148D5" w:rsidRPr="00A73ACC" w:rsidRDefault="009148D5" w:rsidP="009148D5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занятии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знакомятся 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жанром изобразительного искусства «портрет»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084683"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занятия детям предлагается разложить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 карточек-букв слово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«портрет»</w:t>
      </w:r>
      <w:r w:rsidRPr="00A73A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148D5" w:rsidRPr="00A73ACC" w:rsidRDefault="009148D5" w:rsidP="009148D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360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  <w:t>Цель дидактического материала:</w:t>
      </w:r>
      <w:r w:rsidR="00EB3D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вспомнить название жанра изобразительного искусства с которым познакомились на занятии.</w:t>
      </w:r>
    </w:p>
    <w:p w:rsidR="009148D5" w:rsidRPr="00A73ACC" w:rsidRDefault="009148D5" w:rsidP="009148D5">
      <w:pPr>
        <w:tabs>
          <w:tab w:val="left" w:pos="336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48D5" w:rsidRDefault="009148D5" w:rsidP="00792803">
      <w:pPr>
        <w:tabs>
          <w:tab w:val="left" w:pos="3360"/>
          <w:tab w:val="left" w:pos="4890"/>
        </w:tabs>
        <w:ind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9148D5" w:rsidRDefault="009148D5" w:rsidP="00792803">
      <w:pPr>
        <w:tabs>
          <w:tab w:val="left" w:pos="3360"/>
          <w:tab w:val="left" w:pos="4890"/>
        </w:tabs>
        <w:ind w:hanging="113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F72C54" w:rsidTr="00EB3DE1">
        <w:trPr>
          <w:trHeight w:val="1208"/>
        </w:trPr>
        <w:tc>
          <w:tcPr>
            <w:tcW w:w="1367" w:type="dxa"/>
          </w:tcPr>
          <w:p w:rsidR="00EB3DE1" w:rsidRPr="00EB3DE1" w:rsidRDefault="00EB3DE1" w:rsidP="00EB3DE1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B3DE1">
              <w:rPr>
                <w:rFonts w:ascii="Times New Roman" w:hAnsi="Times New Roman" w:cs="Times New Roman"/>
                <w:sz w:val="72"/>
                <w:szCs w:val="72"/>
              </w:rPr>
              <w:t>П</w:t>
            </w:r>
          </w:p>
        </w:tc>
        <w:tc>
          <w:tcPr>
            <w:tcW w:w="1367" w:type="dxa"/>
          </w:tcPr>
          <w:p w:rsidR="00F72C54" w:rsidRPr="00EB3DE1" w:rsidRDefault="00EB3DE1" w:rsidP="00EB3DE1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B3DE1">
              <w:rPr>
                <w:rFonts w:ascii="Times New Roman" w:hAnsi="Times New Roman" w:cs="Times New Roman"/>
                <w:sz w:val="72"/>
                <w:szCs w:val="72"/>
              </w:rPr>
              <w:t>Е</w:t>
            </w:r>
          </w:p>
        </w:tc>
        <w:tc>
          <w:tcPr>
            <w:tcW w:w="1367" w:type="dxa"/>
          </w:tcPr>
          <w:p w:rsidR="00F72C54" w:rsidRPr="00EB3DE1" w:rsidRDefault="00EB3DE1" w:rsidP="00EB3DE1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B3DE1">
              <w:rPr>
                <w:rFonts w:ascii="Times New Roman" w:hAnsi="Times New Roman" w:cs="Times New Roman"/>
                <w:sz w:val="72"/>
                <w:szCs w:val="72"/>
              </w:rPr>
              <w:t>Т</w:t>
            </w:r>
          </w:p>
        </w:tc>
        <w:tc>
          <w:tcPr>
            <w:tcW w:w="1367" w:type="dxa"/>
          </w:tcPr>
          <w:p w:rsidR="00F72C54" w:rsidRPr="00EB3DE1" w:rsidRDefault="00EB3DE1" w:rsidP="00EB3DE1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B3DE1">
              <w:rPr>
                <w:rFonts w:ascii="Times New Roman" w:hAnsi="Times New Roman" w:cs="Times New Roman"/>
                <w:sz w:val="72"/>
                <w:szCs w:val="72"/>
              </w:rPr>
              <w:t xml:space="preserve">Р </w:t>
            </w:r>
          </w:p>
        </w:tc>
        <w:tc>
          <w:tcPr>
            <w:tcW w:w="1367" w:type="dxa"/>
          </w:tcPr>
          <w:p w:rsidR="00F72C54" w:rsidRPr="00EB3DE1" w:rsidRDefault="00EB3DE1" w:rsidP="00EB3DE1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B3DE1">
              <w:rPr>
                <w:rFonts w:ascii="Times New Roman" w:hAnsi="Times New Roman" w:cs="Times New Roman"/>
                <w:sz w:val="72"/>
                <w:szCs w:val="72"/>
              </w:rPr>
              <w:t>Т</w:t>
            </w:r>
          </w:p>
        </w:tc>
        <w:tc>
          <w:tcPr>
            <w:tcW w:w="1368" w:type="dxa"/>
          </w:tcPr>
          <w:p w:rsidR="00F72C54" w:rsidRPr="00EB3DE1" w:rsidRDefault="00EB3DE1" w:rsidP="00EB3DE1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B3DE1">
              <w:rPr>
                <w:rFonts w:ascii="Times New Roman" w:hAnsi="Times New Roman" w:cs="Times New Roman"/>
                <w:sz w:val="72"/>
                <w:szCs w:val="72"/>
              </w:rPr>
              <w:t>О</w:t>
            </w:r>
          </w:p>
        </w:tc>
        <w:tc>
          <w:tcPr>
            <w:tcW w:w="1368" w:type="dxa"/>
          </w:tcPr>
          <w:p w:rsidR="00F72C54" w:rsidRPr="00EB3DE1" w:rsidRDefault="00EB3DE1" w:rsidP="00EB3DE1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EB3DE1">
              <w:rPr>
                <w:rFonts w:ascii="Times New Roman" w:hAnsi="Times New Roman" w:cs="Times New Roman"/>
                <w:sz w:val="72"/>
                <w:szCs w:val="72"/>
              </w:rPr>
              <w:t xml:space="preserve">Р </w:t>
            </w:r>
          </w:p>
        </w:tc>
      </w:tr>
    </w:tbl>
    <w:p w:rsidR="009148D5" w:rsidRPr="009148D5" w:rsidRDefault="009148D5" w:rsidP="009148D5">
      <w:pPr>
        <w:rPr>
          <w:rFonts w:ascii="Times New Roman" w:hAnsi="Times New Roman" w:cs="Times New Roman"/>
          <w:sz w:val="28"/>
          <w:szCs w:val="28"/>
        </w:rPr>
      </w:pPr>
    </w:p>
    <w:p w:rsidR="00967EE2" w:rsidRDefault="00967EE2" w:rsidP="009148D5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</w:p>
    <w:p w:rsidR="00967EE2" w:rsidRDefault="00967EE2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084683" w:rsidRPr="00967EE2" w:rsidRDefault="00084683" w:rsidP="00967EE2">
      <w:pPr>
        <w:rPr>
          <w:rFonts w:ascii="Times New Roman" w:hAnsi="Times New Roman" w:cs="Times New Roman"/>
          <w:sz w:val="28"/>
          <w:szCs w:val="28"/>
        </w:rPr>
      </w:pPr>
    </w:p>
    <w:p w:rsidR="00967EE2" w:rsidRPr="005C0157" w:rsidRDefault="005C0157" w:rsidP="005C01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</w:t>
      </w:r>
      <w:r w:rsidRPr="005C0157">
        <w:rPr>
          <w:rFonts w:ascii="Times New Roman" w:hAnsi="Times New Roman" w:cs="Times New Roman"/>
          <w:sz w:val="28"/>
          <w:szCs w:val="28"/>
          <w:shd w:val="clear" w:color="auto" w:fill="FFFFFF"/>
        </w:rPr>
        <w:t>писок использованной литературы</w:t>
      </w:r>
    </w:p>
    <w:p w:rsidR="00967EE2" w:rsidRDefault="00967EE2" w:rsidP="00967EE2">
      <w:pPr>
        <w:rPr>
          <w:color w:val="000000"/>
          <w:shd w:val="clear" w:color="auto" w:fill="FFFFFF"/>
        </w:rPr>
      </w:pPr>
    </w:p>
    <w:p w:rsidR="005C0157" w:rsidRPr="005C0157" w:rsidRDefault="005C0157" w:rsidP="005C0157">
      <w:pPr>
        <w:pStyle w:val="ab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015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Бёдёр</w:t>
      </w:r>
      <w:proofErr w:type="spellEnd"/>
      <w:r w:rsidRPr="005C015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Е. Комплексное изучение детей с временными задержками развития и вопросы их обучения //Дефектология. - 1975. - № 1.</w:t>
      </w:r>
    </w:p>
    <w:p w:rsidR="00967EE2" w:rsidRPr="005C0157" w:rsidRDefault="00967EE2" w:rsidP="005C0157">
      <w:pPr>
        <w:pStyle w:val="ab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0157">
        <w:rPr>
          <w:rFonts w:ascii="Times New Roman" w:hAnsi="Times New Roman" w:cs="Times New Roman"/>
          <w:sz w:val="28"/>
          <w:szCs w:val="28"/>
        </w:rPr>
        <w:t>Грошенков</w:t>
      </w:r>
      <w:proofErr w:type="spellEnd"/>
      <w:r w:rsidRPr="005C0157">
        <w:rPr>
          <w:rFonts w:ascii="Times New Roman" w:hAnsi="Times New Roman" w:cs="Times New Roman"/>
          <w:sz w:val="28"/>
          <w:szCs w:val="28"/>
        </w:rPr>
        <w:t xml:space="preserve"> И. А. Изобразительная деяте</w:t>
      </w:r>
      <w:r w:rsidR="00AE77F9" w:rsidRPr="005C0157">
        <w:rPr>
          <w:rFonts w:ascii="Times New Roman" w:hAnsi="Times New Roman" w:cs="Times New Roman"/>
          <w:sz w:val="28"/>
          <w:szCs w:val="28"/>
        </w:rPr>
        <w:t>льность в специальной (коррекци</w:t>
      </w:r>
      <w:r w:rsidRPr="005C0157">
        <w:rPr>
          <w:rFonts w:ascii="Times New Roman" w:hAnsi="Times New Roman" w:cs="Times New Roman"/>
          <w:sz w:val="28"/>
          <w:szCs w:val="28"/>
        </w:rPr>
        <w:t xml:space="preserve">онной) школе VIII вида: Учеб. пособие для студ. </w:t>
      </w:r>
      <w:proofErr w:type="spellStart"/>
      <w:r w:rsidRPr="005C0157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5C0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015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5C0157">
        <w:rPr>
          <w:rFonts w:ascii="Times New Roman" w:hAnsi="Times New Roman" w:cs="Times New Roman"/>
          <w:sz w:val="28"/>
          <w:szCs w:val="28"/>
        </w:rPr>
        <w:t>. учеб. заведений. — М.: Издательский центр «Академия», 2</w:t>
      </w:r>
      <w:r w:rsidR="00AE77F9" w:rsidRPr="005C0157">
        <w:rPr>
          <w:rFonts w:ascii="Times New Roman" w:hAnsi="Times New Roman" w:cs="Times New Roman"/>
          <w:sz w:val="28"/>
          <w:szCs w:val="28"/>
        </w:rPr>
        <w:t xml:space="preserve">002. — 208 с. </w:t>
      </w:r>
    </w:p>
    <w:p w:rsidR="00967EE2" w:rsidRPr="005C0157" w:rsidRDefault="00967EE2" w:rsidP="005C0157">
      <w:pPr>
        <w:pStyle w:val="ab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015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Обучение детей с ЗПР: пособие для учителей/ под ред. В.И. </w:t>
      </w:r>
      <w:proofErr w:type="spellStart"/>
      <w:r w:rsidRPr="005C015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Лубовского</w:t>
      </w:r>
      <w:proofErr w:type="spellEnd"/>
      <w:r w:rsidRPr="005C0157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. Смоленск, 1994.</w:t>
      </w:r>
    </w:p>
    <w:p w:rsidR="00AE77F9" w:rsidRPr="005C0157" w:rsidRDefault="005C0157" w:rsidP="005C0157">
      <w:pPr>
        <w:pStyle w:val="ab"/>
        <w:numPr>
          <w:ilvl w:val="0"/>
          <w:numId w:val="3"/>
        </w:numPr>
        <w:spacing w:after="0" w:line="240" w:lineRule="auto"/>
        <w:ind w:right="-36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Пакша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 Как </w:t>
      </w:r>
      <w:r w:rsidRPr="005C0157">
        <w:rPr>
          <w:rFonts w:ascii="Times New Roman" w:hAnsi="Times New Roman" w:cs="Times New Roman"/>
          <w:sz w:val="28"/>
          <w:szCs w:val="28"/>
        </w:rPr>
        <w:t>сделать урок изобразительного искусства интересным</w:t>
      </w:r>
      <w:r w:rsidRPr="005C0157">
        <w:rPr>
          <w:rFonts w:ascii="Times New Roman" w:hAnsi="Times New Roman" w:cs="Times New Roman"/>
          <w:sz w:val="28"/>
          <w:szCs w:val="28"/>
        </w:rPr>
        <w:t xml:space="preserve"> // </w:t>
      </w:r>
      <w:r w:rsidRPr="005C0157">
        <w:rPr>
          <w:rFonts w:ascii="Times New Roman" w:hAnsi="Times New Roman" w:cs="Times New Roman"/>
          <w:sz w:val="28"/>
          <w:szCs w:val="28"/>
        </w:rPr>
        <w:t>Из опыта работы</w:t>
      </w:r>
      <w:r w:rsidRPr="005C0157">
        <w:rPr>
          <w:rFonts w:ascii="Times New Roman" w:hAnsi="Times New Roman" w:cs="Times New Roman"/>
          <w:sz w:val="28"/>
          <w:szCs w:val="28"/>
        </w:rPr>
        <w:t>. – 2005. - №5. – С.18 – 20.</w:t>
      </w:r>
    </w:p>
    <w:p w:rsidR="00AE77F9" w:rsidRPr="005C0157" w:rsidRDefault="00AE77F9" w:rsidP="005C0157">
      <w:pPr>
        <w:pStyle w:val="ab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0157">
        <w:rPr>
          <w:rFonts w:ascii="Times New Roman" w:hAnsi="Times New Roman" w:cs="Times New Roman"/>
          <w:sz w:val="28"/>
          <w:szCs w:val="28"/>
        </w:rPr>
        <w:t>Рау</w:t>
      </w:r>
      <w:proofErr w:type="spellEnd"/>
      <w:r w:rsidRPr="005C0157">
        <w:rPr>
          <w:rFonts w:ascii="Times New Roman" w:hAnsi="Times New Roman" w:cs="Times New Roman"/>
          <w:sz w:val="28"/>
          <w:szCs w:val="28"/>
        </w:rPr>
        <w:t xml:space="preserve"> М.Ю. Изобразительное искусство. 1 </w:t>
      </w:r>
      <w:r w:rsidR="005C0157" w:rsidRPr="005C0157">
        <w:rPr>
          <w:rFonts w:ascii="Times New Roman" w:hAnsi="Times New Roman" w:cs="Times New Roman"/>
          <w:sz w:val="28"/>
          <w:szCs w:val="28"/>
        </w:rPr>
        <w:t>класс Просвещение</w:t>
      </w:r>
      <w:r w:rsidRPr="005C0157">
        <w:rPr>
          <w:rFonts w:ascii="Times New Roman" w:hAnsi="Times New Roman" w:cs="Times New Roman"/>
          <w:sz w:val="28"/>
          <w:szCs w:val="28"/>
        </w:rPr>
        <w:t>, 2017</w:t>
      </w:r>
      <w:r w:rsidRPr="005C0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E77F9" w:rsidRPr="005C0157" w:rsidRDefault="00AE77F9" w:rsidP="005C0157">
      <w:pPr>
        <w:pStyle w:val="ab"/>
        <w:spacing w:after="0" w:line="240" w:lineRule="auto"/>
        <w:ind w:right="-36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0157">
        <w:rPr>
          <w:rFonts w:ascii="Times New Roman" w:hAnsi="Times New Roman" w:cs="Times New Roman"/>
          <w:sz w:val="28"/>
          <w:szCs w:val="28"/>
          <w:shd w:val="clear" w:color="auto" w:fill="FFFFFF"/>
        </w:rPr>
        <w:t>(учебник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«Искусство» в соответствии с ФГОС образования обучающихся с интеллектуальными нарушениями).</w:t>
      </w:r>
    </w:p>
    <w:p w:rsidR="00AE77F9" w:rsidRPr="005C0157" w:rsidRDefault="00AE77F9" w:rsidP="005C0157">
      <w:pPr>
        <w:pStyle w:val="ab"/>
        <w:spacing w:after="0" w:line="240" w:lineRule="auto"/>
        <w:ind w:right="-36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77F9" w:rsidRDefault="00AE77F9" w:rsidP="00AE77F9">
      <w:pPr>
        <w:pStyle w:val="ab"/>
        <w:spacing w:after="0" w:line="240" w:lineRule="auto"/>
        <w:ind w:right="-36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77F9" w:rsidRDefault="00AE77F9" w:rsidP="00AE77F9">
      <w:pPr>
        <w:pStyle w:val="ab"/>
        <w:spacing w:after="0" w:line="240" w:lineRule="auto"/>
        <w:ind w:right="-36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77F9" w:rsidRDefault="00AE77F9" w:rsidP="00967EE2">
      <w:pPr>
        <w:rPr>
          <w:rFonts w:ascii="Segoe UI" w:hAnsi="Segoe UI" w:cs="Segoe UI"/>
          <w:color w:val="010101"/>
          <w:shd w:val="clear" w:color="auto" w:fill="F9FAFA"/>
        </w:rPr>
      </w:pPr>
    </w:p>
    <w:p w:rsidR="00AE77F9" w:rsidRPr="00967EE2" w:rsidRDefault="00AE77F9" w:rsidP="00967EE2">
      <w:pPr>
        <w:rPr>
          <w:rFonts w:ascii="Times New Roman" w:hAnsi="Times New Roman" w:cs="Times New Roman"/>
          <w:sz w:val="28"/>
          <w:szCs w:val="28"/>
        </w:rPr>
      </w:pPr>
    </w:p>
    <w:sectPr w:rsidR="00AE77F9" w:rsidRPr="00967EE2" w:rsidSect="00A8548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B701F"/>
    <w:multiLevelType w:val="hybridMultilevel"/>
    <w:tmpl w:val="2D0EF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47E87"/>
    <w:multiLevelType w:val="hybridMultilevel"/>
    <w:tmpl w:val="6E6E097E"/>
    <w:lvl w:ilvl="0" w:tplc="7E0294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E03CA6"/>
    <w:multiLevelType w:val="multilevel"/>
    <w:tmpl w:val="D59EB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370C"/>
    <w:rsid w:val="00084683"/>
    <w:rsid w:val="001B370C"/>
    <w:rsid w:val="001E0AE6"/>
    <w:rsid w:val="002A5F1F"/>
    <w:rsid w:val="003A264F"/>
    <w:rsid w:val="00413D0E"/>
    <w:rsid w:val="0054062B"/>
    <w:rsid w:val="00593887"/>
    <w:rsid w:val="005C0157"/>
    <w:rsid w:val="005E7EAE"/>
    <w:rsid w:val="006079E0"/>
    <w:rsid w:val="0066477D"/>
    <w:rsid w:val="00792803"/>
    <w:rsid w:val="009148D5"/>
    <w:rsid w:val="009576D4"/>
    <w:rsid w:val="00967EE2"/>
    <w:rsid w:val="00A35D83"/>
    <w:rsid w:val="00A36084"/>
    <w:rsid w:val="00A42EB5"/>
    <w:rsid w:val="00A73ACC"/>
    <w:rsid w:val="00A85489"/>
    <w:rsid w:val="00AB1E58"/>
    <w:rsid w:val="00AB247A"/>
    <w:rsid w:val="00AC0E97"/>
    <w:rsid w:val="00AE77F9"/>
    <w:rsid w:val="00B3015E"/>
    <w:rsid w:val="00B514CE"/>
    <w:rsid w:val="00BE7BD1"/>
    <w:rsid w:val="00C90084"/>
    <w:rsid w:val="00CF2350"/>
    <w:rsid w:val="00EB3DE1"/>
    <w:rsid w:val="00F12933"/>
    <w:rsid w:val="00F72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A62A8"/>
  <w15:docId w15:val="{3B8C7B53-C3DE-4850-AF62-7104AC5CF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9008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9008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9008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9008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9008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90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90084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914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E77F9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2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21</cp:revision>
  <dcterms:created xsi:type="dcterms:W3CDTF">2022-10-13T06:13:00Z</dcterms:created>
  <dcterms:modified xsi:type="dcterms:W3CDTF">2023-11-10T20:20:00Z</dcterms:modified>
</cp:coreProperties>
</file>