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A0" w:rsidRDefault="00523E92" w:rsidP="008B0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шахматной игры</w:t>
      </w:r>
      <w:bookmarkStart w:id="0" w:name="_GoBack"/>
      <w:bookmarkEnd w:id="0"/>
      <w:r w:rsidR="00561116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</w:p>
    <w:p w:rsidR="008B07A0" w:rsidRDefault="008B07A0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игра, в которую играют абсолютно все, она развивает мышление, память, волю, дисциплину, воображение, тренирует характер. Поэтому шахматы полезны как взрослым, так и детям.</w:t>
      </w:r>
    </w:p>
    <w:p w:rsidR="008B07A0" w:rsidRDefault="008B07A0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дети требуют специального подхода в обучении этой занимательной игре. Тем более, дети дошкольного и раннего школьного возраста, которые только учатся таким умениям, как читать, писать, считать. Все эти умения можно и необходимо развивать в процессе обучения игре в шахматы. Например, необходимо научиться читать буквы и цифры, чтобы правильно определять шахматную нотацию. Также ребята должны научиться различать стоимость фигур, что является важным моментом в процессе шахматной партии, т.е. научиться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87">
        <w:rPr>
          <w:rFonts w:ascii="Times New Roman" w:hAnsi="Times New Roman" w:cs="Times New Roman"/>
          <w:sz w:val="28"/>
          <w:szCs w:val="28"/>
        </w:rPr>
        <w:t>Кроме этого обучение шахматам подразумевает развитие умения правильно записывать ходы в партии с целью последующего анализа партии с тренером.</w:t>
      </w:r>
    </w:p>
    <w:p w:rsidR="00406A87" w:rsidRDefault="00406A87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 вышеизложенные обстоятельства обучение детей 6-7 лет должно быть интересным и увлекательным. Психологические особенности данного возраста должны строиться на активном процессе когнитивной деятельности ребят.</w:t>
      </w:r>
    </w:p>
    <w:p w:rsidR="00406A87" w:rsidRDefault="00406A87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предлагаются следующие приемы для обучения игре в шахматы детей данного возраста. </w:t>
      </w:r>
    </w:p>
    <w:p w:rsidR="00406A87" w:rsidRDefault="00406A87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Запоминание нотации можно построить на примере, когда ребята должны найти шахматную фигуру, которую назвал тренер и поставить её на тот адрес шахматной доски, которую назвал тренер. Можно ускорить этот процесс, также очень способствует коллективный процесс выполнения задания. Кто это сделает быстрее. Дети одновременно запоминают фигуры и поля на шахматной доске.  </w:t>
      </w:r>
    </w:p>
    <w:p w:rsidR="00406A87" w:rsidRDefault="00406A87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5662EB">
        <w:rPr>
          <w:rFonts w:ascii="Times New Roman" w:hAnsi="Times New Roman" w:cs="Times New Roman"/>
          <w:sz w:val="28"/>
          <w:szCs w:val="28"/>
        </w:rPr>
        <w:t>прием можно 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на экране уже представлена определ</w:t>
      </w:r>
      <w:r w:rsidR="005662E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нная позиция из ша</w:t>
      </w:r>
      <w:r w:rsidR="005662EB">
        <w:rPr>
          <w:rFonts w:ascii="Times New Roman" w:hAnsi="Times New Roman" w:cs="Times New Roman"/>
          <w:sz w:val="28"/>
          <w:szCs w:val="28"/>
        </w:rPr>
        <w:t>хматных фигур, в которой ребята должны определить стоимость каждой фигуры в отдельности, посчитать общую стоимость белых и черных фигур в отдельности и затем определить, на чьей стороне преимущество. Далее, использую эту же позицию, можно предложить ребятам определить возможные ходы фигур и взятия. Также можно задать вопрос, объявлен ли кому-нибудь шах или мат?</w:t>
      </w:r>
    </w:p>
    <w:p w:rsidR="005662EB" w:rsidRPr="00561116" w:rsidRDefault="005662EB" w:rsidP="008B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приёмы помогут, используя наглядность</w:t>
      </w:r>
      <w:r w:rsidR="001F500A">
        <w:rPr>
          <w:rFonts w:ascii="Times New Roman" w:hAnsi="Times New Roman" w:cs="Times New Roman"/>
          <w:sz w:val="28"/>
          <w:szCs w:val="28"/>
        </w:rPr>
        <w:t>, с обучением детей 6-7 лет основам шахматной игры.</w:t>
      </w:r>
    </w:p>
    <w:sectPr w:rsidR="005662EB" w:rsidRPr="0056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27"/>
    <w:rsid w:val="00015227"/>
    <w:rsid w:val="00022221"/>
    <w:rsid w:val="0003221E"/>
    <w:rsid w:val="0005533D"/>
    <w:rsid w:val="0008190B"/>
    <w:rsid w:val="000A141B"/>
    <w:rsid w:val="000B0FE6"/>
    <w:rsid w:val="001040C7"/>
    <w:rsid w:val="00117D49"/>
    <w:rsid w:val="0012724C"/>
    <w:rsid w:val="001B53A5"/>
    <w:rsid w:val="001F500A"/>
    <w:rsid w:val="002203FD"/>
    <w:rsid w:val="00277EF0"/>
    <w:rsid w:val="002D7180"/>
    <w:rsid w:val="003202E4"/>
    <w:rsid w:val="0032250E"/>
    <w:rsid w:val="003321EB"/>
    <w:rsid w:val="003C7089"/>
    <w:rsid w:val="003E42DC"/>
    <w:rsid w:val="00406A87"/>
    <w:rsid w:val="00412B1C"/>
    <w:rsid w:val="00435371"/>
    <w:rsid w:val="00450C19"/>
    <w:rsid w:val="00455BB2"/>
    <w:rsid w:val="00476C8A"/>
    <w:rsid w:val="00477C89"/>
    <w:rsid w:val="0049475B"/>
    <w:rsid w:val="004A0233"/>
    <w:rsid w:val="00505603"/>
    <w:rsid w:val="00523E92"/>
    <w:rsid w:val="00561116"/>
    <w:rsid w:val="005662EB"/>
    <w:rsid w:val="00595700"/>
    <w:rsid w:val="00600998"/>
    <w:rsid w:val="0067268A"/>
    <w:rsid w:val="00674822"/>
    <w:rsid w:val="006F5275"/>
    <w:rsid w:val="00742C4A"/>
    <w:rsid w:val="00754DE0"/>
    <w:rsid w:val="00871D06"/>
    <w:rsid w:val="00874BCC"/>
    <w:rsid w:val="00883F34"/>
    <w:rsid w:val="008B07A0"/>
    <w:rsid w:val="008C3172"/>
    <w:rsid w:val="00911376"/>
    <w:rsid w:val="00917502"/>
    <w:rsid w:val="0094452E"/>
    <w:rsid w:val="009D72A7"/>
    <w:rsid w:val="009E14EC"/>
    <w:rsid w:val="009E39D5"/>
    <w:rsid w:val="00A024B4"/>
    <w:rsid w:val="00A35345"/>
    <w:rsid w:val="00A41A16"/>
    <w:rsid w:val="00A44431"/>
    <w:rsid w:val="00A87F58"/>
    <w:rsid w:val="00AB0D6A"/>
    <w:rsid w:val="00AB146F"/>
    <w:rsid w:val="00AC3C38"/>
    <w:rsid w:val="00AF0320"/>
    <w:rsid w:val="00B275C2"/>
    <w:rsid w:val="00B97771"/>
    <w:rsid w:val="00C020FD"/>
    <w:rsid w:val="00C05286"/>
    <w:rsid w:val="00C11A37"/>
    <w:rsid w:val="00CF4547"/>
    <w:rsid w:val="00CF4B70"/>
    <w:rsid w:val="00D07F49"/>
    <w:rsid w:val="00D1618F"/>
    <w:rsid w:val="00D665D2"/>
    <w:rsid w:val="00DB3D49"/>
    <w:rsid w:val="00E014CD"/>
    <w:rsid w:val="00E021E6"/>
    <w:rsid w:val="00E62FDA"/>
    <w:rsid w:val="00E91F62"/>
    <w:rsid w:val="00EA3F94"/>
    <w:rsid w:val="00EB5E94"/>
    <w:rsid w:val="00F00727"/>
    <w:rsid w:val="00F1686F"/>
    <w:rsid w:val="00F251DE"/>
    <w:rsid w:val="00F25FD0"/>
    <w:rsid w:val="00F460F5"/>
    <w:rsid w:val="00F75989"/>
    <w:rsid w:val="00F82631"/>
    <w:rsid w:val="00F903EF"/>
    <w:rsid w:val="00FA4573"/>
    <w:rsid w:val="00FA49DD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B2"/>
  </w:style>
  <w:style w:type="paragraph" w:styleId="1">
    <w:name w:val="heading 1"/>
    <w:basedOn w:val="a"/>
    <w:next w:val="a"/>
    <w:link w:val="10"/>
    <w:uiPriority w:val="9"/>
    <w:qFormat/>
    <w:rsid w:val="0045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55BB2"/>
    <w:rPr>
      <w:b/>
      <w:bCs/>
    </w:rPr>
  </w:style>
  <w:style w:type="paragraph" w:styleId="a4">
    <w:name w:val="No Spacing"/>
    <w:uiPriority w:val="1"/>
    <w:qFormat/>
    <w:rsid w:val="00455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B2"/>
  </w:style>
  <w:style w:type="paragraph" w:styleId="1">
    <w:name w:val="heading 1"/>
    <w:basedOn w:val="a"/>
    <w:next w:val="a"/>
    <w:link w:val="10"/>
    <w:uiPriority w:val="9"/>
    <w:qFormat/>
    <w:rsid w:val="0045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55BB2"/>
    <w:rPr>
      <w:b/>
      <w:bCs/>
    </w:rPr>
  </w:style>
  <w:style w:type="paragraph" w:styleId="a4">
    <w:name w:val="No Spacing"/>
    <w:uiPriority w:val="1"/>
    <w:qFormat/>
    <w:rsid w:val="00455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2022-12-10T12:42:00Z</dcterms:created>
  <dcterms:modified xsi:type="dcterms:W3CDTF">2022-12-10T12:42:00Z</dcterms:modified>
</cp:coreProperties>
</file>