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21F" w:rsidRDefault="00D9521F" w:rsidP="00775D20">
      <w:pPr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Муниципальное бюджетное учреждение дополнительного образования «Светогорска</w:t>
      </w:r>
      <w:r w:rsidR="00775D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детская школа искусств»</w:t>
      </w:r>
    </w:p>
    <w:p w:rsidR="00775D20" w:rsidRDefault="002C3494" w:rsidP="00775D20">
      <w:pPr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</w:t>
      </w:r>
      <w:r w:rsidR="00775D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етодическое обеспечение дополнительной предпрофессиональной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общеобразовательной </w:t>
      </w:r>
      <w:r w:rsidR="00775D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программы «Живопись»</w:t>
      </w:r>
    </w:p>
    <w:p w:rsidR="00775D20" w:rsidRPr="00BF0DC3" w:rsidRDefault="00BF0DC3" w:rsidP="00BF0DC3">
      <w:pPr>
        <w:shd w:val="clear" w:color="auto" w:fill="FFFFFF"/>
        <w:spacing w:after="0" w:line="242" w:lineRule="atLeast"/>
        <w:ind w:left="142" w:firstLine="460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</w:pPr>
      <w:proofErr w:type="gramStart"/>
      <w:r w:rsidRPr="00BF0DC3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>Организация п</w:t>
      </w:r>
      <w:r w:rsidR="00775D20" w:rsidRPr="00BF0DC3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>роектн</w:t>
      </w:r>
      <w:r w:rsidRPr="00BF0DC3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>ой</w:t>
      </w:r>
      <w:r w:rsidR="00775D20" w:rsidRPr="00BF0DC3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 xml:space="preserve"> деятельност</w:t>
      </w:r>
      <w:r w:rsidRPr="00BF0DC3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>и</w:t>
      </w:r>
      <w:r w:rsidR="00775D20" w:rsidRPr="00BF0DC3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 xml:space="preserve"> обучающихся в рамках освоения </w:t>
      </w:r>
      <w:r w:rsidRPr="00BF0DC3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>учебного предмета «Г</w:t>
      </w:r>
      <w:r w:rsidR="00775D20" w:rsidRPr="00BF0DC3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>рафическ</w:t>
      </w:r>
      <w:r w:rsidRPr="00BF0DC3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>ая</w:t>
      </w:r>
      <w:r w:rsidR="00775D20" w:rsidRPr="00BF0DC3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 xml:space="preserve"> композици</w:t>
      </w:r>
      <w:r w:rsidRPr="00BF0DC3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 xml:space="preserve">я» </w:t>
      </w:r>
      <w:proofErr w:type="gramEnd"/>
    </w:p>
    <w:p w:rsidR="00BF0DC3" w:rsidRDefault="00BF0DC3" w:rsidP="00BF0DC3">
      <w:pPr>
        <w:shd w:val="clear" w:color="auto" w:fill="FFFFFF"/>
        <w:spacing w:after="0" w:line="242" w:lineRule="atLeast"/>
        <w:ind w:left="142" w:firstLine="4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DC3" w:rsidRDefault="00BF0DC3" w:rsidP="00BF0DC3">
      <w:pPr>
        <w:shd w:val="clear" w:color="auto" w:fill="FFFFFF"/>
        <w:spacing w:after="0" w:line="242" w:lineRule="atLeast"/>
        <w:ind w:left="142" w:firstLine="4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434488CD" wp14:editId="3740F105">
            <wp:simplePos x="0" y="0"/>
            <wp:positionH relativeFrom="column">
              <wp:posOffset>191770</wp:posOffset>
            </wp:positionH>
            <wp:positionV relativeFrom="paragraph">
              <wp:posOffset>68580</wp:posOffset>
            </wp:positionV>
            <wp:extent cx="5654675" cy="5259070"/>
            <wp:effectExtent l="0" t="0" r="0" b="0"/>
            <wp:wrapTight wrapText="bothSides">
              <wp:wrapPolygon edited="0">
                <wp:start x="0" y="0"/>
                <wp:lineTo x="0" y="21517"/>
                <wp:lineTo x="21539" y="21517"/>
                <wp:lineTo x="21539" y="0"/>
                <wp:lineTo x="0" y="0"/>
              </wp:wrapPolygon>
            </wp:wrapTight>
            <wp:docPr id="8" name="Рисунок 8" descr="C:\Users\Бухгалтер\Desktop\по урокам\роспись стены\1kYJgtdSe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Desktop\по урокам\роспись стены\1kYJgtdSeP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52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DC3" w:rsidRDefault="00BF0DC3" w:rsidP="00BF0DC3">
      <w:pPr>
        <w:shd w:val="clear" w:color="auto" w:fill="FFFFFF"/>
        <w:spacing w:after="0" w:line="242" w:lineRule="atLeast"/>
        <w:ind w:left="142" w:firstLine="4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DC3" w:rsidRDefault="00BF0DC3" w:rsidP="00BF0DC3">
      <w:pPr>
        <w:shd w:val="clear" w:color="auto" w:fill="FFFFFF"/>
        <w:spacing w:after="0" w:line="242" w:lineRule="atLeast"/>
        <w:ind w:left="142" w:firstLine="4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DC3" w:rsidRDefault="00BF0DC3" w:rsidP="00BF0DC3">
      <w:pPr>
        <w:shd w:val="clear" w:color="auto" w:fill="FFFFFF"/>
        <w:spacing w:after="0" w:line="242" w:lineRule="atLeast"/>
        <w:ind w:left="142" w:firstLine="4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DC3" w:rsidRDefault="00BF0DC3" w:rsidP="00BF0DC3">
      <w:pPr>
        <w:shd w:val="clear" w:color="auto" w:fill="FFFFFF"/>
        <w:spacing w:after="0" w:line="242" w:lineRule="atLeast"/>
        <w:ind w:left="142" w:firstLine="4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DC3" w:rsidRDefault="00BF0DC3" w:rsidP="00BF0DC3">
      <w:pPr>
        <w:shd w:val="clear" w:color="auto" w:fill="FFFFFF"/>
        <w:spacing w:after="0" w:line="242" w:lineRule="atLeast"/>
        <w:ind w:left="142" w:firstLine="4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DC3" w:rsidRPr="00BF0DC3" w:rsidRDefault="00BF0DC3" w:rsidP="00E774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BF0DC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Светогорск 2022 г.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708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Предмет «</w:t>
      </w:r>
      <w:r w:rsidR="002B4784"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Графическая композиция</w:t>
      </w:r>
      <w:r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- </w:t>
      </w:r>
      <w:r w:rsidR="002B4784"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учебный</w:t>
      </w:r>
      <w:r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предмет </w:t>
      </w:r>
      <w:r w:rsidR="002B4784"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вариативной части </w:t>
      </w:r>
      <w:r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дополнительной предпрофессиональной программы в области изобразительного искусства «Живопись». </w:t>
      </w:r>
      <w:r w:rsidR="002B4784"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Графическая композиция</w:t>
      </w:r>
      <w:r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помогает формированию творческого мировоззрения обучающихся, прививает умение видеть и понимать жизненные явления, помогает выявлению и развитию индивидуальных наклонностей и способностей учащихся.</w:t>
      </w:r>
    </w:p>
    <w:p w:rsidR="00F60F33" w:rsidRPr="00DB0002" w:rsidRDefault="002D1064" w:rsidP="00F60F33">
      <w:pPr>
        <w:shd w:val="clear" w:color="auto" w:fill="FFFFFF"/>
        <w:spacing w:after="0" w:line="242" w:lineRule="atLeast"/>
        <w:ind w:left="142" w:firstLine="708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Вспомним, что</w:t>
      </w:r>
      <w:r w:rsidR="00072B1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понятие «композиция» многогранно, 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по определению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Н.Н.Волкова: «Композиция произведения изобразительного искусства есть </w:t>
      </w:r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замкнутая структура с фиксированными элементами, связанная единством </w:t>
      </w:r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смысла»</w:t>
      </w:r>
      <w:r w:rsidR="00072B1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допустимо</w:t>
      </w:r>
      <w:r w:rsidR="00072B1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рассматривать к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омпозицию  как </w:t>
      </w:r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процесс 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над произведением.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708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Композиция как «творческая организация картины» (Н. П. Крымов) служит для воплощения замысла художника, </w:t>
      </w:r>
      <w:r w:rsidR="00072B14"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следовательно,</w:t>
      </w:r>
      <w:r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поиск композиционного решения является главной творческой задачей художника.</w:t>
      </w:r>
      <w:bookmarkStart w:id="0" w:name="_GoBack"/>
      <w:bookmarkEnd w:id="0"/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708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Композиционный поиск - процесс творческой композиционной деятельности, направленный на решение задач образной выразительности. В ходе композиционной поисковой работы происходит оперирование мыслительными образами (ассоциация, анализ и синтез, сравнение и обобщение), идёт сочинение образов (появление образов восприятия, представления, фантазии), сопровождающееся процессами </w:t>
      </w:r>
      <w:proofErr w:type="spellStart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Всё перечисленное представляет собой проявление работы композиционно-образного мышления, в результате которой в художественном материале визуализируется авторский замысел, создаётся художественный образ.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708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72B1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обственно, проблема с</w:t>
      </w:r>
      <w:r w:rsidR="002D106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оздания художественного образа на сегодняшний день является</w:t>
      </w:r>
      <w:r w:rsidR="00072B1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106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важнейшей проблемой в</w:t>
      </w:r>
      <w:r w:rsidR="00072B1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106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работе над </w:t>
      </w:r>
      <w:r w:rsidR="00B5437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</w:t>
      </w:r>
      <w:r w:rsidR="002D106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072B1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Большинство детей</w:t>
      </w:r>
      <w:r w:rsidR="00B5437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 к сожалению, сейчас являются потребителями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готовых визуальных образов, </w:t>
      </w:r>
      <w:r w:rsidR="00B5437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навязанных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телевидение</w:t>
      </w:r>
      <w:r w:rsidR="00B5437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кино, интернет</w:t>
      </w:r>
      <w:r w:rsidR="00B5437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5437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 чаще мы сталкиваемся с тем, что ученик заимствует готовую «картинку».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437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D106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омпозиция же, творческий поиск, но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сочинение образов по композиционным законам у многих часто вызывает затруднения. Перед преподавателем встают вопросы: как стимулировать творческий процесс; как пробудить интерес подро</w:t>
      </w:r>
      <w:r w:rsidR="00B5437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стка к композиционному поиску и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106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созданию оригинального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художественного образа в композиции.</w:t>
      </w:r>
    </w:p>
    <w:p w:rsidR="00775D20" w:rsidRDefault="001917D6" w:rsidP="00775D20">
      <w:pPr>
        <w:shd w:val="clear" w:color="auto" w:fill="FFFFFF"/>
        <w:spacing w:after="0" w:line="242" w:lineRule="atLeast"/>
        <w:ind w:left="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Актуальной 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становится необходимость организации эффективной композиционной деятельности на основе интенсификации когнитивных навыков и творческой </w:t>
      </w:r>
      <w:proofErr w:type="gramStart"/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активности</w:t>
      </w:r>
      <w:proofErr w:type="gramEnd"/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сочетании с высокой мотивацией к обучению.</w:t>
      </w:r>
      <w:r w:rsidRPr="00DB0002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Поставленной цели 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достичь через внедрение в педагогический процесс </w:t>
      </w:r>
      <w:r w:rsidR="00F60F33"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метода проектов</w:t>
      </w: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F60F33" w:rsidRPr="00775D20" w:rsidRDefault="00F60F33" w:rsidP="00775D20">
      <w:pPr>
        <w:shd w:val="clear" w:color="auto" w:fill="FFFFFF"/>
        <w:spacing w:after="0" w:line="242" w:lineRule="atLeast"/>
        <w:ind w:left="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708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как эффективная педагогическая технология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708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Успешная роль проектной деятельности в образовании учащихся подросткового возраста определяется двумя факторами. С одной стороны, в возрасте около 14 лет </w:t>
      </w:r>
      <w:r w:rsidR="002D106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обучающийся имеет базовые знания в области </w:t>
      </w:r>
      <w:r w:rsidR="002D106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рисунка и живописи, работы с натуры и создании стилизованных изображений, владеет навыками работы в различных техниках и материалах, т.е. уже достаточно свободен в творческой работе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другой стороны, в старших классах </w:t>
      </w:r>
      <w:r w:rsidR="00445C90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достаточно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четко проявляются интересы учащихся, связанные с планами на дальнейшую учебу и трудовую деятельность.  Поэтому проекты могут выполн</w:t>
      </w:r>
      <w:r w:rsidR="002D106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яться на основе расширенной и (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2D106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углубленной информационной базы в рамках предметных областей.</w:t>
      </w:r>
    </w:p>
    <w:p w:rsidR="00F60F33" w:rsidRPr="00DB0002" w:rsidRDefault="00F60F33" w:rsidP="00882A65">
      <w:pPr>
        <w:shd w:val="clear" w:color="auto" w:fill="FFFFFF"/>
        <w:spacing w:before="60" w:after="120" w:line="242" w:lineRule="atLeast"/>
        <w:ind w:left="142" w:firstLine="708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D106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 известному определению, п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 - это «специально организованный учителем и самостоятельно выполняемый детьми комплекс</w:t>
      </w:r>
      <w:r w:rsidR="00FE4B12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действий, завершающихся созданием продукта, состоящего из </w:t>
      </w:r>
      <w:r w:rsidRPr="00DB000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объекта труда, изготовленного в процессе проектирования, и его представления в рамках устной или письменной презентации». Метод проектов – набор техник и приемов, позволяющих создавать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ситуации, в которых учащийся ставит и решает собственные проблемы, и технология сопровождения самостоятельной деятельности учащегося.</w:t>
      </w:r>
      <w:r w:rsidR="00882A65" w:rsidRPr="00DB0002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проектов является базовой педагогической технологией, позволяющей формировать ключевые компетентности учащихся.</w:t>
      </w:r>
    </w:p>
    <w:p w:rsidR="00F60F33" w:rsidRPr="00DB0002" w:rsidRDefault="00445C90" w:rsidP="00445C90">
      <w:pPr>
        <w:shd w:val="clear" w:color="auto" w:fill="FFFFFF"/>
        <w:spacing w:before="60" w:after="120" w:line="242" w:lineRule="atLeast"/>
        <w:ind w:left="142" w:right="-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метод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универсален по отношению к предметному сод</w:t>
      </w:r>
      <w:r w:rsidR="00FE4B12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ержанию и эффективен, поскольку он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стимулирует практическую деятельность учащихся, позволяя формировать весь набор компетенций</w:t>
      </w:r>
      <w:r w:rsidR="00FE4B12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</w:t>
      </w:r>
      <w:r w:rsidR="00882A6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эффективным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 создать условия деятельности, макс</w:t>
      </w:r>
      <w:r w:rsidR="00882A6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имально приближенные </w:t>
      </w:r>
      <w:proofErr w:type="gramStart"/>
      <w:r w:rsidR="00882A6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882A6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реальным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формирования ключевых компетенций учащихся.</w:t>
      </w:r>
    </w:p>
    <w:p w:rsidR="00F60F33" w:rsidRPr="00DB0002" w:rsidRDefault="00F60F33" w:rsidP="00F60F33">
      <w:pPr>
        <w:shd w:val="clear" w:color="auto" w:fill="FFFFFF"/>
        <w:spacing w:after="135" w:line="242" w:lineRule="atLeast"/>
        <w:ind w:left="142" w:firstLine="708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Существуют различные классификации проектов. Так, Е.С. </w:t>
      </w:r>
      <w:proofErr w:type="spellStart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Полат</w:t>
      </w:r>
      <w:proofErr w:type="spellEnd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следующие критерии, по которым различают типы проектов:</w:t>
      </w:r>
    </w:p>
    <w:p w:rsidR="00F60F33" w:rsidRPr="00DB0002" w:rsidRDefault="00F60F33" w:rsidP="00F60F33">
      <w:pPr>
        <w:shd w:val="clear" w:color="auto" w:fill="FFFFFF"/>
        <w:spacing w:after="135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 доминирующему в проекте методу или виду деятельности: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исследовательские,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творческие,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proofErr w:type="spellStart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ролево</w:t>
      </w:r>
      <w:proofErr w:type="spellEnd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-игровые,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информационные,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практико-ориентированные (прикладные).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 признаку предметно-содержательной области: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proofErr w:type="spellStart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монопроекты</w:t>
      </w:r>
      <w:proofErr w:type="spellEnd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proofErr w:type="spellStart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проекты.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 характеру контактов: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внутренние или региональные,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международные.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 количеству участников проекта: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индивидуальные,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парные,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групповые.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 продолжительности проекта: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краткосрочные,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lastRenderedPageBreak/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средней продолжительности,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долгосрочные.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 результатам: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доклад, альбом, сборник, каталог, альманах;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макет, схема, планкарта;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видеофильм;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 декоративно-прикладного творчества, картина, выставка; и др.</w:t>
      </w:r>
    </w:p>
    <w:p w:rsidR="00FE4B12" w:rsidRPr="00DB0002" w:rsidRDefault="00FE4B12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</w:p>
    <w:p w:rsidR="00F60F33" w:rsidRPr="00DB0002" w:rsidRDefault="00F60F33" w:rsidP="00F60F33">
      <w:pPr>
        <w:shd w:val="clear" w:color="auto" w:fill="FFFFFF"/>
        <w:spacing w:before="60" w:after="12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метода проектов позволяет не только создать естественную среду для формирования компетентностей, но и обеспечить:</w:t>
      </w:r>
    </w:p>
    <w:p w:rsidR="00F60F33" w:rsidRPr="00DB0002" w:rsidRDefault="00F60F33" w:rsidP="00F60F33">
      <w:pPr>
        <w:shd w:val="clear" w:color="auto" w:fill="FFFFFF"/>
        <w:spacing w:before="60"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новых способов деятельности на интегрированном содержании;</w:t>
      </w:r>
    </w:p>
    <w:p w:rsidR="00F60F33" w:rsidRPr="00DB0002" w:rsidRDefault="00F60F33" w:rsidP="00F60F33">
      <w:pPr>
        <w:shd w:val="clear" w:color="auto" w:fill="FFFFFF"/>
        <w:spacing w:before="60"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появление опыта </w:t>
      </w:r>
      <w:proofErr w:type="spellStart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соорганизации</w:t>
      </w:r>
      <w:proofErr w:type="spellEnd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ресурсов для достижения цели;</w:t>
      </w:r>
    </w:p>
    <w:p w:rsidR="00F60F33" w:rsidRPr="00DB0002" w:rsidRDefault="00F60F33" w:rsidP="00F60F33">
      <w:pPr>
        <w:shd w:val="clear" w:color="auto" w:fill="FFFFFF"/>
        <w:spacing w:before="60"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выведение образования за пределы школы (использование </w:t>
      </w:r>
      <w:proofErr w:type="gramStart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</w:t>
      </w:r>
      <w:proofErr w:type="gramEnd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потенциала «</w:t>
      </w:r>
      <w:proofErr w:type="spellStart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необразовательных</w:t>
      </w:r>
      <w:proofErr w:type="spellEnd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ресурсов);</w:t>
      </w:r>
    </w:p>
    <w:p w:rsidR="00F60F33" w:rsidRPr="00DB0002" w:rsidRDefault="00F60F33" w:rsidP="00F60F33">
      <w:pPr>
        <w:shd w:val="clear" w:color="auto" w:fill="FFFFFF"/>
        <w:spacing w:before="60"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«разгрузку» учебного дня ученика.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44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44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выше представленных теоретических данных современной науки о характере и эффективности проектной деятельности и личного педагогического опыта, была определена целесообразность использования метода проектов для организации обучения подростков </w:t>
      </w:r>
      <w:r w:rsidR="00882A6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декоративной композиции (учебный предмет вариативной части ДПОП «Живопись» - «Графическая композиция»)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. В процессе создания условий для самостоятельной композиционной деятельно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сти </w:t>
      </w:r>
      <w:r w:rsidR="00882A6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учащихся, в том числе их участия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над проектами, активизируется внимание детей к творческим и социальным проблемам, развивается способность применять теоретические знания на практике, критически оценивать ре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зультаты на этапе рефлекторного анализа соб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ственной деятельности. В этом контексте деятельность проекта рассматривается как педагогическая технология, позволяющая эффективно развивать композиционно-образное мышление подростков.</w:t>
      </w:r>
    </w:p>
    <w:p w:rsidR="00F60F33" w:rsidRPr="00DB0002" w:rsidRDefault="00EB3F01" w:rsidP="00EB3F01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Сравнительный анализ </w:t>
      </w:r>
      <w:r w:rsidR="00F60F33"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</w:t>
      </w: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тапов учебного проектирования </w:t>
      </w:r>
      <w:r w:rsidR="00F60F33"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работы над композицией</w:t>
      </w: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44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Создавая учебно-творчес</w:t>
      </w:r>
      <w:r w:rsidR="00FE4B12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проекты в рамках предмета «Графическая к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омпозиция», обучающиеся </w:t>
      </w:r>
      <w:r w:rsidR="00FE4B12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разрабатывают определенную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композиционн</w:t>
      </w:r>
      <w:r w:rsidR="00FE4B12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</w:t>
      </w:r>
      <w:r w:rsidR="00FE4B12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активно исследуют выразительные </w:t>
      </w:r>
      <w:proofErr w:type="gramStart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</w:t>
      </w:r>
      <w:proofErr w:type="gramEnd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композиционных средств выражения композиционного замысла, так и художественные возможности различных материалов, приемов </w:t>
      </w:r>
      <w:r w:rsidR="00EB3F01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техник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B3F01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этап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идеи, замысла, разрабатывается в упражнениях, набросках, зарисовках, эскизах, посвященных решению определенных композиционных задач, требует использования необходимых и достаточных изобразительных средств.</w:t>
      </w:r>
    </w:p>
    <w:p w:rsidR="00F60F33" w:rsidRPr="00DB0002" w:rsidRDefault="00FE4B12" w:rsidP="00F60F33">
      <w:pPr>
        <w:shd w:val="clear" w:color="auto" w:fill="FFFFFF"/>
        <w:spacing w:after="0" w:line="242" w:lineRule="atLeast"/>
        <w:ind w:left="142" w:firstLine="44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Можно утверждать, что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методология проектной деятельности и работы над композицией идентичны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обоих случаях последовательно выполняются следующие этапы: поисковый, аналитический, практический, презентационный и рефлексия про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деланной работы</w:t>
      </w:r>
      <w:r w:rsidR="001A2CB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426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Этапы выполнения композиции:</w:t>
      </w:r>
    </w:p>
    <w:p w:rsidR="00EB3F01" w:rsidRPr="00DB0002" w:rsidRDefault="00EB3F01" w:rsidP="00F60F33">
      <w:pPr>
        <w:shd w:val="clear" w:color="auto" w:fill="FFFFFF"/>
        <w:spacing w:after="0" w:line="242" w:lineRule="atLeast"/>
        <w:ind w:left="142" w:firstLine="426"/>
        <w:rPr>
          <w:rFonts w:ascii="Arial" w:eastAsia="Times New Roman" w:hAnsi="Arial" w:cs="Arial"/>
          <w:sz w:val="21"/>
          <w:szCs w:val="21"/>
          <w:lang w:eastAsia="ru-RU"/>
        </w:rPr>
      </w:pPr>
    </w:p>
    <w:p w:rsidR="00F60F33" w:rsidRPr="00DB0002" w:rsidRDefault="00F60F33" w:rsidP="00F60F33">
      <w:pPr>
        <w:shd w:val="clear" w:color="auto" w:fill="FFFFFF"/>
        <w:spacing w:after="106" w:line="242" w:lineRule="atLeast"/>
        <w:ind w:left="142" w:right="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</w:t>
      </w:r>
      <w:r w:rsidRPr="00DB00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Поисковый этап.</w:t>
      </w:r>
      <w:r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 обработка материала; схемы, наброски, зарисовки.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</w:t>
      </w:r>
      <w:r w:rsidRPr="00DB00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Аналитический этап.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Выбор темы и его обоснование. Выстраивание концепции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</w:t>
      </w:r>
      <w:r w:rsidRPr="00DB00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Практический этап</w:t>
      </w:r>
      <w:r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Планирование работы над композицией; упражнения по цветоведению, по законам композиции; </w:t>
      </w:r>
      <w:r w:rsidR="001A2CB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стилизации;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недостающего натурного и визуального материала; изучение материальной культуры и среды; композиционный поиск с использованием выразительных возможностей различных материалов и техник: эскизы, зарисовки, наброски. Осознанный отбор материалов и техники по принципу технологичности, выраз</w:t>
      </w:r>
      <w:r w:rsidR="001A2CB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ительности и целесообразности. П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оиски </w:t>
      </w:r>
      <w:r w:rsidR="001A2CB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тональн</w:t>
      </w:r>
      <w:proofErr w:type="gramStart"/>
      <w:r w:rsidR="001A2CB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1A2CB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композиционного и </w:t>
      </w:r>
      <w:proofErr w:type="spellStart"/>
      <w:r w:rsidR="001A2CB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</w:t>
      </w:r>
      <w:proofErr w:type="spellEnd"/>
      <w:r w:rsidR="001A2CB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-тонального решений,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эскизов</w:t>
      </w:r>
      <w:r w:rsidR="001A2CB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монохроме и цвете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1A2CB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итоговой композиции в выбранной художественной технике.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</w:t>
      </w:r>
      <w:r w:rsidRPr="00DB00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Презентационный этап.</w:t>
      </w: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Выставка, конкурс, экзамен, защита проектной работы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</w:t>
      </w:r>
      <w:r w:rsidRPr="00DB00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Рефлексия проделанной работы.</w:t>
      </w:r>
    </w:p>
    <w:p w:rsidR="001A2CB4" w:rsidRPr="00DB0002" w:rsidRDefault="001A2CB4" w:rsidP="00F60F33">
      <w:pPr>
        <w:shd w:val="clear" w:color="auto" w:fill="FFFFFF"/>
        <w:spacing w:after="0" w:line="242" w:lineRule="atLeast"/>
        <w:ind w:left="14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Этапы выполнения проекта: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Осознание проблемы.</w:t>
      </w:r>
      <w:r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DB0002">
        <w:rPr>
          <w:rFonts w:ascii="Arial" w:eastAsia="Times New Roman" w:hAnsi="Arial" w:cs="Arial"/>
          <w:sz w:val="21"/>
          <w:szCs w:val="21"/>
          <w:lang w:eastAsia="ru-RU"/>
        </w:rPr>
        <w:t>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и обоснование проблемы, сбор информации; генерирование идей, выбор оптимального варианта, исследование проблемы.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Поиск способов ее решения.</w:t>
      </w:r>
      <w:r w:rsidRPr="00DB0002">
        <w:rPr>
          <w:rFonts w:ascii="Arial" w:eastAsia="Times New Roman" w:hAnsi="Arial" w:cs="Arial"/>
          <w:sz w:val="21"/>
          <w:szCs w:val="21"/>
          <w:lang w:eastAsia="ru-RU"/>
        </w:rPr>
        <w:t>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идей, анализ будущей деятельности, самообразование.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Практическая работа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Выполнение технологических операций, контроль своей деятельности, контроль качества, оформление проекта.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Презентация работы.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Защита проекта, оценка проекта,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002">
        <w:rPr>
          <w:rFonts w:ascii="Symbol" w:eastAsia="Times New Roman" w:hAnsi="Symbol" w:cs="Arial"/>
          <w:sz w:val="20"/>
          <w:szCs w:val="20"/>
          <w:lang w:eastAsia="ru-RU"/>
        </w:rPr>
        <w:t>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      </w:t>
      </w:r>
      <w:r w:rsidRPr="00DB00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Самоанализ проделанной работы.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Самооценка проекта, выводы, рефлексия, анализ успехов и ошибок.</w:t>
      </w:r>
    </w:p>
    <w:p w:rsidR="001A2CB4" w:rsidRPr="00DB0002" w:rsidRDefault="001A2CB4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44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Границы этапов творческого проекта, которые определяют работу над композицией, не столь очевидны, как в других видах проектов. При необходимости, из-за индивидуальных особенностей развития композиционно-образного мышления и совершенствования изобразительной деятельности ученика, </w:t>
      </w:r>
      <w:r w:rsidR="001A2CB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вернуться к предыдущему этапу работы для выполнения, например, упражнений, корректировки композиционных приемов, и пр.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44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Придерживаясь составленного плана работы над творческим проектом, </w:t>
      </w:r>
      <w:r w:rsidR="00EB3F01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и ученики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продумывать последовательность своей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работы, оценивать результаты, достигнутые на каждом этапе, вносить коррективы и исправления и для достижения желаемой цели.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44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творческого композиционного поиска является создание нового оригинального продукта –</w:t>
      </w:r>
      <w:r w:rsidR="00EB3F01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композиции на выбранную тему. Создание нового значимого продукта творческой деятельности – еще один признак, который связывает процесс работы в композиции с проектной деятельностью.</w:t>
      </w:r>
    </w:p>
    <w:p w:rsidR="00EB3F01" w:rsidRPr="00DB0002" w:rsidRDefault="00F60F33" w:rsidP="00F60F33">
      <w:pPr>
        <w:shd w:val="clear" w:color="auto" w:fill="FFFFFF"/>
        <w:spacing w:after="0" w:line="242" w:lineRule="atLeast"/>
        <w:ind w:left="142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 значимый продукт учебно-творческой работы (проекты по созданию </w:t>
      </w:r>
      <w:r w:rsidR="001A2CB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декоративных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композиций,</w:t>
      </w:r>
      <w:r w:rsidR="00EB3F01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оформлению сцены концертного зала школы,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коллективная выставка, художественный конкурс, создание учебно-методического пособия, издание иллюстрированной книги</w:t>
      </w:r>
      <w:r w:rsidR="00EB3F01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серии открыток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сопутствующий рост мотивации учащихся к познанию и творчеству являются важными показателями целесообразности внедрения проектного метода в педагогическую практику.</w:t>
      </w:r>
      <w:r w:rsidR="002072CE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60F33" w:rsidRPr="00DB0002" w:rsidRDefault="002072CE" w:rsidP="00F60F33">
      <w:pPr>
        <w:shd w:val="clear" w:color="auto" w:fill="FFFFFF"/>
        <w:spacing w:after="0" w:line="242" w:lineRule="atLeast"/>
        <w:ind w:left="142" w:firstLine="44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завершению курса </w:t>
      </w:r>
      <w:proofErr w:type="gramStart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</w:t>
      </w:r>
      <w:proofErr w:type="gramEnd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учебному предмету «Графическая композиция» выполняется твор</w:t>
      </w:r>
      <w:r w:rsidR="0091719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ческий проект на свободную тему.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719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719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выпускном 8 классе</w:t>
      </w:r>
      <w:r w:rsidR="001A2CB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3F01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проектов можно применить в работе над итоговой  композицией</w:t>
      </w:r>
      <w:r w:rsidR="001A2CB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может быть решена и как классиче</w:t>
      </w:r>
      <w:r w:rsidR="0091719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 живописная картина, так и серия графических листов</w:t>
      </w:r>
      <w:r w:rsidR="001A2CB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стилизованных иллюстраций</w:t>
      </w:r>
      <w:r w:rsidR="0091719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должна быть представлена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итоговую аттестацию по дополнительной предпрофес</w:t>
      </w:r>
      <w:r w:rsidR="0091719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сиональной программе «Живопись»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Итогом обучения в результате является выставка выпускных работ, которая становится одним из важнейших событий в жизни выпускников, подтверждающая их достижения и демонстрирующая в полной мере освоение программы. Эти работы пополняют фонды ученических работ, обогащая учебные и методические материалы </w:t>
      </w:r>
      <w:r w:rsidR="0091719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художественного отделения школы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460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Проектная деятельность обучающихся в рамках освоения </w:t>
      </w:r>
      <w:r w:rsidR="00917197"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графической</w:t>
      </w:r>
      <w:r w:rsidR="001A2CB4"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композиции</w:t>
      </w:r>
      <w:proofErr w:type="gramEnd"/>
    </w:p>
    <w:p w:rsidR="00917197" w:rsidRPr="00DB0002" w:rsidRDefault="00917197" w:rsidP="00F60F33">
      <w:pPr>
        <w:shd w:val="clear" w:color="auto" w:fill="FFFFFF"/>
        <w:spacing w:after="0" w:line="242" w:lineRule="atLeast"/>
        <w:ind w:left="142" w:firstLine="4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46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проектной деятельности в </w:t>
      </w:r>
      <w:r w:rsidR="002072CE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Светогорской школе иску</w:t>
      </w:r>
      <w:proofErr w:type="gramStart"/>
      <w:r w:rsidR="002072CE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сств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</w:t>
      </w:r>
      <w:proofErr w:type="gramEnd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амках изучения </w:t>
      </w:r>
      <w:r w:rsidR="0091719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графической композиции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применяется дифференцированно </w:t>
      </w:r>
      <w:r w:rsidR="002072CE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усложнением из класса в класс. Остановимся более подробно на завершающем этапе обучения. </w:t>
      </w:r>
    </w:p>
    <w:p w:rsidR="00F60F33" w:rsidRPr="00DB0002" w:rsidRDefault="00F60F33" w:rsidP="002072CE">
      <w:pPr>
        <w:shd w:val="clear" w:color="auto" w:fill="FFFFFF"/>
        <w:spacing w:after="0" w:line="242" w:lineRule="atLeast"/>
        <w:ind w:left="142" w:firstLine="46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F60F33" w:rsidRPr="00DB0002" w:rsidRDefault="002072CE" w:rsidP="00F60F33">
      <w:pPr>
        <w:shd w:val="clear" w:color="auto" w:fill="FFFFFF"/>
        <w:spacing w:after="0" w:line="242" w:lineRule="atLeast"/>
        <w:ind w:left="142" w:firstLine="4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B00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класс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готовы к выполнению </w:t>
      </w:r>
      <w:r w:rsidR="006E3D2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итоговой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композиционной работы по графической композиции.</w:t>
      </w:r>
      <w:proofErr w:type="gramEnd"/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719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роектная деятельность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данном этапе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носит уже осознанный характер, когда обучающийся самостоятельно выбирает тему своей работы, планирует все этапы проектной деятельности, прогнозирует промежуточные и итоговые результаты, предполагает возможные трудности при реализации задуманного, при необходимости корректирует свою деятельность. Затруднением при работе над итоговой композицией является </w:t>
      </w:r>
      <w:r w:rsidR="006E3D2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свобода выбора 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обучающимися. Мн</w:t>
      </w:r>
      <w:r w:rsidR="006E3D2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огие 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долго не могут определиться с темой, концепцией. Некоторые либо переоценивают свои учебные умения и 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возможности, другие, наоборот, недооцениваю</w:t>
      </w:r>
      <w:r w:rsidR="0091719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т. Здесь роль преподавател</w:t>
      </w:r>
      <w:proofErr w:type="gramStart"/>
      <w:r w:rsidR="0091719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="0091719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консультанта очень важна, ведь от удачного грамотного выбора интересной и, одновременно, посильной для </w:t>
      </w:r>
      <w:r w:rsidR="0091719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темы зависит успех всей работы. В данном случае, как показывает опыт, эффективен личностно-ориентированный подход к каждому ученику.</w:t>
      </w:r>
    </w:p>
    <w:p w:rsidR="00DB0002" w:rsidRPr="00DB0002" w:rsidRDefault="00DB0002" w:rsidP="00F60F33">
      <w:pPr>
        <w:shd w:val="clear" w:color="auto" w:fill="FFFFFF"/>
        <w:spacing w:after="0" w:line="242" w:lineRule="atLeast"/>
        <w:ind w:left="142" w:firstLine="46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F60F33" w:rsidRPr="00DB0002" w:rsidRDefault="00917197" w:rsidP="00F60F33">
      <w:pPr>
        <w:shd w:val="clear" w:color="auto" w:fill="FFFFFF"/>
        <w:spacing w:after="0" w:line="242" w:lineRule="atLeast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 этапы работы над одним из таких проектов.</w:t>
      </w:r>
    </w:p>
    <w:p w:rsidR="00DB0002" w:rsidRPr="00DB0002" w:rsidRDefault="00DB0002" w:rsidP="00F60F33">
      <w:pPr>
        <w:shd w:val="clear" w:color="auto" w:fill="FFFFFF"/>
        <w:spacing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46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Проект: «Выполнение итоговой творческой работы по </w:t>
      </w:r>
      <w:r w:rsidR="00300ADD"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графической композиции</w:t>
      </w: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46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I.        </w:t>
      </w:r>
      <w:proofErr w:type="gramStart"/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Поисковый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(Сбор информации: описаний, фотографий, репродукций и др. Генерирование идей.</w:t>
      </w:r>
      <w:proofErr w:type="gramEnd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 возможных направлений тем проекта. Соотношение собственных возможностей и посильности выполнения проекта. </w:t>
      </w:r>
      <w:proofErr w:type="gramStart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Композиционные пробы: первые наброски, зарисовки, пробы материала.)</w:t>
      </w:r>
      <w:proofErr w:type="gramEnd"/>
    </w:p>
    <w:p w:rsidR="00EB6343" w:rsidRPr="00DB0002" w:rsidRDefault="00F60F33" w:rsidP="00483B35">
      <w:pP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E3D2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силу жизненных обстоятельств </w:t>
      </w:r>
      <w:r w:rsidR="00EB634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 6б класса в последний учебный год заинтересовалась вопросами дизайна интерьера </w:t>
      </w:r>
      <w:r w:rsidR="006E3D2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F7CCE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у большинства обучающихся произошли приятные изменения -</w:t>
      </w:r>
      <w:r w:rsidR="006E3D2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переезд в новую квартиру, </w:t>
      </w:r>
      <w:r w:rsidR="000F7CCE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ремонт или достроился дачный дом)</w:t>
      </w:r>
      <w:r w:rsidR="00300ADD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F7CCE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процессе обсуждения предстоящей </w:t>
      </w:r>
      <w:r w:rsidR="00300ADD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</w:t>
      </w:r>
      <w:r w:rsidR="000F7CCE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300ADD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</w:t>
      </w:r>
      <w:r w:rsidR="000F7CCE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00ADD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7CCE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появились вопросы о том, может ли быть тема связана</w:t>
      </w:r>
      <w:r w:rsidR="00300ADD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данной областью. </w:t>
      </w:r>
      <w:r w:rsidR="000F7CCE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Предполагались и проговаривались</w:t>
      </w:r>
      <w:r w:rsidR="00300ADD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варианты: от проекта интерьера своей комнаты с изготовлением макета до создания серии предметов декора, либо каких-то функциональных вещей. Как всегда при полной свободе выбора, охватывает некоторая растерянность, перерастающая в состояние «я просто не знаю, что делать»</w:t>
      </w:r>
      <w:r w:rsidR="007E42D2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Интерьер – это интересно, но,</w:t>
      </w:r>
      <w:r w:rsidR="000F7CCE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честно сказать,</w:t>
      </w:r>
      <w:r w:rsidR="007E42D2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 ним делать, пока мы толком не знаем, </w:t>
      </w:r>
      <w:proofErr w:type="gramStart"/>
      <w:r w:rsidR="007E42D2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</w:t>
      </w:r>
      <w:proofErr w:type="gramEnd"/>
      <w:r w:rsidR="007E42D2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попробовать подружить композицию в графической технике и </w:t>
      </w:r>
      <w:r w:rsidR="00EB634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 к дизайну </w:t>
      </w:r>
      <w:r w:rsidR="007E42D2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интерьер</w:t>
      </w:r>
      <w:r w:rsidR="00EB634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E42D2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этом </w:t>
      </w:r>
      <w:r w:rsidR="00EB634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рассмотреть</w:t>
      </w:r>
      <w:r w:rsidR="007E42D2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интерьерные картины (абстрактные панно), чья задача не быть </w:t>
      </w:r>
      <w:r w:rsidR="00EB634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конкретным </w:t>
      </w:r>
      <w:r w:rsidR="007E42D2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изображением чего-либо, но быть композиционным центром или акцентом, перекликающимся с предметами интерь</w:t>
      </w:r>
      <w:r w:rsidR="00483B3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E42D2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 и </w:t>
      </w:r>
      <w:r w:rsidR="00483B35" w:rsidRPr="00DB000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декоративная роспись стен, что </w:t>
      </w:r>
      <w:r w:rsidR="000F7CCE" w:rsidRPr="00DB000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само по себе - </w:t>
      </w:r>
      <w:r w:rsidR="00483B35" w:rsidRPr="00DB000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почти привычная работа над композицией только в</w:t>
      </w:r>
      <w:r w:rsidR="000F7CCE" w:rsidRPr="00DB000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более захватывающем масштабе. Кроме того, х</w:t>
      </w:r>
      <w:r w:rsidR="00483B35" w:rsidRPr="00DB000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удожественная роспись в  интерьере выглядит свежо, необычно, а главное — уникально</w:t>
      </w:r>
      <w:r w:rsidR="00EB6343" w:rsidRPr="00DB000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F60F33" w:rsidRPr="00DB0002" w:rsidRDefault="00483B35" w:rsidP="00EB6343">
      <w:pP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на этом этапе </w:t>
      </w:r>
      <w:r w:rsidR="00EB634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наметился</w:t>
      </w:r>
      <w:r w:rsidR="000F7CCE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коллективный проект.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7CCE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девочки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время обучения сработались в отличную команду: Алена</w:t>
      </w:r>
      <w:proofErr w:type="gramStart"/>
      <w:r w:rsidR="00642C4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2C4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(14 лет)</w:t>
      </w:r>
      <w:r w:rsidR="00EB634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генератор идей, человек с неукротимой фантазией, Даша </w:t>
      </w:r>
      <w:r w:rsidR="00642C4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(14 лет)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сильна как исполнитель,  все, что выходит из ее рук – </w:t>
      </w:r>
      <w:r w:rsidR="00642C4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аккуратно,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 грамотно и </w:t>
      </w:r>
      <w:r w:rsidR="00642C4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эстетически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безупречно, а Кристина </w:t>
      </w:r>
      <w:r w:rsidR="00642C4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Б.(15 лет) -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отличный организатор и великий миротворец, что тоже немаловажно в процессе сотворчества с очень темпераментными подругами.</w:t>
      </w:r>
      <w:r w:rsidR="00642C4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Предыдущие проекты из школьной жизни от </w:t>
      </w:r>
      <w:r w:rsidR="00642C4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проведения</w:t>
      </w:r>
      <w:r w:rsidR="00445C90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традиционного </w:t>
      </w:r>
      <w:r w:rsidR="00642C4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5C90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42C4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Посвящения в художники</w:t>
      </w:r>
      <w:r w:rsidR="00445C90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42C4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подготовки праздничного оформления концертного зала, где эти девочки были задействованы как команда, позволяли надеяться на достойный результат.</w:t>
      </w:r>
    </w:p>
    <w:p w:rsidR="00B40035" w:rsidRPr="00DB0002" w:rsidRDefault="00F60F33" w:rsidP="00F60F33">
      <w:pPr>
        <w:shd w:val="clear" w:color="auto" w:fill="FFFFFF"/>
        <w:spacing w:after="0" w:line="242" w:lineRule="atLeast"/>
        <w:ind w:left="142" w:firstLine="4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 ЭТАП</w:t>
      </w:r>
      <w:r w:rsidR="00EB6343"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Аналитический</w:t>
      </w:r>
      <w:r w:rsidR="00B40035"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40035" w:rsidRPr="00DB0002" w:rsidRDefault="00B40035" w:rsidP="00F60F33">
      <w:pPr>
        <w:shd w:val="clear" w:color="auto" w:fill="FFFFFF"/>
        <w:spacing w:after="0" w:line="242" w:lineRule="atLeast"/>
        <w:ind w:left="142" w:firstLine="4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этап включает анализ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собранной информации и проделанной работы предыдущего этапа.</w:t>
      </w:r>
      <w:r w:rsidR="00F60F33"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Окончательно определяется и обосновывается тема, выстраивается </w:t>
      </w:r>
      <w:r w:rsidR="00EB634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Устанавливаются цели и задачи, определяется продукт и форма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презентации. </w:t>
      </w:r>
    </w:p>
    <w:p w:rsidR="00F60F33" w:rsidRPr="00DB0002" w:rsidRDefault="00B40035" w:rsidP="00F60F33">
      <w:pPr>
        <w:shd w:val="clear" w:color="auto" w:fill="FFFFFF"/>
        <w:spacing w:after="0" w:line="242" w:lineRule="atLeast"/>
        <w:ind w:left="142" w:firstLine="46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случае продуктом становится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3B3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роспись стены кабинета директора в технике</w:t>
      </w:r>
      <w:r w:rsidR="00EB634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цветной графики</w:t>
      </w:r>
      <w:r w:rsidR="00483B3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0F33" w:rsidRPr="00DB0002" w:rsidRDefault="00B40035" w:rsidP="00CD7344">
      <w:pPr>
        <w:shd w:val="clear" w:color="auto" w:fill="FFFFFF"/>
        <w:spacing w:after="0" w:line="242" w:lineRule="atLeast"/>
        <w:ind w:left="142" w:firstLine="4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0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 сложилось, что с заменой части мебели и изменениях в организации пространства возникла необходимость эстетического оформления стены за рабочим столом. Первоначально предполагалась банальная покраска, но  кабинет директора школы искусств не должен </w:t>
      </w:r>
      <w:r w:rsidR="00EB6343" w:rsidRPr="00DB00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быть типичным скучным кабинетом государственного служащего с</w:t>
      </w:r>
      <w:r w:rsidRPr="00DB00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массивным столом, кожаными стульями и портретами государственных деятелей всех времен, это не только рабочее место, но и  территория творчества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Здесь собираются педагогические советы, планируется творческая жизнь школы, проводятся встречи с родителями, которые приводят своих детей постигать науку красоты и гармонии. Поскольку акцентная стена </w:t>
      </w:r>
      <w:r w:rsidR="0019206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рабочем кабинете вполне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допустима, </w:t>
      </w:r>
      <w:r w:rsidR="0019206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зачастую</w:t>
      </w:r>
      <w:r w:rsidR="008521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более яркая и т</w:t>
      </w:r>
      <w:r w:rsidR="008521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еплая, </w:t>
      </w:r>
      <w:proofErr w:type="gramStart"/>
      <w:r w:rsidR="008521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</w:t>
      </w:r>
      <w:proofErr w:type="gramEnd"/>
      <w:r w:rsidR="008521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роспись на стене мы вполне можем себе позволить. </w:t>
      </w:r>
      <w:r w:rsidR="0019206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 собой, это не должно быть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граффити в кислотных цветах, </w:t>
      </w:r>
      <w:r w:rsidR="0019206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="008521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простая </w:t>
      </w:r>
      <w:proofErr w:type="spellStart"/>
      <w:r w:rsidR="008521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пятновая</w:t>
      </w:r>
      <w:proofErr w:type="spellEnd"/>
      <w:r w:rsidR="008521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композиция в </w:t>
      </w:r>
      <w:r w:rsidR="0019206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гармонично подобран</w:t>
      </w:r>
      <w:r w:rsidR="008521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r w:rsidR="0019206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21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к основному цвету стен сочетании</w:t>
      </w:r>
      <w:r w:rsidR="0019206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2-3 цветов</w:t>
      </w:r>
      <w:r w:rsidR="008521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9206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определенно</w:t>
      </w:r>
      <w:r w:rsidR="008521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9206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добавит </w:t>
      </w:r>
      <w:r w:rsidR="00BB366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и приятных эмоци</w:t>
      </w:r>
      <w:r w:rsidR="0019206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в строгий и </w:t>
      </w:r>
      <w:r w:rsidR="008521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обычный</w:t>
      </w:r>
      <w:r w:rsidR="00BB366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рабочий </w:t>
      </w:r>
      <w:r w:rsidR="0019206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интерьер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9206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</w:t>
      </w:r>
      <w:r w:rsidR="00642C4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аналитическая работа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направлена на изучение способов организации композиции </w:t>
      </w:r>
      <w:r w:rsidR="0019206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сходн</w:t>
      </w:r>
      <w:r w:rsidR="0019206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условиях (изучение проектов современных интерьеров</w:t>
      </w:r>
      <w:r w:rsidR="002035C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подбор тематическ</w:t>
      </w:r>
      <w:r w:rsidR="0019206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в</w:t>
      </w:r>
      <w:r w:rsidR="009B1168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ариаций, изучение технологий)</w:t>
      </w:r>
      <w:r w:rsidR="00CD734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Девочки выделили основные виды и техники росписи стен и проанализировали с точки зрения реальности исполнения:</w:t>
      </w:r>
    </w:p>
    <w:p w:rsidR="00CD7344" w:rsidRPr="00DB0002" w:rsidRDefault="00CD7344" w:rsidP="00CD7344">
      <w:pPr>
        <w:pStyle w:val="3"/>
        <w:shd w:val="clear" w:color="auto" w:fill="FFFFFF"/>
        <w:spacing w:before="245" w:after="169" w:line="199" w:lineRule="atLeast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DB0002">
        <w:rPr>
          <w:rFonts w:ascii="Times New Roman" w:hAnsi="Times New Roman" w:cs="Times New Roman"/>
          <w:color w:val="auto"/>
          <w:sz w:val="28"/>
          <w:szCs w:val="28"/>
        </w:rPr>
        <w:t>Аэрография</w:t>
      </w:r>
    </w:p>
    <w:p w:rsidR="00CD7344" w:rsidRPr="00DB0002" w:rsidRDefault="00CD7344" w:rsidP="00CD7344">
      <w:pPr>
        <w:pStyle w:val="a5"/>
        <w:shd w:val="clear" w:color="auto" w:fill="FFFFFF"/>
        <w:spacing w:before="0" w:beforeAutospacing="0" w:after="169" w:afterAutospacing="0" w:line="199" w:lineRule="atLeast"/>
        <w:textAlignment w:val="baseline"/>
        <w:rPr>
          <w:sz w:val="28"/>
          <w:szCs w:val="28"/>
        </w:rPr>
      </w:pPr>
      <w:r w:rsidRPr="00DB0002">
        <w:rPr>
          <w:sz w:val="28"/>
          <w:szCs w:val="28"/>
        </w:rPr>
        <w:t>Главный инструмент художника — аэрограф</w:t>
      </w:r>
      <w:r w:rsidR="00A7086D" w:rsidRPr="00DB0002">
        <w:rPr>
          <w:sz w:val="28"/>
          <w:szCs w:val="28"/>
        </w:rPr>
        <w:t xml:space="preserve">. </w:t>
      </w:r>
      <w:r w:rsidRPr="00DB0002">
        <w:rPr>
          <w:sz w:val="28"/>
          <w:szCs w:val="28"/>
        </w:rPr>
        <w:t xml:space="preserve">При использовании данного метода легко получить ровную поверхность и плавные переходы цвета без подтеков и разводов. </w:t>
      </w:r>
      <w:proofErr w:type="gramStart"/>
      <w:r w:rsidRPr="00DB0002">
        <w:rPr>
          <w:sz w:val="28"/>
          <w:szCs w:val="28"/>
        </w:rPr>
        <w:t>Краскопультом</w:t>
      </w:r>
      <w:proofErr w:type="gramEnd"/>
      <w:r w:rsidRPr="00DB0002">
        <w:rPr>
          <w:sz w:val="28"/>
          <w:szCs w:val="28"/>
        </w:rPr>
        <w:t xml:space="preserve"> возможно нарисовать любые мотивы: от стильных абстракций и панорам, до портретов в мельчайших деталях.</w:t>
      </w:r>
    </w:p>
    <w:p w:rsidR="00CD7344" w:rsidRPr="00DB0002" w:rsidRDefault="00A7086D" w:rsidP="00CD7344">
      <w:pPr>
        <w:pStyle w:val="a5"/>
        <w:shd w:val="clear" w:color="auto" w:fill="FFFFFF"/>
        <w:spacing w:before="0" w:beforeAutospacing="0" w:after="169" w:afterAutospacing="0" w:line="199" w:lineRule="atLeast"/>
        <w:textAlignment w:val="baseline"/>
        <w:rPr>
          <w:sz w:val="28"/>
          <w:szCs w:val="28"/>
        </w:rPr>
      </w:pPr>
      <w:r w:rsidRPr="00DB0002">
        <w:rPr>
          <w:sz w:val="28"/>
          <w:szCs w:val="28"/>
        </w:rPr>
        <w:t>Недостатки росписи</w:t>
      </w:r>
      <w:r w:rsidR="00CD7344" w:rsidRPr="00DB0002">
        <w:rPr>
          <w:sz w:val="28"/>
          <w:szCs w:val="28"/>
        </w:rPr>
        <w:t xml:space="preserve"> — высокая стоимость</w:t>
      </w:r>
      <w:r w:rsidR="00852133" w:rsidRPr="00DB0002">
        <w:rPr>
          <w:sz w:val="28"/>
          <w:szCs w:val="28"/>
        </w:rPr>
        <w:t xml:space="preserve">, </w:t>
      </w:r>
      <w:r w:rsidRPr="00DB0002">
        <w:rPr>
          <w:sz w:val="28"/>
          <w:szCs w:val="28"/>
        </w:rPr>
        <w:t>невозможность освоения в сжатые сроки</w:t>
      </w:r>
      <w:r w:rsidR="00852133" w:rsidRPr="00DB0002">
        <w:rPr>
          <w:sz w:val="28"/>
          <w:szCs w:val="28"/>
        </w:rPr>
        <w:t>, к тому же, аэрограф хорош в создании реалистичных изображении, создании объемов и пространства, что будет лишним в рабочей обстановке</w:t>
      </w:r>
      <w:r w:rsidR="00CD7344" w:rsidRPr="00DB0002">
        <w:rPr>
          <w:sz w:val="28"/>
          <w:szCs w:val="28"/>
        </w:rPr>
        <w:t>.</w:t>
      </w:r>
    </w:p>
    <w:p w:rsidR="00CD7344" w:rsidRPr="00DB0002" w:rsidRDefault="00CD7344" w:rsidP="00CD7344">
      <w:pPr>
        <w:pStyle w:val="3"/>
        <w:shd w:val="clear" w:color="auto" w:fill="FFFFFF"/>
        <w:spacing w:before="245" w:after="169" w:line="199" w:lineRule="atLeast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DB0002">
        <w:rPr>
          <w:rFonts w:ascii="Times New Roman" w:hAnsi="Times New Roman" w:cs="Times New Roman"/>
          <w:color w:val="auto"/>
          <w:sz w:val="28"/>
          <w:szCs w:val="28"/>
        </w:rPr>
        <w:lastRenderedPageBreak/>
        <w:t>Фреска</w:t>
      </w:r>
    </w:p>
    <w:p w:rsidR="00CD7344" w:rsidRPr="00DB0002" w:rsidRDefault="00CD7344" w:rsidP="00CD7344">
      <w:pPr>
        <w:pStyle w:val="a5"/>
        <w:shd w:val="clear" w:color="auto" w:fill="FFFFFF"/>
        <w:spacing w:before="0" w:beforeAutospacing="0" w:after="169" w:afterAutospacing="0" w:line="199" w:lineRule="atLeast"/>
        <w:textAlignment w:val="baseline"/>
        <w:rPr>
          <w:sz w:val="28"/>
          <w:szCs w:val="28"/>
        </w:rPr>
      </w:pPr>
      <w:r w:rsidRPr="00DB0002">
        <w:rPr>
          <w:sz w:val="28"/>
          <w:szCs w:val="28"/>
        </w:rPr>
        <w:t xml:space="preserve">Первые упоминания о настенной росписи по сырой штукатурке появились еще в 15 веке, но она </w:t>
      </w:r>
      <w:proofErr w:type="gramStart"/>
      <w:r w:rsidRPr="00DB0002">
        <w:rPr>
          <w:sz w:val="28"/>
          <w:szCs w:val="28"/>
        </w:rPr>
        <w:t>остается популярной по сей</w:t>
      </w:r>
      <w:proofErr w:type="gramEnd"/>
      <w:r w:rsidRPr="00DB0002">
        <w:rPr>
          <w:sz w:val="28"/>
          <w:szCs w:val="28"/>
        </w:rPr>
        <w:t xml:space="preserve"> день.</w:t>
      </w:r>
      <w:r w:rsidR="00A7086D" w:rsidRPr="00DB0002">
        <w:rPr>
          <w:sz w:val="28"/>
          <w:szCs w:val="28"/>
        </w:rPr>
        <w:t xml:space="preserve">  </w:t>
      </w:r>
      <w:r w:rsidRPr="00DB0002">
        <w:rPr>
          <w:sz w:val="28"/>
          <w:szCs w:val="28"/>
        </w:rPr>
        <w:t xml:space="preserve">Сегодня при росписи стен в интерьере в этой технике копируют как популярную сегодня живопись, так и создают имитацию старинных изображений. Второе особенно востребовано в классических интерьерах — благодаря </w:t>
      </w:r>
      <w:proofErr w:type="spellStart"/>
      <w:r w:rsidRPr="00DB0002">
        <w:rPr>
          <w:sz w:val="28"/>
          <w:szCs w:val="28"/>
        </w:rPr>
        <w:t>патированию</w:t>
      </w:r>
      <w:proofErr w:type="spellEnd"/>
      <w:r w:rsidRPr="00DB0002">
        <w:rPr>
          <w:sz w:val="28"/>
          <w:szCs w:val="28"/>
        </w:rPr>
        <w:t xml:space="preserve"> создается ощущение, что картина была создана несколько десятков, а то и сотен лет назад.</w:t>
      </w:r>
      <w:r w:rsidR="00A7086D" w:rsidRPr="00DB0002">
        <w:rPr>
          <w:sz w:val="28"/>
          <w:szCs w:val="28"/>
        </w:rPr>
        <w:t xml:space="preserve"> Для нашего пр</w:t>
      </w:r>
      <w:r w:rsidR="00183A74" w:rsidRPr="00DB0002">
        <w:rPr>
          <w:sz w:val="28"/>
          <w:szCs w:val="28"/>
        </w:rPr>
        <w:t>о</w:t>
      </w:r>
      <w:r w:rsidR="00A7086D" w:rsidRPr="00DB0002">
        <w:rPr>
          <w:sz w:val="28"/>
          <w:szCs w:val="28"/>
        </w:rPr>
        <w:t>екта фреска представляется</w:t>
      </w:r>
      <w:r w:rsidR="00183A74" w:rsidRPr="00DB0002">
        <w:rPr>
          <w:sz w:val="28"/>
          <w:szCs w:val="28"/>
        </w:rPr>
        <w:t xml:space="preserve"> не соответствующей в связи с особенностями работы.</w:t>
      </w:r>
    </w:p>
    <w:p w:rsidR="00CD7344" w:rsidRPr="00DB0002" w:rsidRDefault="00CD7344" w:rsidP="00CD7344">
      <w:pPr>
        <w:pStyle w:val="3"/>
        <w:shd w:val="clear" w:color="auto" w:fill="FFFFFF"/>
        <w:spacing w:before="245" w:after="169" w:line="199" w:lineRule="atLeast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DB0002">
        <w:rPr>
          <w:rFonts w:ascii="Times New Roman" w:hAnsi="Times New Roman" w:cs="Times New Roman"/>
          <w:color w:val="auto"/>
          <w:sz w:val="28"/>
          <w:szCs w:val="28"/>
        </w:rPr>
        <w:t xml:space="preserve">Роспись </w:t>
      </w:r>
      <w:proofErr w:type="spellStart"/>
      <w:r w:rsidRPr="00DB0002">
        <w:rPr>
          <w:rFonts w:ascii="Times New Roman" w:hAnsi="Times New Roman" w:cs="Times New Roman"/>
          <w:color w:val="auto"/>
          <w:sz w:val="28"/>
          <w:szCs w:val="28"/>
        </w:rPr>
        <w:t>флюоресцентными</w:t>
      </w:r>
      <w:proofErr w:type="spellEnd"/>
      <w:r w:rsidRPr="00DB0002">
        <w:rPr>
          <w:rFonts w:ascii="Times New Roman" w:hAnsi="Times New Roman" w:cs="Times New Roman"/>
          <w:color w:val="auto"/>
          <w:sz w:val="28"/>
          <w:szCs w:val="28"/>
        </w:rPr>
        <w:t xml:space="preserve"> красками</w:t>
      </w:r>
    </w:p>
    <w:p w:rsidR="00852133" w:rsidRPr="00DB0002" w:rsidRDefault="00CD7344" w:rsidP="00CD7344">
      <w:pPr>
        <w:pStyle w:val="a5"/>
        <w:shd w:val="clear" w:color="auto" w:fill="FFFFFF"/>
        <w:spacing w:before="0" w:beforeAutospacing="0" w:after="169" w:afterAutospacing="0" w:line="199" w:lineRule="atLeast"/>
        <w:textAlignment w:val="baseline"/>
        <w:rPr>
          <w:sz w:val="28"/>
          <w:szCs w:val="28"/>
        </w:rPr>
      </w:pPr>
      <w:r w:rsidRPr="00DB0002">
        <w:rPr>
          <w:sz w:val="28"/>
          <w:szCs w:val="28"/>
        </w:rPr>
        <w:t xml:space="preserve">Краски, светящиеся в темноте, открывают возможности для полета фантазии. Их особенность в том, что в дневное время изображение выглядит как простая роспись стен самыми обычными красками, а в темноте или ультрафиолетовом излучении рисунок начинает светиться. Необычная идея для росписи стен заключается в том, чтобы нанести изображение специальной невидимой флуоресцентной краской. Тогда днем картины не будет видно вообще, а вечером она будет «включаться». </w:t>
      </w:r>
    </w:p>
    <w:p w:rsidR="00183A74" w:rsidRPr="00DB0002" w:rsidRDefault="00183A74" w:rsidP="00CD7344">
      <w:pPr>
        <w:pStyle w:val="a5"/>
        <w:shd w:val="clear" w:color="auto" w:fill="FFFFFF"/>
        <w:spacing w:before="0" w:beforeAutospacing="0" w:after="169" w:afterAutospacing="0" w:line="199" w:lineRule="atLeast"/>
        <w:textAlignment w:val="baseline"/>
        <w:rPr>
          <w:sz w:val="28"/>
          <w:szCs w:val="28"/>
        </w:rPr>
      </w:pPr>
      <w:r w:rsidRPr="00DB0002">
        <w:rPr>
          <w:sz w:val="28"/>
          <w:szCs w:val="28"/>
        </w:rPr>
        <w:t xml:space="preserve">Данный вид росписи, безусловно, интересный, но совершенно не актуальный для рабочего помещения. </w:t>
      </w:r>
    </w:p>
    <w:p w:rsidR="00CD7344" w:rsidRPr="00DB0002" w:rsidRDefault="00CD7344" w:rsidP="00CD7344">
      <w:pPr>
        <w:pStyle w:val="3"/>
        <w:shd w:val="clear" w:color="auto" w:fill="FFFFFF"/>
        <w:spacing w:before="245" w:after="169" w:line="199" w:lineRule="atLeast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DB0002">
        <w:rPr>
          <w:rFonts w:ascii="Times New Roman" w:hAnsi="Times New Roman" w:cs="Times New Roman"/>
          <w:color w:val="auto"/>
          <w:sz w:val="28"/>
          <w:szCs w:val="28"/>
        </w:rPr>
        <w:t>Роспись акриловыми красками</w:t>
      </w:r>
    </w:p>
    <w:p w:rsidR="00852133" w:rsidRPr="00DB0002" w:rsidRDefault="00CD7344" w:rsidP="00183A74">
      <w:pPr>
        <w:pStyle w:val="a5"/>
        <w:shd w:val="clear" w:color="auto" w:fill="FFFFFF"/>
        <w:spacing w:before="0" w:beforeAutospacing="0" w:after="169" w:afterAutospacing="0" w:line="199" w:lineRule="atLeast"/>
        <w:textAlignment w:val="baseline"/>
        <w:rPr>
          <w:sz w:val="28"/>
          <w:szCs w:val="28"/>
        </w:rPr>
      </w:pPr>
      <w:r w:rsidRPr="00DB0002">
        <w:rPr>
          <w:sz w:val="28"/>
          <w:szCs w:val="28"/>
        </w:rPr>
        <w:t>Самый универсальный материал для росписи стен в интерьере — акриловые краски. Краски не имеют запаха, легко наносятся, быстро сохнут, не выгорают на солнце даже без защитного лака и подходят для всех типов поверхностей.</w:t>
      </w:r>
      <w:r w:rsidR="00183A74" w:rsidRPr="00DB0002">
        <w:rPr>
          <w:sz w:val="28"/>
          <w:szCs w:val="28"/>
        </w:rPr>
        <w:t xml:space="preserve"> </w:t>
      </w:r>
      <w:r w:rsidRPr="00DB0002">
        <w:rPr>
          <w:sz w:val="28"/>
          <w:szCs w:val="28"/>
        </w:rPr>
        <w:t xml:space="preserve">Акрил </w:t>
      </w:r>
      <w:r w:rsidR="00183A74" w:rsidRPr="00DB0002">
        <w:rPr>
          <w:sz w:val="28"/>
          <w:szCs w:val="28"/>
        </w:rPr>
        <w:t xml:space="preserve">идеально </w:t>
      </w:r>
      <w:r w:rsidRPr="00DB0002">
        <w:rPr>
          <w:sz w:val="28"/>
          <w:szCs w:val="28"/>
        </w:rPr>
        <w:t xml:space="preserve">подходит для </w:t>
      </w:r>
      <w:r w:rsidR="00183A74" w:rsidRPr="00DB0002">
        <w:rPr>
          <w:sz w:val="28"/>
          <w:szCs w:val="28"/>
        </w:rPr>
        <w:t>интерьера, он</w:t>
      </w:r>
      <w:r w:rsidRPr="00DB0002">
        <w:rPr>
          <w:sz w:val="28"/>
          <w:szCs w:val="28"/>
        </w:rPr>
        <w:t xml:space="preserve"> </w:t>
      </w:r>
      <w:proofErr w:type="spellStart"/>
      <w:r w:rsidRPr="00DB0002">
        <w:rPr>
          <w:sz w:val="28"/>
          <w:szCs w:val="28"/>
        </w:rPr>
        <w:t>экологичен</w:t>
      </w:r>
      <w:proofErr w:type="spellEnd"/>
      <w:r w:rsidRPr="00DB0002">
        <w:rPr>
          <w:sz w:val="28"/>
          <w:szCs w:val="28"/>
        </w:rPr>
        <w:t xml:space="preserve">, </w:t>
      </w:r>
      <w:r w:rsidR="00183A74" w:rsidRPr="00DB0002">
        <w:rPr>
          <w:sz w:val="28"/>
          <w:szCs w:val="28"/>
        </w:rPr>
        <w:t xml:space="preserve">и </w:t>
      </w:r>
      <w:r w:rsidRPr="00DB0002">
        <w:rPr>
          <w:sz w:val="28"/>
          <w:szCs w:val="28"/>
        </w:rPr>
        <w:t>водоустойчив.</w:t>
      </w:r>
      <w:r w:rsidR="00183A74" w:rsidRPr="00DB0002">
        <w:rPr>
          <w:sz w:val="28"/>
          <w:szCs w:val="28"/>
        </w:rPr>
        <w:t xml:space="preserve"> </w:t>
      </w:r>
      <w:r w:rsidRPr="00DB0002">
        <w:rPr>
          <w:sz w:val="28"/>
          <w:szCs w:val="28"/>
        </w:rPr>
        <w:t>Благодаря широким возможностям колеровки такая роспись стен в интерьере может выглядеть абсолютно по-разному: от пастельных пейзажей, напоминающих фрески, до кислотных граффити</w:t>
      </w:r>
      <w:r w:rsidR="00183A74" w:rsidRPr="00DB0002">
        <w:rPr>
          <w:sz w:val="28"/>
          <w:szCs w:val="28"/>
        </w:rPr>
        <w:t xml:space="preserve"> и абстрактно - </w:t>
      </w:r>
      <w:proofErr w:type="spellStart"/>
      <w:r w:rsidR="00183A74" w:rsidRPr="00DB0002">
        <w:rPr>
          <w:sz w:val="28"/>
          <w:szCs w:val="28"/>
        </w:rPr>
        <w:t>пятновых</w:t>
      </w:r>
      <w:proofErr w:type="spellEnd"/>
      <w:r w:rsidR="00183A74" w:rsidRPr="00DB0002">
        <w:rPr>
          <w:sz w:val="28"/>
          <w:szCs w:val="28"/>
        </w:rPr>
        <w:t xml:space="preserve"> композиций</w:t>
      </w:r>
      <w:r w:rsidRPr="00DB0002">
        <w:rPr>
          <w:sz w:val="28"/>
          <w:szCs w:val="28"/>
        </w:rPr>
        <w:t>.</w:t>
      </w:r>
      <w:r w:rsidR="00183A74" w:rsidRPr="00DB0002">
        <w:rPr>
          <w:sz w:val="28"/>
          <w:szCs w:val="28"/>
        </w:rPr>
        <w:t xml:space="preserve"> Определенный плюс</w:t>
      </w:r>
      <w:r w:rsidR="000D47C8">
        <w:rPr>
          <w:sz w:val="28"/>
          <w:szCs w:val="28"/>
        </w:rPr>
        <w:t xml:space="preserve"> </w:t>
      </w:r>
      <w:r w:rsidR="00183A74" w:rsidRPr="00DB0002">
        <w:rPr>
          <w:sz w:val="28"/>
          <w:szCs w:val="28"/>
        </w:rPr>
        <w:t xml:space="preserve">- это знакомый материал, с которым обучающимся приходилось работать, т.е., непривычным в работе будет только масштаб.  </w:t>
      </w:r>
    </w:p>
    <w:p w:rsidR="00CD7344" w:rsidRPr="00DB0002" w:rsidRDefault="00183A74" w:rsidP="00183A74">
      <w:pPr>
        <w:pStyle w:val="a5"/>
        <w:shd w:val="clear" w:color="auto" w:fill="FFFFFF"/>
        <w:spacing w:before="0" w:beforeAutospacing="0" w:after="169" w:afterAutospacing="0" w:line="199" w:lineRule="atLeast"/>
        <w:textAlignment w:val="baseline"/>
        <w:rPr>
          <w:sz w:val="28"/>
          <w:szCs w:val="28"/>
        </w:rPr>
      </w:pPr>
      <w:r w:rsidRPr="00DB0002">
        <w:rPr>
          <w:sz w:val="28"/>
          <w:szCs w:val="28"/>
        </w:rPr>
        <w:t xml:space="preserve">Таким образом, окончательный выбор </w:t>
      </w:r>
      <w:r w:rsidR="00A23076" w:rsidRPr="00DB0002">
        <w:rPr>
          <w:sz w:val="28"/>
          <w:szCs w:val="28"/>
        </w:rPr>
        <w:t xml:space="preserve">по принципу технологичности, выразительности и целесообразности </w:t>
      </w:r>
      <w:r w:rsidR="00852133" w:rsidRPr="00DB0002">
        <w:rPr>
          <w:sz w:val="28"/>
          <w:szCs w:val="28"/>
        </w:rPr>
        <w:t xml:space="preserve">был </w:t>
      </w:r>
      <w:r w:rsidRPr="00DB0002">
        <w:rPr>
          <w:sz w:val="28"/>
          <w:szCs w:val="28"/>
        </w:rPr>
        <w:t>сделан в пользу росписи акриловыми красками.</w:t>
      </w:r>
      <w:r w:rsidR="00A23076" w:rsidRPr="00DB0002">
        <w:rPr>
          <w:sz w:val="28"/>
          <w:szCs w:val="28"/>
        </w:rPr>
        <w:t xml:space="preserve"> </w:t>
      </w:r>
    </w:p>
    <w:p w:rsidR="00CD7344" w:rsidRPr="00DB0002" w:rsidRDefault="00CD7344" w:rsidP="00CD7344">
      <w:pPr>
        <w:shd w:val="clear" w:color="auto" w:fill="FFFFFF"/>
        <w:spacing w:after="0" w:line="242" w:lineRule="atLeast"/>
        <w:ind w:left="142" w:firstLine="4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 w:rsid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компози</w:t>
      </w:r>
      <w:r w:rsidR="00D952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ции в рамках выполнения проекта</w:t>
      </w: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«</w:t>
      </w:r>
      <w:r w:rsidR="002035C7"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Вдохновение в природе</w:t>
      </w: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2035C7" w:rsidRPr="00DB0002" w:rsidRDefault="00F60F33" w:rsidP="00F60F33">
      <w:pPr>
        <w:shd w:val="clear" w:color="auto" w:fill="FFFFFF"/>
        <w:spacing w:after="0" w:line="242" w:lineRule="atLeast"/>
        <w:ind w:left="142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продукта: </w:t>
      </w:r>
      <w:r w:rsidR="002035C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художественная роспись стены (композиция в графической технике)</w:t>
      </w:r>
      <w:r w:rsidR="002035C7"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</w:t>
      </w:r>
      <w:r w:rsidR="002035C7"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презентации: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035C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проектной работы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2035C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графической композиции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6AF6" w:rsidRPr="00DB0002" w:rsidRDefault="00F60F33" w:rsidP="00F60F33">
      <w:pPr>
        <w:shd w:val="clear" w:color="auto" w:fill="FFFFFF"/>
        <w:spacing w:after="0" w:line="242" w:lineRule="atLeast"/>
        <w:ind w:left="142" w:firstLine="4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Композиционные вариации развития темы</w:t>
      </w:r>
      <w:r w:rsidR="00ED6AF6"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02FB6" w:rsidRPr="00DB0002" w:rsidRDefault="002035C7" w:rsidP="00F60F33">
      <w:pPr>
        <w:shd w:val="clear" w:color="auto" w:fill="FFFFFF"/>
        <w:spacing w:after="0" w:line="242" w:lineRule="atLeast"/>
        <w:ind w:left="142" w:firstLine="4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темой изображения определиться удалось также не сразу</w:t>
      </w:r>
      <w:r w:rsidR="00DC6E0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C6E0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радиционные атрибуты искусств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DC6E0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кисти,</w:t>
      </w:r>
      <w:r w:rsidR="00DC6E0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C6E0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алитра,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известная ионическая капитель или ее фрагмент, </w:t>
      </w:r>
      <w:r w:rsidR="00DC6E0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лира или скрипичный ключ –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это </w:t>
      </w:r>
      <w:r w:rsidR="00DC6E0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неплохо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C6E0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хотелось чего-то не настолько привычно</w:t>
      </w:r>
      <w:r w:rsidR="00102FB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ожидаемого, но и, в тоже время, понятного и близкого всем</w:t>
      </w:r>
      <w:r w:rsidR="00DC6E0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62501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 времена важнейшим источником вдохновения была природа, различные ее отражения мы видим во всех видах искусств – музыке, изобразительном искусстве, литературе,   многообразие растительных форм, их пластичность и естественная декоративность </w:t>
      </w:r>
      <w:r w:rsidR="001A3CC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притягивают взгляд и пробуждают воображение. Следовательно - выбор очевиден, но природа многообразна, что обсуждение продолжалось дальше.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CC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Хозяйка кабинета  в своих творческих работах часто обращается к цветущим растениям – природному чуду, которое никогда не перестает восхищать. Это уже ближе, но у нас рабочий кабинет, следовательно, роспись дол</w:t>
      </w:r>
      <w:r w:rsidR="008521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жна быть достаточно сдержанной но </w:t>
      </w:r>
      <w:r w:rsidR="001A3CC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этом,  в условиях долгой и темной зимы и мимолетн</w:t>
      </w:r>
      <w:proofErr w:type="gramStart"/>
      <w:r w:rsidR="001A3CC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1A3CC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неласкового северного лета неплохо бы</w:t>
      </w:r>
      <w:r w:rsidR="008521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ло бы</w:t>
      </w:r>
      <w:r w:rsidR="001A3CC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вспомнить о чем- то легком и солнечно- беззаботном. И, озарение</w:t>
      </w:r>
      <w:r w:rsidR="009B1168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! Л</w:t>
      </w:r>
      <w:r w:rsidR="001A3CCF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 экзотического растения как будто создан из тепла и света, </w:t>
      </w:r>
      <w:r w:rsidR="009B1168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разнообразие тропической флоры – безгранично для фантазии и идеально с точки зрения стилизации, тропиками вдохновлялись многие художники и до нас, например, изящно рассеченный лист финиковой пальмы – самый распространенный </w:t>
      </w:r>
      <w:proofErr w:type="spellStart"/>
      <w:r w:rsidR="009B1168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принт</w:t>
      </w:r>
      <w:proofErr w:type="spellEnd"/>
      <w:r w:rsidR="009B1168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стиля ар-</w:t>
      </w:r>
      <w:proofErr w:type="spellStart"/>
      <w:r w:rsidR="009B1168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</w:t>
      </w:r>
      <w:proofErr w:type="spellEnd"/>
      <w:r w:rsidR="009B1168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02FB6" w:rsidRPr="00DB0002" w:rsidRDefault="00102FB6" w:rsidP="00F60F33">
      <w:pPr>
        <w:shd w:val="clear" w:color="auto" w:fill="FFFFFF"/>
        <w:spacing w:after="0" w:line="242" w:lineRule="atLeast"/>
        <w:ind w:left="142" w:firstLine="4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 </w:t>
      </w: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своей работы девочки сформулировали следующим образом: выполнить роспись на тему “Вдохновение в природе ” в цветной графике, показать красоту природных форм, передать их особенности.</w:t>
      </w:r>
    </w:p>
    <w:p w:rsidR="00F60F33" w:rsidRPr="00DB0002" w:rsidRDefault="009B1168" w:rsidP="00F60F33">
      <w:pPr>
        <w:shd w:val="clear" w:color="auto" w:fill="FFFFFF"/>
        <w:spacing w:after="0" w:line="242" w:lineRule="atLeast"/>
        <w:ind w:left="142" w:firstLine="46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снова требуется аналитическая работа на выявление художественной выразительности в процессе создания зарисовок с натуры и выполне</w:t>
      </w:r>
      <w:r w:rsidR="002906CA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вариантов стилизации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46232E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искали возможные комбинации растений, пытались их сгруппировать по различным характеристикам.  После долгих проб и выполнения эскизов и зарисовок с натуры, остановились на ажурн</w:t>
      </w:r>
      <w:proofErr w:type="gramStart"/>
      <w:r w:rsidR="0046232E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46232E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пластичной монстере</w:t>
      </w:r>
      <w:r w:rsidR="0012296C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более простых листьях канны, также добавили в композицию стрелки</w:t>
      </w:r>
      <w:r w:rsidR="000D4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2FB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- цветоносы</w:t>
      </w:r>
      <w:r w:rsidR="0012296C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закрытыми бутонами. </w:t>
      </w:r>
      <w:r w:rsidR="0046232E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2FB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Продумали цветовое решение:</w:t>
      </w:r>
      <w:r w:rsidR="0012296C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цвет стен </w:t>
      </w:r>
      <w:r w:rsidR="00102FB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</w:t>
      </w:r>
      <w:r w:rsidR="0012296C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</w:t>
      </w:r>
      <w:r w:rsidR="00102FB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12296C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6E0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художникам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 фиолетов</w:t>
      </w:r>
      <w:r w:rsidR="002906CA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колера, сильно разбелё</w:t>
      </w:r>
      <w:r w:rsidR="00102FB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нного</w:t>
      </w:r>
      <w:r w:rsidR="0012296C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значит в тенях можно использовать более насыщенный оттенок </w:t>
      </w:r>
      <w:r w:rsidR="00102FB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 же фиолетового</w:t>
      </w:r>
      <w:r w:rsidR="0012296C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ввести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296C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теплый травянист</w:t>
      </w:r>
      <w:proofErr w:type="gramStart"/>
      <w:r w:rsidR="0012296C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12296C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зеленый (</w:t>
      </w:r>
      <w:r w:rsidR="00102FB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получим </w:t>
      </w:r>
      <w:r w:rsidR="0012296C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их самых выигрышных цветовых сочетаний)</w:t>
      </w:r>
      <w:r w:rsidR="00102FB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. Эскизы показали, что необходимо</w:t>
      </w:r>
      <w:r w:rsidR="00DC6E0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2FB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добавить </w:t>
      </w:r>
      <w:r w:rsidR="00DC6E0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цвет</w:t>
      </w:r>
      <w:r w:rsidR="0012296C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C6E0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более спокойный, </w:t>
      </w:r>
      <w:r w:rsidR="0012296C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 был бы нейтральный </w:t>
      </w:r>
      <w:r w:rsidR="00DC6E0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серый, но, кабинет </w:t>
      </w:r>
      <w:r w:rsidR="0012296C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 </w:t>
      </w:r>
      <w:r w:rsidR="00DC6E0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теневой стороне, поэтому отказываемся от монохрома в пол</w:t>
      </w:r>
      <w:r w:rsidR="002906CA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ьзу цвета и берем легкий </w:t>
      </w:r>
      <w:r w:rsidR="0012296C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разбелё</w:t>
      </w:r>
      <w:r w:rsidR="00DC6E05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нный изумрудный. </w:t>
      </w:r>
    </w:p>
    <w:p w:rsidR="00F60F33" w:rsidRPr="00DB0002" w:rsidRDefault="00183A74" w:rsidP="00F60F33">
      <w:pPr>
        <w:shd w:val="clear" w:color="auto" w:fill="FFFFFF"/>
        <w:spacing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Уточняем з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адачи</w:t>
      </w:r>
      <w:r w:rsidR="00102FB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проектной работы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 w:rsidR="00102FB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художественного образа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выразительности художественных материалов;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закона целостности;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 </w:t>
      </w:r>
      <w:r w:rsidR="00CD7344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приемов художественной росписи в интерьере на практике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Рефлексия и выводы поискового и аналитического этапов проектной деятельности были представлены на </w:t>
      </w:r>
      <w:r w:rsidR="0012296C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защите тем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итоговых работ по </w:t>
      </w:r>
      <w:r w:rsidR="0012296C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графической композиции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12296C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марте 2022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  <w:r w:rsidR="008C113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Присутствие на просмотре обучающихся 4-5 классов, преподавательского состава школы и совместное участие в процессе обсуждения и анализа результатов поисковой композиционной деятельности на примере эскизов, этюдов и зарисовок не просто активизирует процесс, но является одним из элементов работы композиционно-образного мышления.</w:t>
      </w:r>
    </w:p>
    <w:p w:rsidR="00CD7344" w:rsidRPr="00DB0002" w:rsidRDefault="00CD7344" w:rsidP="00F60F33">
      <w:pPr>
        <w:shd w:val="clear" w:color="auto" w:fill="FFFFFF"/>
        <w:spacing w:after="0" w:line="242" w:lineRule="atLeast"/>
        <w:ind w:left="142" w:firstLine="708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12296C" w:rsidRPr="00DB0002" w:rsidRDefault="00F60F33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 ЭТАП</w:t>
      </w:r>
      <w:r w:rsidR="00183A74"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Практический </w:t>
      </w:r>
    </w:p>
    <w:p w:rsidR="00F60F33" w:rsidRPr="00DB0002" w:rsidRDefault="00183A74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включает п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ланирование работы над композицией; сбор недостающего на</w:t>
      </w:r>
      <w:r w:rsidR="008C113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турного и визуального материала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; композиционный поиск: наброски, зарисовки, эскизы.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Поиски графических решений: варианты тонально-композиционных эскизов; выполнение картона</w:t>
      </w:r>
      <w:r w:rsidR="008C113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шаблонов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. Создание итоговой композиции в выбранной художественной техник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:rsidR="00F60F33" w:rsidRPr="00DB0002" w:rsidRDefault="008C1137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утверждения темы был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 подробный план работы,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определены этапы и сроки выполнения.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определили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сь, что буду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работать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большими цветовыми пятнами с ровной заливкой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 много работал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поиском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выразительн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вариант, размышлял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над введением контура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906CA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итоге, остановились на том, что необходим черный контур, это даст возможность скорректировать неровности рисунка, подчеркнуть пластические связи между фрагментами изображения и, к тому же, поддержит черные элементы интерьера.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Эскизы выполнялись гуашью, итоговая роспись – интерьерн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акрилов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стена предварительно загрунтована универсальным грунтом, нанесенным валиком. 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Итоговые эскизы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: уточнение выразительного построения композиции, оптимального размещения элементов на плоскости, ракурсов, гармоничное применение законов композиции.</w:t>
      </w:r>
      <w:r w:rsidR="00F60F33" w:rsidRPr="00DB0002">
        <w:rPr>
          <w:rFonts w:ascii="Arial" w:eastAsia="Times New Roman" w:hAnsi="Arial" w:cs="Arial"/>
          <w:sz w:val="21"/>
          <w:szCs w:val="21"/>
          <w:lang w:eastAsia="ru-RU"/>
        </w:rPr>
        <w:t> 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Утверждение эскизов  происходило в форме творческого просмотра. </w:t>
      </w:r>
    </w:p>
    <w:p w:rsidR="00F60F33" w:rsidRDefault="00F60F33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началась работа над картоном</w:t>
      </w:r>
      <w:r w:rsidR="001E637D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композиция была выполнена в пределах листа А</w:t>
      </w:r>
      <w:proofErr w:type="gramStart"/>
      <w:r w:rsidR="001E637D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пропорций стены</w:t>
      </w:r>
      <w:r w:rsidR="001E637D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</w:t>
      </w:r>
      <w:r w:rsidR="001E637D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решили изготовить шаблоны основных элементов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Здесь возникли небольшие 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затруднения в расчетах масштаба, с которыми обучающиеся </w:t>
      </w:r>
      <w:r w:rsidR="001E637D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справились достаточно быстро. При помощи шаблонов перенесли ключевые моменты композиции на стену, простые формы дорисовали непосредственно на стене, также добавили 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дополнительных листьев</w:t>
      </w:r>
      <w:r w:rsidR="001E637D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</w:t>
      </w:r>
      <w:proofErr w:type="spellStart"/>
      <w:r w:rsidR="001E637D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сгармонизировать</w:t>
      </w:r>
      <w:proofErr w:type="spellEnd"/>
      <w:r w:rsidR="001E637D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композицию</w:t>
      </w:r>
      <w:r w:rsidR="00DD3949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637D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3949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данном этапе </w:t>
      </w:r>
      <w:r w:rsidR="001E637D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возникла еще одна сложность </w:t>
      </w:r>
      <w:r w:rsidR="00DD3949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E637D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3949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фрагментарной вставки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стене</w:t>
      </w:r>
      <w:r w:rsidR="00DD3949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композиция не смотрелась органично, потребовалось вывести ее за пределы стены внизу – дорисовали фрагмент листа монстеры и несколько узких листьев, уходящих в пол, так рисунок окончательно вписался в помещение. </w:t>
      </w:r>
      <w:r w:rsidR="001E637D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данном этапе также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была оформлена пояснительная записка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проекту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выполнена мультимедийная презентация.</w:t>
      </w:r>
    </w:p>
    <w:p w:rsidR="007934C4" w:rsidRDefault="00F34B62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Практический этап – фотоотчет.</w:t>
      </w:r>
    </w:p>
    <w:p w:rsidR="00250CEC" w:rsidRDefault="00AB283C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E33A928" wp14:editId="5EED2F35">
            <wp:simplePos x="0" y="0"/>
            <wp:positionH relativeFrom="column">
              <wp:posOffset>1560830</wp:posOffset>
            </wp:positionH>
            <wp:positionV relativeFrom="paragraph">
              <wp:posOffset>88265</wp:posOffset>
            </wp:positionV>
            <wp:extent cx="3563620" cy="2689225"/>
            <wp:effectExtent l="0" t="0" r="0" b="0"/>
            <wp:wrapTight wrapText="bothSides">
              <wp:wrapPolygon edited="0">
                <wp:start x="0" y="0"/>
                <wp:lineTo x="0" y="21421"/>
                <wp:lineTo x="21477" y="21421"/>
                <wp:lineTo x="21477" y="0"/>
                <wp:lineTo x="0" y="0"/>
              </wp:wrapPolygon>
            </wp:wrapTight>
            <wp:docPr id="5" name="Рисунок 5" descr="C:\Users\Бухгалтер\Desktop\по урокам\роспись стены\b6-sFcLXT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Desktop\по урокам\роспись стены\b6-sFcLXTd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2694A14D" wp14:editId="2EFCC0F8">
            <wp:simplePos x="0" y="0"/>
            <wp:positionH relativeFrom="column">
              <wp:posOffset>-553085</wp:posOffset>
            </wp:positionH>
            <wp:positionV relativeFrom="paragraph">
              <wp:posOffset>88900</wp:posOffset>
            </wp:positionV>
            <wp:extent cx="1934210" cy="1934210"/>
            <wp:effectExtent l="0" t="0" r="0" b="0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4" name="Рисунок 4" descr="C:\Users\Бухгалтер\Desktop\по урокам\роспись стены\9-0L19pUw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esktop\по урокам\роспись стены\9-0L19pUwY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4C4" w:rsidRDefault="007934C4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4C4" w:rsidRDefault="007934C4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4C4" w:rsidRPr="007934C4" w:rsidRDefault="007934C4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4C4" w:rsidRPr="00DB0002" w:rsidRDefault="007934C4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AB283C" w:rsidRDefault="00AB283C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283C" w:rsidRDefault="00AB283C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283C" w:rsidRDefault="00AB283C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283C" w:rsidRDefault="00D9521F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5B662FA" wp14:editId="30FFE830">
            <wp:simplePos x="0" y="0"/>
            <wp:positionH relativeFrom="column">
              <wp:posOffset>-1925955</wp:posOffset>
            </wp:positionH>
            <wp:positionV relativeFrom="paragraph">
              <wp:posOffset>1029970</wp:posOffset>
            </wp:positionV>
            <wp:extent cx="2719705" cy="2719705"/>
            <wp:effectExtent l="0" t="0" r="0" b="0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6" name="Рисунок 6" descr="C:\Users\Бухгалтер\Desktop\по урокам\роспись стены\CJLaRCCSO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Desktop\по урокам\роспись стены\CJLaRCCSOk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376" behindDoc="1" locked="0" layoutInCell="1" allowOverlap="1" wp14:anchorId="7409A3B3" wp14:editId="30D9FC72">
            <wp:simplePos x="0" y="0"/>
            <wp:positionH relativeFrom="column">
              <wp:posOffset>-5806440</wp:posOffset>
            </wp:positionH>
            <wp:positionV relativeFrom="paragraph">
              <wp:posOffset>572770</wp:posOffset>
            </wp:positionV>
            <wp:extent cx="3100705" cy="2344420"/>
            <wp:effectExtent l="0" t="0" r="0" b="0"/>
            <wp:wrapTight wrapText="bothSides">
              <wp:wrapPolygon edited="0">
                <wp:start x="0" y="0"/>
                <wp:lineTo x="0" y="21413"/>
                <wp:lineTo x="21498" y="21413"/>
                <wp:lineTo x="21498" y="0"/>
                <wp:lineTo x="0" y="0"/>
              </wp:wrapPolygon>
            </wp:wrapTight>
            <wp:docPr id="7" name="Рисунок 7" descr="C:\Users\Бухгалтер\AppData\Local\Microsoft\Windows\Temporary Internet Files\Content.Word\gB29odDNM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AppData\Local\Microsoft\Windows\Temporary Internet Files\Content.Word\gB29odDNMk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21F" w:rsidRDefault="00D9521F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521F" w:rsidRDefault="00D9521F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521F" w:rsidRDefault="00D9521F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521F" w:rsidRDefault="00D9521F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521F" w:rsidRDefault="00D9521F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521F" w:rsidRDefault="00D9521F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521F" w:rsidRDefault="00D9521F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521F" w:rsidRDefault="00D9521F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521F" w:rsidRDefault="00D9521F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521F" w:rsidRDefault="00D9521F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521F" w:rsidRDefault="00D9521F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521F" w:rsidRDefault="00D9521F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AAC259C" wp14:editId="792BB0FA">
            <wp:simplePos x="0" y="0"/>
            <wp:positionH relativeFrom="column">
              <wp:posOffset>-2052320</wp:posOffset>
            </wp:positionH>
            <wp:positionV relativeFrom="paragraph">
              <wp:posOffset>71755</wp:posOffset>
            </wp:positionV>
            <wp:extent cx="4493895" cy="4179570"/>
            <wp:effectExtent l="0" t="0" r="0" b="0"/>
            <wp:wrapTight wrapText="bothSides">
              <wp:wrapPolygon edited="0">
                <wp:start x="0" y="0"/>
                <wp:lineTo x="0" y="21462"/>
                <wp:lineTo x="21518" y="21462"/>
                <wp:lineTo x="21518" y="0"/>
                <wp:lineTo x="0" y="0"/>
              </wp:wrapPolygon>
            </wp:wrapTight>
            <wp:docPr id="1" name="Рисунок 1" descr="C:\Users\Бухгалтер\Desktop\по урокам\роспись стены\1kYJgtdSe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по урокам\роспись стены\1kYJgtdSeP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21F" w:rsidRDefault="00D9521F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521F" w:rsidRDefault="00D9521F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521F" w:rsidRDefault="00D9521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425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IV ЭТАП Презентационный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D3949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итоговой работы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60F33" w:rsidRPr="00DB0002" w:rsidRDefault="00DD3949" w:rsidP="00F60F33">
      <w:pPr>
        <w:shd w:val="clear" w:color="auto" w:fill="FFFFFF"/>
        <w:spacing w:after="0" w:line="242" w:lineRule="atLeast"/>
        <w:ind w:left="142"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proofErr w:type="spellStart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Суяшова</w:t>
      </w:r>
      <w:proofErr w:type="spellEnd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Алена, Башкирова Дарья и </w:t>
      </w:r>
      <w:proofErr w:type="spellStart"/>
      <w:r w:rsidR="00682AE0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арнова</w:t>
      </w:r>
      <w:proofErr w:type="spellEnd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Кристина 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мае 20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успешно защитил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творческий учебный проект на публичной презентации итоговых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графических композиций обучающихся 6 классов, где они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представили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работу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 подробно проанализировали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этапы учебного проектирования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на защиту не только итоговой композиции, но и поисковых эскизов позвол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ило в полной мере проанализировать объем работы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учеников и преподавателя.</w:t>
      </w:r>
    </w:p>
    <w:p w:rsidR="00F60F33" w:rsidRPr="00DB0002" w:rsidRDefault="00F34B62" w:rsidP="00F34B62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="00F60F33"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 ЭТАП  Рефлексивный</w:t>
      </w:r>
    </w:p>
    <w:p w:rsidR="00817CB7" w:rsidRPr="00DB0002" w:rsidRDefault="00F60F33" w:rsidP="00F60F33">
      <w:pPr>
        <w:shd w:val="clear" w:color="auto" w:fill="FFFFFF"/>
        <w:spacing w:after="0" w:line="242" w:lineRule="atLeast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Итоговые </w:t>
      </w:r>
      <w:r w:rsidR="00DD3949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композиции 6 класса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традиционно выставляются в выставочном зале </w:t>
      </w:r>
      <w:r w:rsidR="00DD3949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работами выпускников, это важный этап в школьной жизни – закончен курс обучения 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одному из </w:t>
      </w:r>
      <w:r w:rsidR="00DD3949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DD3949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представление итоговых графических композиций - первый серьезный экзамен, который служит </w:t>
      </w:r>
      <w:r w:rsidR="00DD3949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своеобразн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DD3949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репетици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DD3949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защиты итоговой композиции в 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выпускном </w:t>
      </w:r>
      <w:r w:rsidR="00DD3949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8 классе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17CB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случае в выставочном зале представлены эскизы и фото готовой работы. </w:t>
      </w:r>
      <w:r w:rsidR="00A23076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84501B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 уже в  </w:t>
      </w:r>
      <w:r w:rsidR="00817CB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свободной,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неформальной о</w:t>
      </w:r>
      <w:r w:rsidR="00817CB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бстановке</w:t>
      </w:r>
      <w:r w:rsidR="0084501B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17CB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17CB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был интересный опыт, возможность поработать над чем-то новым, когда заинтересованность и сомнения перерастают в полную погруженность в работу и удовольствие от полученного результата. Результат работы также был высоко оценен педагогическим коллективом школы, как художниками, так и музыкантами</w:t>
      </w:r>
      <w:r w:rsidR="007111B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для хозяйки кабинета </w:t>
      </w:r>
      <w:r w:rsidR="00817CB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долгое время будет </w:t>
      </w:r>
      <w:r w:rsidR="007111B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теплым</w:t>
      </w:r>
      <w:r w:rsidR="00817CB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воспоминанием о работе с </w:t>
      </w:r>
      <w:r w:rsidR="007111B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прекрасной творческой командой.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 рефлексии на этом не заканчивается, позднее, мы приглашаем </w:t>
      </w:r>
      <w:proofErr w:type="gramStart"/>
      <w:r w:rsidR="00817CB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817CB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перешедших в 7 класс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обсуждения работы над проектом, где они делятся своими впечатлениями, выводами с </w:t>
      </w:r>
      <w:r w:rsidR="0084501B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ребятами, которым предстоит </w:t>
      </w:r>
      <w:r w:rsidR="00817CB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 w:rsidR="0084501B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</w:t>
      </w:r>
      <w:r w:rsidR="00817CB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84501B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композиции</w:t>
      </w:r>
      <w:r w:rsidR="00817CB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текущем учебном году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дают рекомендации и советы, </w:t>
      </w:r>
      <w:r w:rsidR="0084501B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делятся мыслями по поводу </w:t>
      </w:r>
      <w:r w:rsidR="00817CB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выбора темы </w:t>
      </w:r>
      <w:r w:rsidR="0084501B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Эти встречи мотивируют обучающихся не только к осознанному ответственному выполнению итоговой </w:t>
      </w:r>
      <w:r w:rsidR="0084501B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композиции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 заставляют задуматься над проектированием пути получения дальнейшего образования (</w:t>
      </w:r>
      <w:r w:rsidR="00817CB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4501B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0% случаев – это выбор в пользу профессиональных учебных заведений так или иначе связанных с изобразительным искусством)</w:t>
      </w:r>
      <w:r w:rsidR="00817CB7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708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опыт реализо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ванных проектов, отметим, что большим преимуществом про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ектного метода является разви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тие совместного творчества учи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теля и ученика, организация пе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дагогической практики на осно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 гуманистических принципов, формирование взаимного ува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жения и взаимного интереса всех участников образователь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ного процесса. Личная заинтересованность и высокая мотивация является основным движущим фактором технологии проектного обучения, позволяющим повысить эффективность и интенсифицировать освоение программы учебного предмета «</w:t>
      </w:r>
      <w:r w:rsidR="0084501B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Композиция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», что и является целью внедрения этого педагогического метода в учебный процесс художественной школы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708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F34B62" w:rsidRDefault="00F34B62" w:rsidP="00F60F33">
      <w:pPr>
        <w:shd w:val="clear" w:color="auto" w:fill="FFFFFF"/>
        <w:spacing w:after="0" w:line="242" w:lineRule="atLeast"/>
        <w:ind w:left="142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708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708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личного опыта работы можно сказать, что </w:t>
      </w:r>
      <w:r w:rsidR="007111B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проектного метода, заимствованного в системе основного общего образования,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целесо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образно </w:t>
      </w:r>
      <w:r w:rsidR="007111B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7111B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</w:t>
      </w:r>
      <w:r w:rsidR="007111B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</w:t>
      </w:r>
      <w:r w:rsidR="007111B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111B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Причем учреждения дополнительного образования (школы искусств, художественные школы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) обладают сравнительно большими возможностями для реализации индивидуально-личностного под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хода к ученикам, в частности на основе органи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зации проектной деятельности. Это обусловле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 рядом объективных причин, среди которых: организация мелкогрупповых занятий, боль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шее количество учебных часов, отведенных на обучение живописи, рисунку и композиции, высокая стартовая мотивация учащихся к по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знанию и творчеству. Перечисленные факторы позволяют разрабатывать и осуществлять с учениками </w:t>
      </w:r>
      <w:proofErr w:type="gramStart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проекты</w:t>
      </w:r>
      <w:proofErr w:type="gramEnd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разного уровня сложности. </w:t>
      </w:r>
      <w:r w:rsidR="007111B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proofErr w:type="gramStart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художественной школе сложнее создать условия для групповых краткосрочных проектов.</w:t>
      </w:r>
    </w:p>
    <w:p w:rsidR="00F60F33" w:rsidRPr="00DB0002" w:rsidRDefault="007111B3" w:rsidP="00F60F33">
      <w:pPr>
        <w:shd w:val="clear" w:color="auto" w:fill="FFFFFF"/>
        <w:spacing w:after="0" w:line="242" w:lineRule="atLeast"/>
        <w:ind w:left="142" w:firstLine="708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роектная деятельность в рамках изучения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вариативного 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 «</w:t>
      </w:r>
      <w:r w:rsidR="0084501B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Графическая композиция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» ДП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 «Живопись» в </w:t>
      </w:r>
      <w:r w:rsidR="0084501B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Светогорской школе иску</w:t>
      </w:r>
      <w:proofErr w:type="gramStart"/>
      <w:r w:rsidR="0084501B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сств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proofErr w:type="gramEnd"/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едполагает объединение обучающих задач композиции, живописи, рисунка и истории искусств, способствует формированию профессиональных знаний, универсальных учебных действий, достижению </w:t>
      </w:r>
      <w:proofErr w:type="spellStart"/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результатов. Процесс композиционного поиска формирует у подростков целостное представление о всеобщности законов композиции и отражает сущность творческой работы художника. Анализ изобразительных характеристик и творческое экспериментирование с разными художественными материалами на этапе </w:t>
      </w:r>
      <w:proofErr w:type="spellStart"/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эскизирования</w:t>
      </w:r>
      <w:proofErr w:type="spellEnd"/>
      <w:r w:rsidR="00F60F3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стимулируют рост познавательной активности и активизируют работу мышления. Все перечисленное создает необходимые условия и предпосылки для активного развития композиционно-образного мышления подростков.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 w:firstLine="708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вышеизложенного, можно сказать, чт</w:t>
      </w:r>
      <w:r w:rsidR="007111B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метод проектной деятельности можно признать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эффективным </w:t>
      </w:r>
      <w:r w:rsidR="007111B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способом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ции композиционной деятельности учащихся, незаменимым в процессе развития композици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онно-образного мышления, позволяющим обучающимся освоить весь спектр композиционной деятельности от этапа рождения идеи, целеполагания и планирования собственной деятельности по созданию художественного образа, разработке тональных и колористических эскизов, пробы различных художественных материалов, выполнения картона, итоговой работы в материале до презентации</w:t>
      </w:r>
      <w:proofErr w:type="gramEnd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проектирования и рефлексии проделанной работы. Все это </w:t>
      </w:r>
      <w:r w:rsidR="007111B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повысить </w:t>
      </w:r>
      <w:r w:rsidR="007111B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мотивацию при </w:t>
      </w:r>
      <w:r w:rsidR="007111B3"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над композицией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станковой, эффективно организовать самостоятельную домашнюю работу, интенсифицировать когнитивные навыки учащихся.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34B62" w:rsidRDefault="00F34B62" w:rsidP="00F60F33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</w:pPr>
    </w:p>
    <w:p w:rsidR="00F34B62" w:rsidRDefault="00F34B62" w:rsidP="00F60F33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</w:pPr>
    </w:p>
    <w:p w:rsidR="00F60F33" w:rsidRPr="00DB0002" w:rsidRDefault="00F60F33" w:rsidP="00F60F33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  <w:lastRenderedPageBreak/>
        <w:t>Список источников и литературы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Алексеев. Н. Г.</w:t>
      </w:r>
      <w:r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Личностно ориентированное обучение: вопросы теории и практики [Текст] / Н. Г. Алексеев. - Тюмень: ТГУ, 1997.-216 с.</w:t>
      </w:r>
    </w:p>
    <w:p w:rsidR="00F60F33" w:rsidRPr="00DB0002" w:rsidRDefault="007111B3" w:rsidP="00F60F33">
      <w:pPr>
        <w:shd w:val="clear" w:color="auto" w:fill="FFFFFF"/>
        <w:spacing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60F33" w:rsidRPr="00DB00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60F33"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Беспалько. В. П.</w:t>
      </w:r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Слагаемые педагогической технологии [Текст] / В. П. Беспалько. - М., 1989.</w:t>
      </w:r>
    </w:p>
    <w:p w:rsidR="00F60F33" w:rsidRPr="00DB0002" w:rsidRDefault="007111B3" w:rsidP="00F60F33">
      <w:pPr>
        <w:shd w:val="clear" w:color="auto" w:fill="FFFFFF"/>
        <w:spacing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F60F33" w:rsidRPr="00DB00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60F33"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</w:t>
      </w:r>
      <w:r w:rsidR="00F60F33" w:rsidRPr="00DB0002">
        <w:rPr>
          <w:rFonts w:ascii="Times New Roman" w:eastAsia="Times New Roman" w:hAnsi="Times New Roman" w:cs="Times New Roman"/>
          <w:spacing w:val="-10"/>
          <w:sz w:val="28"/>
          <w:szCs w:val="28"/>
          <w:shd w:val="clear" w:color="auto" w:fill="FFFFFF"/>
          <w:lang w:eastAsia="ru-RU"/>
        </w:rPr>
        <w:t>Голуб.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Г. Б.,</w:t>
      </w:r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Метод проектов - технология </w:t>
      </w:r>
      <w:proofErr w:type="spellStart"/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компетентностно-орнентнрованного</w:t>
      </w:r>
      <w:proofErr w:type="spellEnd"/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образо</w:t>
      </w:r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 xml:space="preserve">вания [Текст] / Г. Б. Голуб, Е. А. Перелыгина, О. В. </w:t>
      </w:r>
      <w:proofErr w:type="spellStart"/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Чуракова</w:t>
      </w:r>
      <w:proofErr w:type="spellEnd"/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- Самара: Учебная литерату</w:t>
      </w:r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ра, 2006.</w:t>
      </w:r>
    </w:p>
    <w:p w:rsidR="00F60F33" w:rsidRPr="00DB0002" w:rsidRDefault="007111B3" w:rsidP="00F60F33">
      <w:pPr>
        <w:shd w:val="clear" w:color="auto" w:fill="FFFFFF"/>
        <w:spacing w:after="0" w:line="242" w:lineRule="atLeast"/>
        <w:ind w:left="142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60F33" w:rsidRPr="00DB00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60F33"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</w:t>
      </w:r>
      <w:proofErr w:type="spellStart"/>
      <w:r w:rsidR="00F60F33"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Горанов</w:t>
      </w:r>
      <w:proofErr w:type="spellEnd"/>
      <w:r w:rsidR="00F60F33"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К.</w:t>
      </w:r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Художественный образ и его историческая жизнь [Текст] / К. </w:t>
      </w:r>
      <w:proofErr w:type="spellStart"/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Горанов</w:t>
      </w:r>
      <w:proofErr w:type="spellEnd"/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М.: Искусство, 1970. 519 с.</w:t>
      </w:r>
    </w:p>
    <w:p w:rsidR="00F60F33" w:rsidRPr="00DB0002" w:rsidRDefault="007111B3" w:rsidP="00F60F33">
      <w:pPr>
        <w:shd w:val="clear" w:color="auto" w:fill="FFFFFF"/>
        <w:spacing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60F33" w:rsidRPr="00DB00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60F33"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</w:t>
      </w:r>
      <w:proofErr w:type="spellStart"/>
      <w:r w:rsidR="00F60F33"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Кибрик</w:t>
      </w:r>
      <w:proofErr w:type="spellEnd"/>
      <w:r w:rsidR="00F60F33"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Е. А.</w:t>
      </w:r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Объективные законы компози</w:t>
      </w:r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 xml:space="preserve">ции в изобразительном искусстве [Текст] / Е. А. </w:t>
      </w:r>
      <w:proofErr w:type="spellStart"/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Кибрик</w:t>
      </w:r>
      <w:proofErr w:type="spellEnd"/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// Вопросы философии. - 1967. - № 160. С. 75 93.</w:t>
      </w:r>
    </w:p>
    <w:p w:rsidR="00F60F33" w:rsidRPr="00DB0002" w:rsidRDefault="007111B3" w:rsidP="00F60F33">
      <w:pPr>
        <w:shd w:val="clear" w:color="auto" w:fill="FFFFFF"/>
        <w:spacing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F60F33" w:rsidRPr="00DB00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60F33"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</w:t>
      </w:r>
      <w:r w:rsidR="00F60F33"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Новиков. А.</w:t>
      </w:r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А/. Образовательный проект (ме</w:t>
      </w:r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 xml:space="preserve">тодология образовательной деятельности) [Текст] / А. М. Новиков, Д. А. Новиков. - М.: </w:t>
      </w:r>
      <w:proofErr w:type="spellStart"/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Эгвес</w:t>
      </w:r>
      <w:proofErr w:type="spellEnd"/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2004. - 120 с.</w:t>
      </w:r>
    </w:p>
    <w:p w:rsidR="00F60F33" w:rsidRPr="00DB0002" w:rsidRDefault="00682AE0" w:rsidP="00F60F33">
      <w:pPr>
        <w:shd w:val="clear" w:color="auto" w:fill="FFFFFF"/>
        <w:spacing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F60F33" w:rsidRPr="00DB00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60F33"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</w:t>
      </w:r>
      <w:proofErr w:type="spellStart"/>
      <w:r w:rsidR="00F60F33"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Селевко</w:t>
      </w:r>
      <w:proofErr w:type="spellEnd"/>
      <w:r w:rsidR="00F60F33" w:rsidRPr="00DB00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Г. К.</w:t>
      </w:r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Современные образователь</w:t>
      </w:r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ные технологии [Текст]: учеб</w:t>
      </w:r>
      <w:proofErr w:type="gramStart"/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.п</w:t>
      </w:r>
      <w:proofErr w:type="gramEnd"/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особие Г. К. </w:t>
      </w:r>
      <w:proofErr w:type="spellStart"/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Селевко</w:t>
      </w:r>
      <w:proofErr w:type="spellEnd"/>
      <w:r w:rsidR="00F60F33" w:rsidRPr="00DB00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М.: Народное образование, 2005.</w:t>
      </w:r>
    </w:p>
    <w:p w:rsidR="00682AE0" w:rsidRPr="00DB0002" w:rsidRDefault="00682AE0" w:rsidP="00F60F33">
      <w:pPr>
        <w:shd w:val="clear" w:color="auto" w:fill="FFFFFF"/>
        <w:spacing w:after="0" w:line="242" w:lineRule="atLeast"/>
        <w:ind w:lef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Интернет-ресурсы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</w:t>
      </w:r>
      <w:proofErr w:type="spellStart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Никитенков</w:t>
      </w:r>
      <w:proofErr w:type="spellEnd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 Композиционное мышление как фактор творческого развития студентов художественно-графического факультета</w:t>
      </w:r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hyperlink r:id="rId11" w:tgtFrame="_blank" w:history="1">
        <w:r w:rsidRPr="00DB000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http://www.dissercat.com/content/kompozitsionnoe-myshlenie-kak-faktor-tvorcheskogo-razvitiya-studentov-khudozhestvenno-grafic</w:t>
        </w:r>
      </w:hyperlink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</w:t>
      </w: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использования проектного обучения в системе СПО</w:t>
      </w:r>
      <w:r w:rsidRPr="00DB00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hyperlink r:id="rId12" w:tgtFrame="_blank" w:history="1">
        <w:r w:rsidRPr="00DB000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http://referat911.ru/Pedagogika/osobennosti-ispolzovaniya-proektnogo-obucheniya-v/498488-3168738-place7.html</w:t>
        </w:r>
      </w:hyperlink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DB0002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</w:t>
      </w:r>
      <w:proofErr w:type="spellStart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Пелагейченко</w:t>
      </w:r>
      <w:proofErr w:type="spellEnd"/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Н.Л.  Метод проектов. Классификация и структура школьных исследований </w:t>
      </w:r>
      <w:hyperlink r:id="rId13" w:tgtFrame="_blank" w:history="1">
        <w:r w:rsidRPr="00DB000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http://www.e-osnova.ru/PDF/osnova_20_4_4937.pdf</w:t>
        </w:r>
      </w:hyperlink>
    </w:p>
    <w:p w:rsidR="00F60F33" w:rsidRPr="00DB0002" w:rsidRDefault="00F60F33" w:rsidP="00F60F33">
      <w:pPr>
        <w:shd w:val="clear" w:color="auto" w:fill="FFFFFF"/>
        <w:spacing w:after="0" w:line="242" w:lineRule="atLeast"/>
        <w:ind w:left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B00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30C40" w:rsidRPr="00DB0002" w:rsidRDefault="00430C40" w:rsidP="00430C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430C40" w:rsidRPr="00DB0002" w:rsidRDefault="00430C40" w:rsidP="00430C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C40" w:rsidRPr="00DB0002" w:rsidRDefault="00430C40" w:rsidP="00430C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430C40" w:rsidRPr="00DB0002" w:rsidRDefault="00430C40" w:rsidP="00430C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0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30C40" w:rsidRPr="00DB0002" w:rsidRDefault="00430C40" w:rsidP="00430C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430C40" w:rsidRPr="00DB0002" w:rsidRDefault="00430C40" w:rsidP="00430C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0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30C40" w:rsidRPr="00DB0002" w:rsidRDefault="00430C40" w:rsidP="00430C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430C40" w:rsidRPr="00DB0002" w:rsidRDefault="00430C40" w:rsidP="00430C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C40" w:rsidRPr="00DB0002" w:rsidRDefault="00430C40" w:rsidP="00430C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430C40" w:rsidRPr="00DB0002" w:rsidRDefault="00430C40" w:rsidP="00430C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C40" w:rsidRPr="00DB0002" w:rsidRDefault="00430C40" w:rsidP="00430C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430C40" w:rsidRPr="00DB0002" w:rsidRDefault="00430C40" w:rsidP="00430C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C40" w:rsidRPr="00DB0002" w:rsidRDefault="00430C40" w:rsidP="00430C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D868C9" w:rsidRPr="00DB0002" w:rsidRDefault="00D868C9"/>
    <w:sectPr w:rsidR="00D868C9" w:rsidRPr="00DB0002" w:rsidSect="001B7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EF4"/>
    <w:rsid w:val="00072B14"/>
    <w:rsid w:val="000D47C8"/>
    <w:rsid w:val="000F7CCE"/>
    <w:rsid w:val="00102FB6"/>
    <w:rsid w:val="0012296C"/>
    <w:rsid w:val="00166F7A"/>
    <w:rsid w:val="00183A74"/>
    <w:rsid w:val="001917D6"/>
    <w:rsid w:val="00192063"/>
    <w:rsid w:val="001A2CB4"/>
    <w:rsid w:val="001A3CCF"/>
    <w:rsid w:val="001B7505"/>
    <w:rsid w:val="001E637D"/>
    <w:rsid w:val="002035C7"/>
    <w:rsid w:val="002072CE"/>
    <w:rsid w:val="00250CEC"/>
    <w:rsid w:val="002906CA"/>
    <w:rsid w:val="002B4784"/>
    <w:rsid w:val="002C3494"/>
    <w:rsid w:val="002D1064"/>
    <w:rsid w:val="00300ADD"/>
    <w:rsid w:val="00362501"/>
    <w:rsid w:val="00430C40"/>
    <w:rsid w:val="00445C90"/>
    <w:rsid w:val="0046232E"/>
    <w:rsid w:val="00466481"/>
    <w:rsid w:val="00483B35"/>
    <w:rsid w:val="005F3EA5"/>
    <w:rsid w:val="00630810"/>
    <w:rsid w:val="00642C4F"/>
    <w:rsid w:val="00654EF4"/>
    <w:rsid w:val="00682AE0"/>
    <w:rsid w:val="006B2961"/>
    <w:rsid w:val="006E3D24"/>
    <w:rsid w:val="007111B3"/>
    <w:rsid w:val="00775D20"/>
    <w:rsid w:val="007934C4"/>
    <w:rsid w:val="007D6383"/>
    <w:rsid w:val="007E42D2"/>
    <w:rsid w:val="00817CB7"/>
    <w:rsid w:val="0084501B"/>
    <w:rsid w:val="00852133"/>
    <w:rsid w:val="00882A65"/>
    <w:rsid w:val="008842F8"/>
    <w:rsid w:val="008C1137"/>
    <w:rsid w:val="008E15EB"/>
    <w:rsid w:val="00917197"/>
    <w:rsid w:val="009204F2"/>
    <w:rsid w:val="009B1168"/>
    <w:rsid w:val="00A23076"/>
    <w:rsid w:val="00A7086D"/>
    <w:rsid w:val="00AB283C"/>
    <w:rsid w:val="00B40035"/>
    <w:rsid w:val="00B5437F"/>
    <w:rsid w:val="00BB3667"/>
    <w:rsid w:val="00BF0DC3"/>
    <w:rsid w:val="00CD7344"/>
    <w:rsid w:val="00D868C9"/>
    <w:rsid w:val="00D9521F"/>
    <w:rsid w:val="00DB0002"/>
    <w:rsid w:val="00DC6E05"/>
    <w:rsid w:val="00DD3949"/>
    <w:rsid w:val="00E77489"/>
    <w:rsid w:val="00EB3F01"/>
    <w:rsid w:val="00EB6343"/>
    <w:rsid w:val="00ED6AF6"/>
    <w:rsid w:val="00F34B62"/>
    <w:rsid w:val="00F60F33"/>
    <w:rsid w:val="00FE4B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D73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73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F3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D73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734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unhideWhenUsed/>
    <w:rsid w:val="00CD7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o-hglt">
    <w:name w:val="typo-hglt"/>
    <w:basedOn w:val="a"/>
    <w:rsid w:val="00CD7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D73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73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F3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D73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734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unhideWhenUsed/>
    <w:rsid w:val="00CD7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o-hglt">
    <w:name w:val="typo-hglt"/>
    <w:basedOn w:val="a"/>
    <w:rsid w:val="00CD7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0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20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39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0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3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4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9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172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91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20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74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018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463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077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014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0290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6443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7934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44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90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8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e-osnova.ru/PDF/osnova_20_4_4937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referat911.ru/Pedagogika/osobennosti-ispolzovaniya-proektnogo-obucheniya-v/498488-3168738-place7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dissercat.com/content/kompozitsionnoe-myshlenie-kak-faktor-tvorcheskogo-razvitiya-studentov-khudozhestvenno-grafic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4849</Words>
  <Characters>27644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4</cp:revision>
  <dcterms:created xsi:type="dcterms:W3CDTF">2022-10-03T10:28:00Z</dcterms:created>
  <dcterms:modified xsi:type="dcterms:W3CDTF">2022-10-05T15:20:00Z</dcterms:modified>
</cp:coreProperties>
</file>