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84" w:rsidRPr="00F81884" w:rsidRDefault="00F81884" w:rsidP="00F81884">
      <w:pPr>
        <w:suppressAutoHyphens/>
        <w:spacing w:after="0" w:line="276" w:lineRule="auto"/>
        <w:jc w:val="center"/>
        <w:textAlignment w:val="baseline"/>
        <w:rPr>
          <w:rFonts w:ascii="Times New Roman" w:eastAsia="NSimSun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  <w:r w:rsidRPr="00F81884">
        <w:rPr>
          <w:rFonts w:ascii="Times New Roman" w:eastAsia="NSimSu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МУНИЦИПАЛЬНОЕ БЮДЖЕТНОЕ УЧРЕЖДЕНИЕ</w:t>
      </w:r>
    </w:p>
    <w:p w:rsidR="00F81884" w:rsidRPr="00F81884" w:rsidRDefault="00F81884" w:rsidP="00F81884">
      <w:pPr>
        <w:suppressAutoHyphens/>
        <w:spacing w:after="0" w:line="276" w:lineRule="auto"/>
        <w:jc w:val="center"/>
        <w:textAlignment w:val="baseline"/>
        <w:rPr>
          <w:rFonts w:ascii="Times New Roman" w:eastAsia="NSimSun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  <w:r w:rsidRPr="00F81884">
        <w:rPr>
          <w:rFonts w:ascii="Times New Roman" w:eastAsia="NSimSu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ДОПОЛНИТЕЛЬНОГО ОБРАЗОВАНИЯ</w:t>
      </w:r>
    </w:p>
    <w:p w:rsidR="00F81884" w:rsidRPr="00F81884" w:rsidRDefault="00F81884" w:rsidP="00F81884">
      <w:pPr>
        <w:suppressAutoHyphens/>
        <w:spacing w:after="0" w:line="276" w:lineRule="auto"/>
        <w:jc w:val="center"/>
        <w:textAlignment w:val="baseline"/>
        <w:rPr>
          <w:rFonts w:ascii="Times New Roman" w:eastAsia="NSimSun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  <w:r w:rsidRPr="00F81884">
        <w:rPr>
          <w:rFonts w:ascii="Times New Roman" w:eastAsia="NSimSu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«ДЕТСКАЯ ШКОЛА ИСКУССТВ №3 «МЛАДОСТЬ»</w:t>
      </w:r>
    </w:p>
    <w:p w:rsidR="00F81884" w:rsidRPr="00F81884" w:rsidRDefault="00F81884" w:rsidP="00F81884">
      <w:pPr>
        <w:suppressAutoHyphens/>
        <w:spacing w:after="0" w:line="276" w:lineRule="auto"/>
        <w:jc w:val="center"/>
        <w:textAlignment w:val="baseline"/>
        <w:rPr>
          <w:rFonts w:ascii="Times New Roman" w:eastAsia="NSimSun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  <w:r w:rsidRPr="00F81884">
        <w:rPr>
          <w:rFonts w:ascii="Times New Roman" w:eastAsia="NSimSu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ГОРОДСКОГО ОКРУГА САМАРА</w:t>
      </w:r>
    </w:p>
    <w:p w:rsidR="00F81884" w:rsidRPr="00F81884" w:rsidRDefault="00F81884" w:rsidP="00F81884">
      <w:pPr>
        <w:suppressAutoHyphens/>
        <w:spacing w:after="0" w:line="276" w:lineRule="auto"/>
        <w:jc w:val="center"/>
        <w:textAlignment w:val="baseline"/>
        <w:rPr>
          <w:rFonts w:ascii="Times New Roman" w:eastAsia="NSimSun" w:hAnsi="Times New Roman" w:cs="Lucida Sans"/>
          <w:kern w:val="2"/>
          <w:sz w:val="24"/>
          <w:szCs w:val="24"/>
          <w:lang w:eastAsia="zh-CN" w:bidi="hi-IN"/>
        </w:rPr>
      </w:pPr>
      <w:bookmarkStart w:id="0" w:name="_Hlk57484269"/>
      <w:bookmarkEnd w:id="0"/>
    </w:p>
    <w:p w:rsidR="00F81884" w:rsidRPr="00F81884" w:rsidRDefault="00F81884" w:rsidP="00F81884">
      <w:pPr>
        <w:spacing w:after="0" w:line="240" w:lineRule="auto"/>
        <w:rPr>
          <w:rFonts w:ascii="Times New Roman" w:eastAsia="NSimSun" w:hAnsi="Times New Roman" w:cs="Lucida Sans"/>
          <w:kern w:val="2"/>
          <w:sz w:val="24"/>
          <w:szCs w:val="24"/>
          <w:lang w:eastAsia="zh-CN" w:bidi="hi-IN"/>
        </w:rPr>
      </w:pPr>
    </w:p>
    <w:p w:rsidR="00F81884" w:rsidRPr="00F81884" w:rsidRDefault="00F81884" w:rsidP="00F81884">
      <w:pPr>
        <w:spacing w:after="0" w:line="240" w:lineRule="auto"/>
        <w:rPr>
          <w:rFonts w:ascii="Times New Roman" w:eastAsia="NSimSun" w:hAnsi="Times New Roman" w:cs="Lucida Sans"/>
          <w:kern w:val="2"/>
          <w:sz w:val="24"/>
          <w:szCs w:val="24"/>
          <w:lang w:eastAsia="zh-CN" w:bidi="hi-IN"/>
        </w:rPr>
      </w:pPr>
    </w:p>
    <w:p w:rsidR="00F81884" w:rsidRPr="00F81884" w:rsidRDefault="00F81884" w:rsidP="00F81884">
      <w:pPr>
        <w:spacing w:after="0" w:line="240" w:lineRule="auto"/>
        <w:rPr>
          <w:rFonts w:ascii="Times New Roman" w:eastAsia="NSimSun" w:hAnsi="Times New Roman" w:cs="Lucida Sans"/>
          <w:kern w:val="2"/>
          <w:sz w:val="24"/>
          <w:szCs w:val="24"/>
          <w:lang w:eastAsia="zh-CN" w:bidi="hi-IN"/>
        </w:rPr>
      </w:pPr>
    </w:p>
    <w:p w:rsidR="00F81884" w:rsidRPr="00F81884" w:rsidRDefault="00F81884" w:rsidP="00F81884">
      <w:pPr>
        <w:spacing w:after="0" w:line="240" w:lineRule="auto"/>
        <w:rPr>
          <w:rFonts w:ascii="Times New Roman" w:eastAsia="NSimSun" w:hAnsi="Times New Roman" w:cs="Lucida Sans"/>
          <w:kern w:val="2"/>
          <w:sz w:val="24"/>
          <w:szCs w:val="24"/>
          <w:lang w:eastAsia="zh-CN" w:bidi="hi-IN"/>
        </w:rPr>
      </w:pPr>
    </w:p>
    <w:p w:rsidR="00F81884" w:rsidRPr="00F81884" w:rsidRDefault="00F81884" w:rsidP="00F81884">
      <w:pPr>
        <w:suppressAutoHyphens/>
        <w:spacing w:after="0" w:line="276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F81884" w:rsidRPr="00F81884" w:rsidRDefault="00F81884" w:rsidP="00F81884">
      <w:pPr>
        <w:suppressAutoHyphens/>
        <w:spacing w:after="0" w:line="276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F81884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  <w:t>методические рекомендации</w:t>
      </w:r>
    </w:p>
    <w:p w:rsidR="00F81884" w:rsidRPr="00F81884" w:rsidRDefault="00F81884" w:rsidP="00F8188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81884">
        <w:rPr>
          <w:rFonts w:ascii="Times New Roman" w:eastAsia="NSimSun" w:hAnsi="Times New Roman" w:cs="Times New Roman"/>
          <w:b/>
          <w:bCs/>
          <w:kern w:val="2"/>
          <w:sz w:val="40"/>
          <w:szCs w:val="40"/>
          <w:lang w:eastAsia="zh-CN" w:bidi="hi-IN"/>
        </w:rPr>
        <w:t>«</w:t>
      </w:r>
      <w:r w:rsidRPr="00F81884">
        <w:rPr>
          <w:rFonts w:ascii="Times New Roman" w:hAnsi="Times New Roman" w:cs="Times New Roman"/>
          <w:b/>
          <w:sz w:val="40"/>
          <w:szCs w:val="40"/>
        </w:rPr>
        <w:t>Народно-сценический танец как предмет обучения</w:t>
      </w:r>
      <w:r w:rsidRPr="00F81884">
        <w:rPr>
          <w:rFonts w:ascii="Times New Roman" w:eastAsia="NSimSun" w:hAnsi="Times New Roman" w:cs="Times New Roman"/>
          <w:b/>
          <w:bCs/>
          <w:kern w:val="2"/>
          <w:sz w:val="40"/>
          <w:szCs w:val="40"/>
          <w:lang w:eastAsia="zh-CN" w:bidi="hi-IN"/>
        </w:rPr>
        <w:t>»</w:t>
      </w:r>
    </w:p>
    <w:p w:rsidR="00F81884" w:rsidRPr="00F81884" w:rsidRDefault="00F81884" w:rsidP="00F81884">
      <w:pPr>
        <w:suppressAutoHyphens/>
        <w:spacing w:after="0" w:line="276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F81884" w:rsidRPr="00F81884" w:rsidRDefault="00F81884" w:rsidP="00F81884">
      <w:pPr>
        <w:suppressAutoHyphens/>
        <w:spacing w:after="0" w:line="276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F81884" w:rsidRPr="00F81884" w:rsidRDefault="00F81884" w:rsidP="00F81884">
      <w:pPr>
        <w:suppressAutoHyphens/>
        <w:spacing w:after="0" w:line="276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F81884" w:rsidRPr="00F81884" w:rsidRDefault="00F81884" w:rsidP="00F81884">
      <w:pPr>
        <w:suppressAutoHyphens/>
        <w:spacing w:after="0" w:line="276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F81884" w:rsidRPr="00F81884" w:rsidRDefault="00F81884" w:rsidP="00F81884">
      <w:pPr>
        <w:suppressAutoHyphens/>
        <w:spacing w:after="0" w:line="276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F81884" w:rsidRPr="00F81884" w:rsidRDefault="00F81884" w:rsidP="00F81884">
      <w:pPr>
        <w:suppressAutoHyphens/>
        <w:spacing w:after="0" w:line="276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F81884" w:rsidRPr="00F81884" w:rsidRDefault="00F81884" w:rsidP="00F81884">
      <w:pPr>
        <w:suppressAutoHyphens/>
        <w:spacing w:after="0" w:line="276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F81884" w:rsidRPr="00F81884" w:rsidRDefault="00F81884" w:rsidP="00F81884">
      <w:pPr>
        <w:suppressAutoHyphens/>
        <w:spacing w:after="0" w:line="276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F81884" w:rsidRPr="00F81884" w:rsidRDefault="00F81884" w:rsidP="00F81884">
      <w:pPr>
        <w:suppressAutoHyphens/>
        <w:spacing w:after="0" w:line="276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F81884" w:rsidRPr="00F81884" w:rsidRDefault="00F81884" w:rsidP="00F81884">
      <w:pPr>
        <w:suppressAutoHyphens/>
        <w:spacing w:after="0" w:line="276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F81884" w:rsidRPr="00F81884" w:rsidRDefault="00F81884" w:rsidP="00F81884">
      <w:pPr>
        <w:suppressAutoHyphens/>
        <w:spacing w:after="0" w:line="276" w:lineRule="auto"/>
        <w:jc w:val="right"/>
        <w:textAlignment w:val="baseline"/>
        <w:rPr>
          <w:rFonts w:ascii="Times New Roman" w:eastAsia="NSimSun" w:hAnsi="Times New Roman" w:cs="Lucida Sans"/>
          <w:kern w:val="2"/>
          <w:sz w:val="24"/>
          <w:szCs w:val="24"/>
          <w:lang w:eastAsia="zh-CN" w:bidi="hi-IN"/>
        </w:rPr>
      </w:pPr>
      <w:r w:rsidRPr="00F81884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  <w:t>составитель</w:t>
      </w:r>
      <w:r w:rsidRPr="00F81884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:</w:t>
      </w:r>
    </w:p>
    <w:p w:rsidR="00F81884" w:rsidRPr="00F81884" w:rsidRDefault="00F81884" w:rsidP="00F81884">
      <w:pPr>
        <w:suppressAutoHyphens/>
        <w:spacing w:after="0" w:line="276" w:lineRule="auto"/>
        <w:jc w:val="right"/>
        <w:textAlignment w:val="baseline"/>
        <w:rPr>
          <w:rFonts w:ascii="Times New Roman" w:eastAsia="NSimSun" w:hAnsi="Times New Roman" w:cs="Times New Roman"/>
          <w:b/>
          <w:kern w:val="2"/>
          <w:sz w:val="28"/>
          <w:szCs w:val="28"/>
          <w:lang w:eastAsia="zh-CN" w:bidi="hi-IN"/>
        </w:rPr>
      </w:pPr>
      <w:proofErr w:type="spellStart"/>
      <w:r w:rsidRPr="00F81884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Ильянцева</w:t>
      </w:r>
      <w:proofErr w:type="spellEnd"/>
      <w:r w:rsidRPr="00F81884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zh-CN" w:bidi="hi-IN"/>
        </w:rPr>
        <w:t xml:space="preserve"> Ксения Павловна</w:t>
      </w:r>
    </w:p>
    <w:p w:rsidR="00F81884" w:rsidRPr="00F81884" w:rsidRDefault="00F81884" w:rsidP="00F81884">
      <w:pPr>
        <w:suppressAutoHyphens/>
        <w:spacing w:after="0" w:line="276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F81884" w:rsidRPr="00F81884" w:rsidRDefault="00F81884" w:rsidP="00F81884">
      <w:pPr>
        <w:suppressAutoHyphens/>
        <w:spacing w:after="0" w:line="276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F81884" w:rsidRPr="00F81884" w:rsidRDefault="00F81884" w:rsidP="00F81884">
      <w:pPr>
        <w:suppressAutoHyphens/>
        <w:spacing w:after="0" w:line="276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F81884" w:rsidRPr="00F81884" w:rsidRDefault="00F81884" w:rsidP="00F81884">
      <w:pPr>
        <w:suppressAutoHyphens/>
        <w:spacing w:after="0" w:line="276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F81884" w:rsidRPr="00F81884" w:rsidRDefault="00F81884" w:rsidP="00F81884">
      <w:pPr>
        <w:suppressAutoHyphens/>
        <w:spacing w:after="0" w:line="276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</w:pPr>
      <w:bookmarkStart w:id="1" w:name="_GoBack"/>
      <w:bookmarkEnd w:id="1"/>
    </w:p>
    <w:p w:rsidR="00F81884" w:rsidRPr="00F81884" w:rsidRDefault="00F81884" w:rsidP="00F81884">
      <w:pPr>
        <w:suppressAutoHyphens/>
        <w:spacing w:after="0" w:line="276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F81884" w:rsidRPr="00F81884" w:rsidRDefault="00F81884" w:rsidP="00F81884">
      <w:pPr>
        <w:suppressAutoHyphens/>
        <w:spacing w:after="0" w:line="276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F81884" w:rsidRPr="00F81884" w:rsidRDefault="00F81884" w:rsidP="00F81884">
      <w:pPr>
        <w:suppressAutoHyphens/>
        <w:spacing w:after="0" w:line="276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F81884" w:rsidRPr="00F81884" w:rsidRDefault="00F81884" w:rsidP="00F81884">
      <w:pPr>
        <w:suppressAutoHyphens/>
        <w:spacing w:after="0" w:line="276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F81884" w:rsidRPr="00F81884" w:rsidRDefault="00F81884" w:rsidP="00F81884">
      <w:pPr>
        <w:suppressAutoHyphens/>
        <w:spacing w:after="0" w:line="276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F81884" w:rsidRPr="00F81884" w:rsidRDefault="00F81884" w:rsidP="00F81884">
      <w:pPr>
        <w:suppressAutoHyphens/>
        <w:spacing w:after="0" w:line="276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F81884" w:rsidRPr="00F81884" w:rsidRDefault="00F81884" w:rsidP="00F81884">
      <w:pPr>
        <w:suppressAutoHyphens/>
        <w:spacing w:after="0" w:line="276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F81884" w:rsidRPr="00F81884" w:rsidRDefault="00F81884" w:rsidP="00F81884">
      <w:pPr>
        <w:suppressAutoHyphens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32"/>
          <w:lang w:eastAsia="zh-CN" w:bidi="hi-IN"/>
        </w:rPr>
      </w:pPr>
      <w:r w:rsidRPr="00F81884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32"/>
          <w:lang w:eastAsia="zh-CN" w:bidi="hi-IN"/>
        </w:rPr>
        <w:t>г. Самара</w:t>
      </w:r>
    </w:p>
    <w:p w:rsidR="00334EEB" w:rsidRDefault="00F81884" w:rsidP="00F818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884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32"/>
          <w:lang w:eastAsia="zh-CN" w:bidi="hi-IN"/>
        </w:rPr>
        <w:t>2022</w:t>
      </w:r>
    </w:p>
    <w:p w:rsidR="005964AF" w:rsidRDefault="005964AF" w:rsidP="00A72D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Народный танец с давних времен был одним из самых любимых видов искусства. В наши дни народные танцы можно увидеть в исполнении любителей и профессионалов, детей и взрослых – людей разных возрастов и профессий. </w:t>
      </w:r>
    </w:p>
    <w:p w:rsidR="005964AF" w:rsidRDefault="005964AF" w:rsidP="00A72D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Народный танец как предмет обучения возник в конце 19 века в петербургском императорском хореографическом училище. Его появление было обусловлено тем, что в балетных спектаклях исполнялись народные танцы: испанские, венгерские, польские. Среди исполнителей «характерных танцев» были свои знаменитости: Кшесинская,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Гельцер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Ширяев. В </w:t>
      </w:r>
      <w:r w:rsidR="00E13324">
        <w:rPr>
          <w:rFonts w:ascii="Times New Roman" w:hAnsi="Times New Roman" w:cs="Times New Roman"/>
          <w:sz w:val="28"/>
          <w:szCs w:val="28"/>
        </w:rPr>
        <w:t xml:space="preserve">90-х гг. </w:t>
      </w:r>
      <w:r>
        <w:rPr>
          <w:rFonts w:ascii="Times New Roman" w:hAnsi="Times New Roman" w:cs="Times New Roman"/>
          <w:sz w:val="28"/>
          <w:szCs w:val="28"/>
        </w:rPr>
        <w:t xml:space="preserve">19 века Ширяев сделал первую попытку создания характерного </w:t>
      </w:r>
      <w:r w:rsidR="00E13324">
        <w:rPr>
          <w:rFonts w:ascii="Times New Roman" w:hAnsi="Times New Roman" w:cs="Times New Roman"/>
          <w:sz w:val="28"/>
          <w:szCs w:val="28"/>
        </w:rPr>
        <w:t xml:space="preserve">тренажа. Позднее эти уроки ввели в двух старших классах петербургской балетной школы. Поначалу на характерный танец смотрели как на второстепенный предмет, но с течением времени отношение к нему изменилось: появились сторонники нововведения. Постепенно народный танец сформировался в учебную дисциплину, его стали включать в учебные программы других хореографических училищ. </w:t>
      </w:r>
    </w:p>
    <w:p w:rsidR="00E13324" w:rsidRDefault="00E13324" w:rsidP="00A72D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с 20-х гг. 20 века в нашей стране создается большое количество любительских танцевальных кружков, студий и балетных театров. Проводятся смотры и конкурсы художественного творчества. </w:t>
      </w:r>
    </w:p>
    <w:p w:rsidR="00E13324" w:rsidRDefault="00E13324" w:rsidP="00A72D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Послевоенное время создаётся большая сеть средне-специальных учебных заведений, в которых стали готовить руководителей самодеятельного танцевального коллектива. За основу преподавания народного танца берется система преподавания характерного танца. </w:t>
      </w:r>
    </w:p>
    <w:p w:rsidR="00E13324" w:rsidRDefault="00E13324" w:rsidP="00A72D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60-е гг. открываются хореографические отделения в институтах культуры, которые стали готовить кадры балетмейстеров- педагогов.</w:t>
      </w:r>
    </w:p>
    <w:p w:rsidR="00E13324" w:rsidRDefault="00E13324" w:rsidP="00A72D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вклад в развитие и утверждение на практике системы воспитания, исполнительства народно-сценического танца</w:t>
      </w:r>
      <w:r w:rsidR="00A72D68">
        <w:rPr>
          <w:rFonts w:ascii="Times New Roman" w:hAnsi="Times New Roman" w:cs="Times New Roman"/>
          <w:sz w:val="28"/>
          <w:szCs w:val="28"/>
        </w:rPr>
        <w:t xml:space="preserve">, а также в подготовку педагогов внесла профессор Государственного института театрального искусства им. А.В. Луначарского Т.С. Ткаченко. Она значительно расширила и </w:t>
      </w:r>
      <w:r w:rsidR="00A72D68">
        <w:rPr>
          <w:rFonts w:ascii="Times New Roman" w:hAnsi="Times New Roman" w:cs="Times New Roman"/>
          <w:sz w:val="28"/>
          <w:szCs w:val="28"/>
        </w:rPr>
        <w:lastRenderedPageBreak/>
        <w:t>систематизировала упражнения в уроке народного танца, применила новые названия, что укрепило позиции предмета.</w:t>
      </w:r>
    </w:p>
    <w:p w:rsidR="00A72D68" w:rsidRPr="005964AF" w:rsidRDefault="00A72D68" w:rsidP="00A72D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Возникшая на основе классического танца с французской терминологией система упражнений народного танца окончательно выделилась в самостоятельную дисциплину. К этому времени предмет «Народно-сценический танец» получил широкое распространение и вошел в образовательные программы различных учебных заведений. </w:t>
      </w:r>
    </w:p>
    <w:sectPr w:rsidR="00A72D68" w:rsidRPr="00596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AF"/>
    <w:rsid w:val="00214DCD"/>
    <w:rsid w:val="005964AF"/>
    <w:rsid w:val="00854911"/>
    <w:rsid w:val="00A72D68"/>
    <w:rsid w:val="00DB73CA"/>
    <w:rsid w:val="00E13324"/>
    <w:rsid w:val="00F8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1656E-38CA-434E-AE4A-98663AB2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2022-04-13T07:57:00Z</dcterms:created>
  <dcterms:modified xsi:type="dcterms:W3CDTF">2022-04-20T06:22:00Z</dcterms:modified>
</cp:coreProperties>
</file>