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91" w:rsidRPr="003D6B91" w:rsidRDefault="003D6B91" w:rsidP="003D6B91">
      <w:pPr>
        <w:spacing w:line="256" w:lineRule="auto"/>
        <w:rPr>
          <w:rFonts w:ascii="Arial Narrow" w:hAnsi="Arial Narrow"/>
          <w:sz w:val="24"/>
          <w:szCs w:val="24"/>
        </w:rPr>
      </w:pPr>
    </w:p>
    <w:p w:rsidR="003D6B91" w:rsidRPr="003D6B91" w:rsidRDefault="003D6B91" w:rsidP="003D6B91">
      <w:pPr>
        <w:spacing w:line="25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6B91">
        <w:rPr>
          <w:rFonts w:ascii="Times New Roman" w:hAnsi="Times New Roman" w:cs="Times New Roman"/>
          <w:caps/>
          <w:sz w:val="24"/>
          <w:szCs w:val="24"/>
        </w:rPr>
        <w:t>МУНИЦИПАЛЬНОЕ казенное УЧРЕЖДЕНИЕ</w:t>
      </w:r>
    </w:p>
    <w:p w:rsidR="003D6B91" w:rsidRPr="003D6B91" w:rsidRDefault="003D6B91" w:rsidP="003D6B91">
      <w:pPr>
        <w:spacing w:line="25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6B91">
        <w:rPr>
          <w:rFonts w:ascii="Times New Roman" w:hAnsi="Times New Roman" w:cs="Times New Roman"/>
          <w:caps/>
          <w:sz w:val="24"/>
          <w:szCs w:val="24"/>
        </w:rPr>
        <w:t xml:space="preserve">ДОПОЛНИТЕЛЬНОГО ОБРАЗОВАНИЯ </w:t>
      </w:r>
    </w:p>
    <w:p w:rsidR="003D6B91" w:rsidRPr="003D6B91" w:rsidRDefault="003D6B91" w:rsidP="003D6B91">
      <w:pPr>
        <w:spacing w:line="25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6B91">
        <w:rPr>
          <w:rFonts w:ascii="Times New Roman" w:hAnsi="Times New Roman" w:cs="Times New Roman"/>
          <w:caps/>
          <w:sz w:val="24"/>
          <w:szCs w:val="24"/>
        </w:rPr>
        <w:t>«ДЕТСКАЯ ШКОЛА ИСКУССТВ р.п. Вешкайма»</w:t>
      </w:r>
    </w:p>
    <w:p w:rsidR="003D6B91" w:rsidRP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B91">
        <w:rPr>
          <w:rFonts w:ascii="Times New Roman" w:hAnsi="Times New Roman" w:cs="Times New Roman"/>
          <w:bCs/>
          <w:sz w:val="28"/>
          <w:szCs w:val="28"/>
        </w:rPr>
        <w:t>Ульяновская область.</w:t>
      </w:r>
    </w:p>
    <w:p w:rsidR="003D6B91" w:rsidRP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B91" w:rsidRP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B91" w:rsidRPr="003D6B91" w:rsidRDefault="003D6B91" w:rsidP="003D6B91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3D6B91" w:rsidRP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6B91" w:rsidRP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6B91" w:rsidRPr="003D6B91" w:rsidRDefault="003D6B91" w:rsidP="003D6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Методическое сообщение </w:t>
      </w:r>
      <w:r w:rsidRPr="003D6B91">
        <w:rPr>
          <w:rFonts w:ascii="Times New Roman" w:hAnsi="Times New Roman" w:cs="Times New Roman"/>
          <w:b/>
          <w:bCs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3D6B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D6B91" w:rsidRPr="003D6B91" w:rsidRDefault="003D6B91" w:rsidP="003D6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«Подготовка концертных номеров. Этапы и методы творческого процесса</w:t>
      </w:r>
      <w:r w:rsidRPr="003D6B91">
        <w:rPr>
          <w:rFonts w:ascii="Times New Roman" w:hAnsi="Times New Roman" w:cs="Times New Roman"/>
          <w:b/>
          <w:bCs/>
          <w:sz w:val="32"/>
          <w:szCs w:val="32"/>
        </w:rPr>
        <w:t xml:space="preserve">». </w:t>
      </w:r>
    </w:p>
    <w:p w:rsidR="003D6B91" w:rsidRP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6B91">
        <w:rPr>
          <w:rFonts w:ascii="Times New Roman" w:hAnsi="Times New Roman" w:cs="Times New Roman"/>
          <w:bCs/>
          <w:sz w:val="28"/>
          <w:szCs w:val="28"/>
        </w:rPr>
        <w:t xml:space="preserve">       Выполнила: преподаватель высшей квалификационной категории </w:t>
      </w:r>
    </w:p>
    <w:p w:rsidR="003D6B91" w:rsidRP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6B9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Фирсова Елена Николаевна</w:t>
      </w:r>
    </w:p>
    <w:p w:rsid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6B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(из личного опыта работы)</w:t>
      </w:r>
    </w:p>
    <w:p w:rsid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D6B91" w:rsidRDefault="003D6B91" w:rsidP="003D6B9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D6B91" w:rsidRPr="003D6B91" w:rsidRDefault="003D6B91" w:rsidP="003D6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B91" w:rsidRPr="003D6B91" w:rsidRDefault="003D6B91" w:rsidP="003D6B9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B91">
        <w:rPr>
          <w:rFonts w:ascii="Times New Roman" w:hAnsi="Times New Roman" w:cs="Times New Roman"/>
          <w:sz w:val="28"/>
          <w:szCs w:val="28"/>
        </w:rPr>
        <w:t>р. п. Вешкайма</w:t>
      </w:r>
    </w:p>
    <w:p w:rsid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91" w:rsidRDefault="003D6B91" w:rsidP="003D6B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606" w:rsidRDefault="00D63E3F" w:rsidP="007B7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концертного номера –очень трудоёмкий, объёмный творческий процесс. От подбор</w:t>
      </w:r>
      <w:r w:rsidR="00924A88">
        <w:rPr>
          <w:rFonts w:ascii="Times New Roman" w:hAnsi="Times New Roman" w:cs="Times New Roman"/>
          <w:sz w:val="28"/>
          <w:szCs w:val="28"/>
        </w:rPr>
        <w:t>а музыки</w:t>
      </w:r>
      <w:r>
        <w:rPr>
          <w:rFonts w:ascii="Times New Roman" w:hAnsi="Times New Roman" w:cs="Times New Roman"/>
          <w:sz w:val="28"/>
          <w:szCs w:val="28"/>
        </w:rPr>
        <w:t xml:space="preserve"> до репетиции на сцене в костюмах проходит немало времени и затрачивается много сил физических, эмоциональных, психологических как у преподавателя, так и у учащихся. В этот период очень важно, чтобы между педагогом и детьми в наибольшей степени была установлена атмосфера доброжелательности, взаимопонимания, взаимовыручки. Строгость и требовательность</w:t>
      </w:r>
      <w:r w:rsidR="007B751E">
        <w:rPr>
          <w:rFonts w:ascii="Times New Roman" w:hAnsi="Times New Roman" w:cs="Times New Roman"/>
          <w:sz w:val="28"/>
          <w:szCs w:val="28"/>
        </w:rPr>
        <w:t xml:space="preserve"> руководителя в этом процессе обязательна, чтобы поддерживать дисциплину и внимательность на уроке, но нельзя забывать о поощрении учащихся за любые, даже самые маленькие, достижения. </w:t>
      </w:r>
    </w:p>
    <w:p w:rsidR="00FB4016" w:rsidRDefault="001275F4" w:rsidP="00FB40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постановкой</w:t>
      </w:r>
      <w:r w:rsidR="007B751E">
        <w:rPr>
          <w:rFonts w:ascii="Times New Roman" w:hAnsi="Times New Roman" w:cs="Times New Roman"/>
          <w:sz w:val="28"/>
          <w:szCs w:val="28"/>
        </w:rPr>
        <w:t xml:space="preserve"> номера, преподаватель сталкивается со сложностью подбора музыкального материала. При всем его разнообразии</w:t>
      </w:r>
      <w:r w:rsidR="00785711">
        <w:rPr>
          <w:rFonts w:ascii="Times New Roman" w:hAnsi="Times New Roman" w:cs="Times New Roman"/>
          <w:sz w:val="28"/>
          <w:szCs w:val="28"/>
        </w:rPr>
        <w:t xml:space="preserve"> при выборе педагог должен учитывать возрастные особенности и интересы детей, на которых будет ставиться танец. Если детям предлагаемая музыка будет нравиться, то учить номер они будут с наибольшим желанием и старанием. Конечный результат (готовность номера), соответственно, наступит гораздо раньше.</w:t>
      </w:r>
      <w:r w:rsidR="00FB4016">
        <w:rPr>
          <w:rFonts w:ascii="Times New Roman" w:hAnsi="Times New Roman" w:cs="Times New Roman"/>
          <w:sz w:val="28"/>
          <w:szCs w:val="28"/>
        </w:rPr>
        <w:t xml:space="preserve"> Можно подобрать несколько мелодий и предложить детям самим выбрать музыку для танца. Это обстоятельство только дополнительно укрепит </w:t>
      </w:r>
      <w:r w:rsidR="00924A88">
        <w:rPr>
          <w:rFonts w:ascii="Times New Roman" w:hAnsi="Times New Roman" w:cs="Times New Roman"/>
          <w:sz w:val="28"/>
          <w:szCs w:val="28"/>
        </w:rPr>
        <w:t>их интерес к занятиям и буде мотивировать.</w:t>
      </w:r>
    </w:p>
    <w:p w:rsidR="00785711" w:rsidRDefault="00785711" w:rsidP="007B75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хореографической постановки </w:t>
      </w:r>
      <w:r w:rsidR="00CD37E3">
        <w:rPr>
          <w:rFonts w:ascii="Times New Roman" w:hAnsi="Times New Roman" w:cs="Times New Roman"/>
          <w:sz w:val="28"/>
          <w:szCs w:val="28"/>
        </w:rPr>
        <w:t>является сюжет. Он также должен быть интересным и увлекательным для   детей и соответствовать возрасту. Это могут быть истории из любимых и популярных мультипликационных фильмов, сказок и т.д.</w:t>
      </w:r>
      <w:r w:rsidR="00FB4016">
        <w:rPr>
          <w:rFonts w:ascii="Times New Roman" w:hAnsi="Times New Roman" w:cs="Times New Roman"/>
          <w:sz w:val="28"/>
          <w:szCs w:val="28"/>
        </w:rPr>
        <w:t xml:space="preserve"> С возрастом учащихся выбор сюжета должен меняться в сторону возрастающей сложности и разнообразия. </w:t>
      </w:r>
    </w:p>
    <w:p w:rsidR="00CD37E3" w:rsidRDefault="00CD37E3" w:rsidP="001275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950DD">
        <w:rPr>
          <w:rFonts w:ascii="Times New Roman" w:hAnsi="Times New Roman" w:cs="Times New Roman"/>
          <w:sz w:val="28"/>
          <w:szCs w:val="28"/>
        </w:rPr>
        <w:t>в полной степени</w:t>
      </w:r>
      <w:r>
        <w:rPr>
          <w:rFonts w:ascii="Times New Roman" w:hAnsi="Times New Roman" w:cs="Times New Roman"/>
          <w:sz w:val="28"/>
          <w:szCs w:val="28"/>
        </w:rPr>
        <w:t xml:space="preserve"> раскрыть </w:t>
      </w:r>
      <w:r w:rsidR="007950DD">
        <w:rPr>
          <w:rFonts w:ascii="Times New Roman" w:hAnsi="Times New Roman" w:cs="Times New Roman"/>
          <w:sz w:val="28"/>
          <w:szCs w:val="28"/>
        </w:rPr>
        <w:t xml:space="preserve">и донести до зрителя </w:t>
      </w:r>
      <w:r>
        <w:rPr>
          <w:rFonts w:ascii="Times New Roman" w:hAnsi="Times New Roman" w:cs="Times New Roman"/>
          <w:sz w:val="28"/>
          <w:szCs w:val="28"/>
        </w:rPr>
        <w:t>сюжет хореографического номера</w:t>
      </w:r>
      <w:r w:rsidR="007950DD">
        <w:rPr>
          <w:rFonts w:ascii="Times New Roman" w:hAnsi="Times New Roman" w:cs="Times New Roman"/>
          <w:sz w:val="28"/>
          <w:szCs w:val="28"/>
        </w:rPr>
        <w:t xml:space="preserve">, требуется большая и напряженная работа </w:t>
      </w:r>
      <w:r w:rsidR="007950D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E20B60">
        <w:rPr>
          <w:rFonts w:ascii="Times New Roman" w:hAnsi="Times New Roman" w:cs="Times New Roman"/>
          <w:sz w:val="28"/>
          <w:szCs w:val="28"/>
        </w:rPr>
        <w:t>в подборе</w:t>
      </w:r>
      <w:r w:rsidR="007950DD">
        <w:rPr>
          <w:rFonts w:ascii="Times New Roman" w:hAnsi="Times New Roman" w:cs="Times New Roman"/>
          <w:sz w:val="28"/>
          <w:szCs w:val="28"/>
        </w:rPr>
        <w:t xml:space="preserve"> движений. Танцевальная лексика должна быть доступной для обучающихся. Так как в хореографических коллективах, чаще всего, дети занимаются разного уровня возможностей и способностей (без </w:t>
      </w:r>
      <w:r w:rsidR="00E20B60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7950DD">
        <w:rPr>
          <w:rFonts w:ascii="Times New Roman" w:hAnsi="Times New Roman" w:cs="Times New Roman"/>
          <w:sz w:val="28"/>
          <w:szCs w:val="28"/>
        </w:rPr>
        <w:t xml:space="preserve">отбора), это факт должен быть основополагающим. Особенно это актуально в работе сельских </w:t>
      </w:r>
      <w:r w:rsidR="00E20B60">
        <w:rPr>
          <w:rFonts w:ascii="Times New Roman" w:hAnsi="Times New Roman" w:cs="Times New Roman"/>
          <w:sz w:val="28"/>
          <w:szCs w:val="28"/>
        </w:rPr>
        <w:t>коллективов, где контингент ограничен.</w:t>
      </w:r>
      <w:r w:rsidR="001275F4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FB4016">
        <w:rPr>
          <w:rFonts w:ascii="Times New Roman" w:hAnsi="Times New Roman" w:cs="Times New Roman"/>
          <w:sz w:val="28"/>
          <w:szCs w:val="28"/>
        </w:rPr>
        <w:t xml:space="preserve"> </w:t>
      </w:r>
      <w:r w:rsidR="001275F4">
        <w:rPr>
          <w:rFonts w:ascii="Times New Roman" w:hAnsi="Times New Roman" w:cs="Times New Roman"/>
          <w:sz w:val="28"/>
          <w:szCs w:val="28"/>
        </w:rPr>
        <w:t xml:space="preserve">учебной хореографической </w:t>
      </w:r>
      <w:r w:rsidR="00FB401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1275F4">
        <w:rPr>
          <w:rFonts w:ascii="Times New Roman" w:hAnsi="Times New Roman" w:cs="Times New Roman"/>
          <w:sz w:val="28"/>
          <w:szCs w:val="28"/>
        </w:rPr>
        <w:t>учащихся</w:t>
      </w:r>
      <w:r w:rsidR="001275F4">
        <w:rPr>
          <w:rFonts w:ascii="Times New Roman" w:hAnsi="Times New Roman" w:cs="Times New Roman"/>
          <w:sz w:val="28"/>
          <w:szCs w:val="28"/>
        </w:rPr>
        <w:t xml:space="preserve"> также должен учи</w:t>
      </w:r>
      <w:r w:rsidR="00E20B60">
        <w:rPr>
          <w:rFonts w:ascii="Times New Roman" w:hAnsi="Times New Roman" w:cs="Times New Roman"/>
          <w:sz w:val="28"/>
          <w:szCs w:val="28"/>
        </w:rPr>
        <w:t xml:space="preserve">тываться и влиять на сложность </w:t>
      </w:r>
      <w:r w:rsidR="001275F4">
        <w:rPr>
          <w:rFonts w:ascii="Times New Roman" w:hAnsi="Times New Roman" w:cs="Times New Roman"/>
          <w:sz w:val="28"/>
          <w:szCs w:val="28"/>
        </w:rPr>
        <w:t xml:space="preserve">танцевальной лексики. Чем технически </w:t>
      </w:r>
      <w:r w:rsidR="001275F4">
        <w:rPr>
          <w:rFonts w:ascii="Times New Roman" w:hAnsi="Times New Roman" w:cs="Times New Roman"/>
          <w:sz w:val="28"/>
          <w:szCs w:val="28"/>
        </w:rPr>
        <w:t>сложнее</w:t>
      </w:r>
      <w:r w:rsidR="001275F4">
        <w:rPr>
          <w:rFonts w:ascii="Times New Roman" w:hAnsi="Times New Roman" w:cs="Times New Roman"/>
          <w:sz w:val="28"/>
          <w:szCs w:val="28"/>
        </w:rPr>
        <w:t xml:space="preserve"> номер, тем больше времени уйдёт на его разучивание и репетиционную работу.</w:t>
      </w:r>
    </w:p>
    <w:p w:rsidR="0022167D" w:rsidRDefault="001275F4" w:rsidP="001275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самой постановке</w:t>
      </w:r>
      <w:r w:rsidR="0022167D">
        <w:rPr>
          <w:rFonts w:ascii="Times New Roman" w:hAnsi="Times New Roman" w:cs="Times New Roman"/>
          <w:sz w:val="28"/>
          <w:szCs w:val="28"/>
        </w:rPr>
        <w:t xml:space="preserve">, педагог, как правило, начинает работу с освоения учащимися отдельных элементов танца, прибегая к нескольким методам. Например, </w:t>
      </w:r>
    </w:p>
    <w:p w:rsidR="001275F4" w:rsidRPr="0022167D" w:rsidRDefault="0022167D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2167D">
        <w:rPr>
          <w:rFonts w:ascii="Times New Roman" w:hAnsi="Times New Roman" w:cs="Times New Roman"/>
          <w:b/>
          <w:sz w:val="28"/>
          <w:szCs w:val="28"/>
        </w:rPr>
        <w:t xml:space="preserve">метод показа: </w:t>
      </w:r>
      <w:r w:rsidRPr="0022167D">
        <w:rPr>
          <w:rFonts w:ascii="Times New Roman" w:hAnsi="Times New Roman" w:cs="Times New Roman"/>
          <w:sz w:val="28"/>
          <w:szCs w:val="28"/>
        </w:rPr>
        <w:t>преподаватель показ</w:t>
      </w:r>
      <w:r w:rsidR="00BD5F85">
        <w:rPr>
          <w:rFonts w:ascii="Times New Roman" w:hAnsi="Times New Roman" w:cs="Times New Roman"/>
          <w:sz w:val="28"/>
          <w:szCs w:val="28"/>
        </w:rPr>
        <w:t>ывает движение, дети повторяют. Очень важно, чтобы педагог как можно точнее показывал движения; дети должны увидеть его идеальный вариант исполнения, чтобы понимать, к чему стремиться.</w:t>
      </w:r>
    </w:p>
    <w:p w:rsidR="0022167D" w:rsidRDefault="0022167D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67D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67D">
        <w:rPr>
          <w:rFonts w:ascii="Times New Roman" w:hAnsi="Times New Roman" w:cs="Times New Roman"/>
          <w:b/>
          <w:sz w:val="28"/>
          <w:szCs w:val="28"/>
        </w:rPr>
        <w:t>«от простого к сложному»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сначала проучиваются </w:t>
      </w:r>
      <w:r w:rsidR="001C0071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>простые движения, только потом наиболее сложные;</w:t>
      </w:r>
    </w:p>
    <w:p w:rsidR="0022167D" w:rsidRDefault="0022167D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67D">
        <w:rPr>
          <w:rFonts w:ascii="Times New Roman" w:hAnsi="Times New Roman" w:cs="Times New Roman"/>
          <w:b/>
          <w:sz w:val="28"/>
          <w:szCs w:val="28"/>
        </w:rPr>
        <w:t>метод «от медленного к быстрому»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каждое движение проучивается под счёт сначала в медленном темпе, затем,</w:t>
      </w:r>
      <w:r w:rsidR="00E20B60">
        <w:rPr>
          <w:rFonts w:ascii="Times New Roman" w:hAnsi="Times New Roman" w:cs="Times New Roman"/>
          <w:sz w:val="28"/>
          <w:szCs w:val="28"/>
        </w:rPr>
        <w:t xml:space="preserve"> постепенно, темп увеличивается до нужного.</w:t>
      </w:r>
    </w:p>
    <w:p w:rsidR="0022167D" w:rsidRDefault="0022167D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67D">
        <w:rPr>
          <w:rFonts w:ascii="Times New Roman" w:hAnsi="Times New Roman" w:cs="Times New Roman"/>
          <w:b/>
          <w:sz w:val="28"/>
          <w:szCs w:val="28"/>
        </w:rPr>
        <w:t>метод «многократного повтора»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чтобы движение стало получаться, должен быть выработан навык; благодаря многократному повтору каждого движения этот</w:t>
      </w:r>
      <w:r w:rsidR="00BD5F85">
        <w:rPr>
          <w:rFonts w:ascii="Times New Roman" w:hAnsi="Times New Roman" w:cs="Times New Roman"/>
          <w:sz w:val="28"/>
          <w:szCs w:val="28"/>
        </w:rPr>
        <w:t xml:space="preserve"> навык появляется. Метод «многократного повтора» позволяет добиться синхронного исполнения движений в коллективе. </w:t>
      </w:r>
    </w:p>
    <w:p w:rsidR="001C0071" w:rsidRDefault="001C0071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0071">
        <w:rPr>
          <w:rFonts w:ascii="Times New Roman" w:hAnsi="Times New Roman" w:cs="Times New Roman"/>
          <w:b/>
          <w:sz w:val="28"/>
          <w:szCs w:val="28"/>
        </w:rPr>
        <w:t>метод поощрения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007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0B60">
        <w:rPr>
          <w:rFonts w:ascii="Times New Roman" w:hAnsi="Times New Roman" w:cs="Times New Roman"/>
          <w:sz w:val="28"/>
          <w:szCs w:val="28"/>
        </w:rPr>
        <w:t xml:space="preserve"> было написано ранее, за каждое, даже </w:t>
      </w:r>
      <w:r>
        <w:rPr>
          <w:rFonts w:ascii="Times New Roman" w:hAnsi="Times New Roman" w:cs="Times New Roman"/>
          <w:sz w:val="28"/>
          <w:szCs w:val="28"/>
        </w:rPr>
        <w:t>самое маленькое</w:t>
      </w:r>
      <w:r w:rsidR="00E20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достижение нужно детей поощрять, ставить в пример, похвалить. При таком отношении к обучающимся их мотивация к постановочному, да и всему творческому процессу, заметнее возрастёт и положительно скажется на конечный результат.</w:t>
      </w:r>
    </w:p>
    <w:p w:rsidR="00BD5F85" w:rsidRPr="00BD5F85" w:rsidRDefault="00BD5F85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5F85">
        <w:rPr>
          <w:rFonts w:ascii="Times New Roman" w:hAnsi="Times New Roman" w:cs="Times New Roman"/>
          <w:b/>
          <w:sz w:val="28"/>
          <w:szCs w:val="28"/>
        </w:rPr>
        <w:t>метод взаимовыручки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как дети по-разному</w:t>
      </w:r>
      <w:r w:rsidR="005C0A8D">
        <w:rPr>
          <w:rFonts w:ascii="Times New Roman" w:hAnsi="Times New Roman" w:cs="Times New Roman"/>
          <w:sz w:val="28"/>
          <w:szCs w:val="28"/>
        </w:rPr>
        <w:t xml:space="preserve"> осваивают танцевальный ма</w:t>
      </w:r>
      <w:r>
        <w:rPr>
          <w:rFonts w:ascii="Times New Roman" w:hAnsi="Times New Roman" w:cs="Times New Roman"/>
          <w:sz w:val="28"/>
          <w:szCs w:val="28"/>
        </w:rPr>
        <w:t>териал (кто- то быстрее, кто- то медленнее</w:t>
      </w:r>
      <w:r w:rsidR="005C0A8D">
        <w:rPr>
          <w:rFonts w:ascii="Times New Roman" w:hAnsi="Times New Roman" w:cs="Times New Roman"/>
          <w:sz w:val="28"/>
          <w:szCs w:val="28"/>
        </w:rPr>
        <w:t xml:space="preserve">, в зависимости от физических и психологических </w:t>
      </w:r>
      <w:r w:rsidR="005C0A8D">
        <w:rPr>
          <w:rFonts w:ascii="Times New Roman" w:hAnsi="Times New Roman" w:cs="Times New Roman"/>
          <w:sz w:val="28"/>
          <w:szCs w:val="28"/>
        </w:rPr>
        <w:t>способностей</w:t>
      </w:r>
      <w:r w:rsidR="005C0A8D">
        <w:rPr>
          <w:rFonts w:ascii="Times New Roman" w:hAnsi="Times New Roman" w:cs="Times New Roman"/>
          <w:sz w:val="28"/>
          <w:szCs w:val="28"/>
        </w:rPr>
        <w:t xml:space="preserve"> и особенностей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0A8D">
        <w:rPr>
          <w:rFonts w:ascii="Times New Roman" w:hAnsi="Times New Roman" w:cs="Times New Roman"/>
          <w:sz w:val="28"/>
          <w:szCs w:val="28"/>
        </w:rPr>
        <w:t>, важным воспитательным мом</w:t>
      </w:r>
      <w:r w:rsidR="00E20B60">
        <w:rPr>
          <w:rFonts w:ascii="Times New Roman" w:hAnsi="Times New Roman" w:cs="Times New Roman"/>
          <w:sz w:val="28"/>
          <w:szCs w:val="28"/>
        </w:rPr>
        <w:t>ентом будет служить применение этого</w:t>
      </w:r>
      <w:r w:rsidR="005C0A8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20B60">
        <w:rPr>
          <w:rFonts w:ascii="Times New Roman" w:hAnsi="Times New Roman" w:cs="Times New Roman"/>
          <w:sz w:val="28"/>
          <w:szCs w:val="28"/>
        </w:rPr>
        <w:t xml:space="preserve">а. Например, в той ситуации, когда более </w:t>
      </w:r>
      <w:r w:rsidR="009863CE">
        <w:rPr>
          <w:rFonts w:ascii="Times New Roman" w:hAnsi="Times New Roman" w:cs="Times New Roman"/>
          <w:sz w:val="28"/>
          <w:szCs w:val="28"/>
        </w:rPr>
        <w:t>успешные дети уже освоили материал</w:t>
      </w:r>
      <w:r w:rsidR="005C0A8D">
        <w:rPr>
          <w:rFonts w:ascii="Times New Roman" w:hAnsi="Times New Roman" w:cs="Times New Roman"/>
          <w:sz w:val="28"/>
          <w:szCs w:val="28"/>
        </w:rPr>
        <w:t>,</w:t>
      </w:r>
      <w:r w:rsidR="009863CE">
        <w:rPr>
          <w:rFonts w:ascii="Times New Roman" w:hAnsi="Times New Roman" w:cs="Times New Roman"/>
          <w:sz w:val="28"/>
          <w:szCs w:val="28"/>
        </w:rPr>
        <w:t xml:space="preserve"> педагог предлагает им помочь научить движениям других</w:t>
      </w:r>
      <w:r w:rsidR="005C0A8D">
        <w:rPr>
          <w:rFonts w:ascii="Times New Roman" w:hAnsi="Times New Roman" w:cs="Times New Roman"/>
          <w:sz w:val="28"/>
          <w:szCs w:val="28"/>
        </w:rPr>
        <w:t>, испытывающим</w:t>
      </w:r>
      <w:r w:rsidR="009863CE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5C0A8D">
        <w:rPr>
          <w:rFonts w:ascii="Times New Roman" w:hAnsi="Times New Roman" w:cs="Times New Roman"/>
          <w:sz w:val="28"/>
          <w:szCs w:val="28"/>
        </w:rPr>
        <w:t xml:space="preserve">. Такой «диалог» между </w:t>
      </w:r>
      <w:r w:rsidR="009863CE">
        <w:rPr>
          <w:rFonts w:ascii="Times New Roman" w:hAnsi="Times New Roman" w:cs="Times New Roman"/>
          <w:sz w:val="28"/>
          <w:szCs w:val="28"/>
        </w:rPr>
        <w:t xml:space="preserve">педагогом и </w:t>
      </w:r>
      <w:r w:rsidR="005C0A8D">
        <w:rPr>
          <w:rFonts w:ascii="Times New Roman" w:hAnsi="Times New Roman" w:cs="Times New Roman"/>
          <w:sz w:val="28"/>
          <w:szCs w:val="28"/>
        </w:rPr>
        <w:t>учащимися внутри коллектива способствует сплочённости и коммуникабельности, а также выявляет и развивает организаторские способности детей.</w:t>
      </w:r>
    </w:p>
    <w:p w:rsidR="00BD5F85" w:rsidRDefault="001C0071" w:rsidP="00221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освоения отдельных элементов целесообразно разучить небольшие комбинации из хореографического номера. Это поможет гораздо быстрее запомнить </w:t>
      </w:r>
      <w:r w:rsidR="00BD5F85">
        <w:rPr>
          <w:rFonts w:ascii="Times New Roman" w:hAnsi="Times New Roman" w:cs="Times New Roman"/>
          <w:sz w:val="28"/>
          <w:szCs w:val="28"/>
        </w:rPr>
        <w:t xml:space="preserve">переходы от одного элемента к другому. </w:t>
      </w:r>
    </w:p>
    <w:p w:rsidR="0022167D" w:rsidRDefault="001C0071" w:rsidP="00BD5F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движение, комбинация</w:t>
      </w:r>
      <w:r w:rsidR="00BD5F85">
        <w:rPr>
          <w:rFonts w:ascii="Times New Roman" w:hAnsi="Times New Roman" w:cs="Times New Roman"/>
          <w:sz w:val="28"/>
          <w:szCs w:val="28"/>
        </w:rPr>
        <w:t xml:space="preserve"> сначала проучиваются под счет, затем под музыку. </w:t>
      </w:r>
      <w:r w:rsidR="00C1731C">
        <w:rPr>
          <w:rFonts w:ascii="Times New Roman" w:hAnsi="Times New Roman" w:cs="Times New Roman"/>
          <w:sz w:val="28"/>
          <w:szCs w:val="28"/>
        </w:rPr>
        <w:t xml:space="preserve">Постепенно, соединяя комбинации, постановка приобретает свой законченный вид и переходит к моменту соединения с фонограммой. Соединение с фонограммой- важный момент, так как выполнение движений под музыку воспринимается детьми гораздо эмоциональней. Имеет большое значение то, как передают настроение дети во время исполнения номера. Без эмоциональной окраски танец не будет </w:t>
      </w:r>
      <w:r w:rsidR="00DD5BDE">
        <w:rPr>
          <w:rFonts w:ascii="Times New Roman" w:hAnsi="Times New Roman" w:cs="Times New Roman"/>
          <w:sz w:val="28"/>
          <w:szCs w:val="28"/>
        </w:rPr>
        <w:t xml:space="preserve">считаться </w:t>
      </w:r>
      <w:r w:rsidR="00C1731C">
        <w:rPr>
          <w:rFonts w:ascii="Times New Roman" w:hAnsi="Times New Roman" w:cs="Times New Roman"/>
          <w:sz w:val="28"/>
          <w:szCs w:val="28"/>
        </w:rPr>
        <w:t>полноценным</w:t>
      </w:r>
      <w:r w:rsidR="00DD5BDE">
        <w:rPr>
          <w:rFonts w:ascii="Times New Roman" w:hAnsi="Times New Roman" w:cs="Times New Roman"/>
          <w:sz w:val="28"/>
          <w:szCs w:val="28"/>
        </w:rPr>
        <w:t>.</w:t>
      </w:r>
      <w:r w:rsidR="00C1731C">
        <w:rPr>
          <w:rFonts w:ascii="Times New Roman" w:hAnsi="Times New Roman" w:cs="Times New Roman"/>
          <w:sz w:val="28"/>
          <w:szCs w:val="28"/>
        </w:rPr>
        <w:t xml:space="preserve"> Занятия «актё</w:t>
      </w:r>
      <w:r w:rsidR="00DD5BDE">
        <w:rPr>
          <w:rFonts w:ascii="Times New Roman" w:hAnsi="Times New Roman" w:cs="Times New Roman"/>
          <w:sz w:val="28"/>
          <w:szCs w:val="28"/>
        </w:rPr>
        <w:t xml:space="preserve">рского мастерства» помогут детям раскрепоститься и донести до </w:t>
      </w:r>
      <w:r w:rsidR="00DD5BDE">
        <w:rPr>
          <w:rFonts w:ascii="Times New Roman" w:hAnsi="Times New Roman" w:cs="Times New Roman"/>
          <w:sz w:val="28"/>
          <w:szCs w:val="28"/>
        </w:rPr>
        <w:lastRenderedPageBreak/>
        <w:t>зрителя всю красоту хореографической постановки не только технически, но и духовно, эмоционально.</w:t>
      </w:r>
    </w:p>
    <w:p w:rsidR="00DD5BDE" w:rsidRDefault="00DD5BDE" w:rsidP="00BD5F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долгий, утомительный, рутинный процесс постановки хореографического номера позади, наступает время репетиций на сцене, репетиций в костюмах. Как правило, дети сначала теряются от смены помещения, освещения, но после нескольких репетиций этот комплекс исчезает. Дети начинают свободно ориентироваться на сцене и ощущение предвкушения </w:t>
      </w:r>
      <w:r w:rsidR="006B29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редстоящего выступления</w:t>
      </w:r>
      <w:r w:rsidR="006B2930">
        <w:rPr>
          <w:rFonts w:ascii="Times New Roman" w:hAnsi="Times New Roman" w:cs="Times New Roman"/>
          <w:sz w:val="28"/>
          <w:szCs w:val="28"/>
        </w:rPr>
        <w:t xml:space="preserve"> очень мотивирует их. </w:t>
      </w:r>
    </w:p>
    <w:p w:rsidR="006B2930" w:rsidRDefault="006B2930" w:rsidP="00BD5F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приятный, радостный момент во всем постановочном творческом процессе – это репетиции в костюмах! Не зря говорят хореографы в своем обществе, что хороший костюм – 50% успеха номера, а то и больше. Яркий, оригинальный, правильно подобранный и отлично сшитый костюм является, своего рода, отвлекающим моментом в тех ситуациях, когда танцевальный номер исполняют маленькие дети, которые еще не могут в совершенстве выполнять движения.  И, наоборот, невзрачный костюм может испортить самую совершенную постановку.</w:t>
      </w:r>
    </w:p>
    <w:p w:rsidR="006B2930" w:rsidRPr="0022167D" w:rsidRDefault="006B2930" w:rsidP="00BD5F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в подготовке концертного номера состоит в том, </w:t>
      </w:r>
      <w:r w:rsidR="00037C88">
        <w:rPr>
          <w:rFonts w:ascii="Times New Roman" w:hAnsi="Times New Roman" w:cs="Times New Roman"/>
          <w:sz w:val="28"/>
          <w:szCs w:val="28"/>
        </w:rPr>
        <w:t>чтобы все этапы, в конечном результате, гармонично дополняли друг друга. А оценку всему творческому процессу даст благодарный зритель, на суд которого он и представлен.</w:t>
      </w:r>
    </w:p>
    <w:p w:rsidR="001275F4" w:rsidRDefault="001275F4" w:rsidP="001275F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4016" w:rsidRDefault="00FB4016" w:rsidP="007B75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50DD" w:rsidRDefault="007950DD" w:rsidP="007B75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5711" w:rsidRPr="00D63E3F" w:rsidRDefault="00785711" w:rsidP="007B751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85711" w:rsidRPr="00D6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7639"/>
    <w:multiLevelType w:val="hybridMultilevel"/>
    <w:tmpl w:val="EDD22F44"/>
    <w:lvl w:ilvl="0" w:tplc="EA461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0E"/>
    <w:rsid w:val="00037C88"/>
    <w:rsid w:val="001275F4"/>
    <w:rsid w:val="001C0071"/>
    <w:rsid w:val="0022167D"/>
    <w:rsid w:val="003D6B91"/>
    <w:rsid w:val="005C0A8D"/>
    <w:rsid w:val="006B2930"/>
    <w:rsid w:val="006E6A0E"/>
    <w:rsid w:val="00785711"/>
    <w:rsid w:val="007950DD"/>
    <w:rsid w:val="007B751E"/>
    <w:rsid w:val="007D7606"/>
    <w:rsid w:val="00924A88"/>
    <w:rsid w:val="009863CE"/>
    <w:rsid w:val="00BD5F85"/>
    <w:rsid w:val="00C1731C"/>
    <w:rsid w:val="00CD37E3"/>
    <w:rsid w:val="00D63E3F"/>
    <w:rsid w:val="00DD5BDE"/>
    <w:rsid w:val="00E20B60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0AD"/>
  <w15:chartTrackingRefBased/>
  <w15:docId w15:val="{AACE5317-9FF6-4D6C-B2E7-C442B56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2022-03-23T09:33:00Z</dcterms:created>
  <dcterms:modified xsi:type="dcterms:W3CDTF">2022-03-23T09:33:00Z</dcterms:modified>
</cp:coreProperties>
</file>