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Занятия младшей группы кружка вязания "Клуб'ОК". Развиваем моторику рук. </w:t>
      </w:r>
    </w:p>
    <w:p w14:paraId="02000000">
      <w:r>
        <w:t>Игра «Мотаем клубочки» </w:t>
      </w:r>
    </w:p>
    <w:p w14:paraId="03000000"/>
    <w:p w14:paraId="04000000">
      <w:pPr>
        <w:pStyle w:val="Style_1"/>
      </w:pPr>
      <w:r>
        <w:t>Предлагаю вашему вниманию развивающую моторику рук игру "Мотаем клубочки". Как известно, чтобы улучшить речь ребёнка нужно развивать мелкую моторику рук. Мотая клубочки ребёнок не только развивает мелкую моторику рук, но и расслабляется, отвлекается от негативных ситуаций, у него нормализуется эмоциональное состояние. Для этого существуют множество различных способов. Я предлагаю эту не сложную развивающую моторику рук игру. Эта игра предназначена для детей дошкольного возраста. Такой игрой можно с лёгкостью заинтересовать ребёнка в деятельность.</w:t>
      </w:r>
    </w:p>
    <w:p w14:paraId="05000000">
      <w:pPr>
        <w:pStyle w:val="Style_1"/>
      </w:pPr>
    </w:p>
    <w:p w14:paraId="06000000">
      <w:pPr>
        <w:pStyle w:val="Style_1"/>
      </w:pPr>
      <w:r>
        <w:t>Ниже по ссылке, вы сможете увидеть непосредственно  ход игры.</w:t>
      </w:r>
    </w:p>
    <w:p w14:paraId="07000000">
      <w:pPr>
        <w:pStyle w:val="Style_1"/>
      </w:pPr>
      <w:r>
        <w:t>Приятного просмотра.</w:t>
      </w:r>
    </w:p>
    <w:p w14:paraId="08000000">
      <w:pPr>
        <w:pStyle w:val="Style_1"/>
      </w:pPr>
    </w:p>
    <w:p w14:paraId="09000000">
      <w:pPr>
        <w:pStyle w:val="Style_1"/>
      </w:pPr>
      <w:r>
        <w:t>https://youtu.be/Y_OviIDv5wA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2022-03-07T11:46:55Z</dcterms:modified>
</cp:coreProperties>
</file>