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09" w:rsidRDefault="00581A09" w:rsidP="006A20E7">
      <w:pPr>
        <w:pStyle w:val="a3"/>
        <w:shd w:val="clear" w:color="auto" w:fill="FFFFFF"/>
        <w:spacing w:before="0" w:beforeAutospacing="0" w:after="0" w:afterAutospacing="0"/>
        <w:ind w:firstLine="425"/>
        <w:jc w:val="right"/>
        <w:rPr>
          <w:b/>
          <w:sz w:val="20"/>
          <w:szCs w:val="20"/>
        </w:rPr>
      </w:pPr>
      <w:r w:rsidRPr="00581A09">
        <w:rPr>
          <w:b/>
          <w:sz w:val="20"/>
          <w:szCs w:val="20"/>
        </w:rPr>
        <w:t>Абдулхакова Ю.И, Бронникова Э.П.</w:t>
      </w:r>
    </w:p>
    <w:p w:rsidR="00581A09" w:rsidRPr="00581A09" w:rsidRDefault="0059305E" w:rsidP="006A20E7">
      <w:pPr>
        <w:pStyle w:val="a3"/>
        <w:shd w:val="clear" w:color="auto" w:fill="FFFFFF"/>
        <w:spacing w:before="0" w:beforeAutospacing="0" w:after="0" w:afterAutospacing="0"/>
        <w:ind w:firstLine="425"/>
        <w:jc w:val="right"/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БФ</w:t>
      </w:r>
      <w:r w:rsidR="00581A09" w:rsidRPr="00581A09">
        <w:rPr>
          <w:color w:val="FF0000"/>
          <w:sz w:val="20"/>
          <w:szCs w:val="20"/>
        </w:rPr>
        <w:t>БашГУ</w:t>
      </w:r>
      <w:proofErr w:type="spellEnd"/>
      <w:r w:rsidR="00581A09" w:rsidRPr="00581A09">
        <w:rPr>
          <w:color w:val="FF0000"/>
          <w:sz w:val="20"/>
          <w:szCs w:val="20"/>
        </w:rPr>
        <w:t xml:space="preserve"> г</w:t>
      </w:r>
      <w:proofErr w:type="gramStart"/>
      <w:r w:rsidR="00581A09" w:rsidRPr="00581A09">
        <w:rPr>
          <w:color w:val="FF0000"/>
          <w:sz w:val="20"/>
          <w:szCs w:val="20"/>
        </w:rPr>
        <w:t>.Б</w:t>
      </w:r>
      <w:proofErr w:type="gramEnd"/>
      <w:r w:rsidR="00581A09" w:rsidRPr="00581A09">
        <w:rPr>
          <w:color w:val="FF0000"/>
          <w:sz w:val="20"/>
          <w:szCs w:val="20"/>
        </w:rPr>
        <w:t>ирск, РБ</w:t>
      </w:r>
    </w:p>
    <w:p w:rsidR="00581A09" w:rsidRPr="00581A09" w:rsidRDefault="00581A09" w:rsidP="006A20E7">
      <w:pPr>
        <w:pStyle w:val="a3"/>
        <w:shd w:val="clear" w:color="auto" w:fill="FFFFFF"/>
        <w:spacing w:before="0" w:beforeAutospacing="0" w:after="0" w:afterAutospacing="0"/>
        <w:ind w:firstLine="425"/>
        <w:jc w:val="right"/>
        <w:rPr>
          <w:i/>
          <w:sz w:val="20"/>
          <w:szCs w:val="20"/>
        </w:rPr>
      </w:pPr>
      <w:r w:rsidRPr="00581A09">
        <w:rPr>
          <w:i/>
          <w:sz w:val="20"/>
          <w:szCs w:val="20"/>
        </w:rPr>
        <w:t>Бронникова Э.П., к.п.н., доцент</w:t>
      </w:r>
    </w:p>
    <w:p w:rsidR="00581A09" w:rsidRPr="007A00E2" w:rsidRDefault="00A3582A" w:rsidP="006A20E7">
      <w:pPr>
        <w:pStyle w:val="a3"/>
        <w:shd w:val="clear" w:color="auto" w:fill="FFFFFF"/>
        <w:spacing w:before="0" w:beforeAutospacing="0" w:after="0" w:afterAutospacing="0"/>
        <w:ind w:firstLine="425"/>
        <w:jc w:val="right"/>
        <w:rPr>
          <w:sz w:val="20"/>
          <w:szCs w:val="20"/>
        </w:rPr>
      </w:pPr>
      <w:hyperlink r:id="rId4" w:history="1">
        <w:r w:rsidR="00581A09" w:rsidRPr="00784D39">
          <w:rPr>
            <w:rStyle w:val="a4"/>
            <w:sz w:val="20"/>
            <w:szCs w:val="20"/>
            <w:lang w:val="en-US"/>
          </w:rPr>
          <w:t>abdulkhakovay</w:t>
        </w:r>
        <w:r w:rsidR="00581A09" w:rsidRPr="007A00E2">
          <w:rPr>
            <w:rStyle w:val="a4"/>
            <w:sz w:val="20"/>
            <w:szCs w:val="20"/>
          </w:rPr>
          <w:t>@</w:t>
        </w:r>
        <w:r w:rsidR="00581A09" w:rsidRPr="00784D39">
          <w:rPr>
            <w:rStyle w:val="a4"/>
            <w:sz w:val="20"/>
            <w:szCs w:val="20"/>
            <w:lang w:val="en-US"/>
          </w:rPr>
          <w:t>mail</w:t>
        </w:r>
        <w:r w:rsidR="00581A09" w:rsidRPr="007A00E2">
          <w:rPr>
            <w:rStyle w:val="a4"/>
            <w:sz w:val="20"/>
            <w:szCs w:val="20"/>
          </w:rPr>
          <w:t>.</w:t>
        </w:r>
        <w:r w:rsidR="00581A09" w:rsidRPr="00784D39">
          <w:rPr>
            <w:rStyle w:val="a4"/>
            <w:sz w:val="20"/>
            <w:szCs w:val="20"/>
            <w:lang w:val="en-US"/>
          </w:rPr>
          <w:t>ru</w:t>
        </w:r>
      </w:hyperlink>
    </w:p>
    <w:p w:rsidR="00581A09" w:rsidRPr="007A00E2" w:rsidRDefault="00581A09" w:rsidP="006A20E7">
      <w:pPr>
        <w:pStyle w:val="a3"/>
        <w:shd w:val="clear" w:color="auto" w:fill="FFFFFF"/>
        <w:spacing w:before="0" w:beforeAutospacing="0" w:after="0" w:afterAutospacing="0"/>
        <w:ind w:firstLine="425"/>
        <w:jc w:val="right"/>
        <w:rPr>
          <w:sz w:val="20"/>
          <w:szCs w:val="20"/>
        </w:rPr>
      </w:pPr>
    </w:p>
    <w:p w:rsidR="00581A09" w:rsidRPr="007A00E2" w:rsidRDefault="00581A09" w:rsidP="006A20E7">
      <w:pPr>
        <w:pStyle w:val="a3"/>
        <w:shd w:val="clear" w:color="auto" w:fill="FFFFFF"/>
        <w:spacing w:before="0" w:beforeAutospacing="0" w:after="0" w:afterAutospacing="0"/>
        <w:ind w:firstLine="425"/>
        <w:jc w:val="right"/>
        <w:rPr>
          <w:sz w:val="20"/>
          <w:szCs w:val="20"/>
        </w:rPr>
      </w:pPr>
    </w:p>
    <w:p w:rsidR="00581A09" w:rsidRDefault="001C46FC" w:rsidP="001C46FC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b/>
          <w:sz w:val="20"/>
          <w:szCs w:val="20"/>
        </w:rPr>
      </w:pPr>
      <w:r w:rsidRPr="001C46FC">
        <w:rPr>
          <w:b/>
          <w:sz w:val="20"/>
          <w:szCs w:val="20"/>
        </w:rPr>
        <w:t>ИНФОРМАЦИОННОЕ ОБЕСПЕЧЕНИЕ ОБРАЗОВАТЕЛ</w:t>
      </w:r>
      <w:r w:rsidRPr="001C46FC">
        <w:rPr>
          <w:b/>
          <w:sz w:val="20"/>
          <w:szCs w:val="20"/>
        </w:rPr>
        <w:t>Ь</w:t>
      </w:r>
      <w:r w:rsidRPr="001C46FC">
        <w:rPr>
          <w:b/>
          <w:sz w:val="20"/>
          <w:szCs w:val="20"/>
        </w:rPr>
        <w:t>НОГО ПРОЦЕССА В ОО КАК ОСНОВНА</w:t>
      </w:r>
      <w:r>
        <w:rPr>
          <w:b/>
          <w:sz w:val="20"/>
          <w:szCs w:val="20"/>
        </w:rPr>
        <w:t>Я</w:t>
      </w:r>
      <w:r w:rsidRPr="001C46FC">
        <w:rPr>
          <w:b/>
          <w:sz w:val="20"/>
          <w:szCs w:val="20"/>
        </w:rPr>
        <w:t xml:space="preserve"> ФУНКЦИЯ КАЧ</w:t>
      </w:r>
      <w:r w:rsidRPr="001C46FC">
        <w:rPr>
          <w:b/>
          <w:sz w:val="20"/>
          <w:szCs w:val="20"/>
        </w:rPr>
        <w:t>Е</w:t>
      </w:r>
      <w:r w:rsidRPr="001C46FC">
        <w:rPr>
          <w:b/>
          <w:sz w:val="20"/>
          <w:szCs w:val="20"/>
        </w:rPr>
        <w:t>СТВА ОБУЧЕНИЯ</w:t>
      </w:r>
    </w:p>
    <w:p w:rsidR="001C46FC" w:rsidRPr="00581A09" w:rsidRDefault="001C46FC" w:rsidP="006A20E7">
      <w:pPr>
        <w:pStyle w:val="a3"/>
        <w:shd w:val="clear" w:color="auto" w:fill="FFFFFF"/>
        <w:spacing w:before="0" w:beforeAutospacing="0" w:after="0" w:afterAutospacing="0"/>
        <w:ind w:firstLine="425"/>
        <w:rPr>
          <w:sz w:val="20"/>
          <w:szCs w:val="20"/>
        </w:rPr>
      </w:pPr>
    </w:p>
    <w:p w:rsidR="00FD4CCD" w:rsidRPr="006A20E7" w:rsidRDefault="00FD4CCD" w:rsidP="00791CEA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000000"/>
          <w:sz w:val="20"/>
          <w:szCs w:val="20"/>
        </w:rPr>
      </w:pPr>
      <w:r w:rsidRPr="00650C9A">
        <w:rPr>
          <w:color w:val="000000"/>
          <w:sz w:val="20"/>
          <w:szCs w:val="20"/>
        </w:rPr>
        <w:t>Перед современной педагогической наукой и практикой поста</w:t>
      </w:r>
      <w:r w:rsidRPr="00650C9A">
        <w:rPr>
          <w:color w:val="000000"/>
          <w:sz w:val="20"/>
          <w:szCs w:val="20"/>
        </w:rPr>
        <w:t>в</w:t>
      </w:r>
      <w:r w:rsidRPr="00650C9A">
        <w:rPr>
          <w:color w:val="000000"/>
          <w:sz w:val="20"/>
          <w:szCs w:val="20"/>
        </w:rPr>
        <w:t>лена задача</w:t>
      </w:r>
      <w:r w:rsidR="00791CEA">
        <w:rPr>
          <w:color w:val="000000"/>
          <w:sz w:val="20"/>
          <w:szCs w:val="20"/>
        </w:rPr>
        <w:t xml:space="preserve">: </w:t>
      </w:r>
      <w:r w:rsidRPr="00650C9A">
        <w:rPr>
          <w:color w:val="000000"/>
          <w:sz w:val="20"/>
          <w:szCs w:val="20"/>
        </w:rPr>
        <w:t>переход от традиционных способов сбора сведений о школе — к педагогическому мониторингу, предполагающему дл</w:t>
      </w:r>
      <w:r w:rsidRPr="00650C9A">
        <w:rPr>
          <w:color w:val="000000"/>
          <w:sz w:val="20"/>
          <w:szCs w:val="20"/>
        </w:rPr>
        <w:t>и</w:t>
      </w:r>
      <w:r w:rsidRPr="00650C9A">
        <w:rPr>
          <w:color w:val="000000"/>
          <w:sz w:val="20"/>
          <w:szCs w:val="20"/>
        </w:rPr>
        <w:t>тельное системное слежение за состоянием системы образования.</w:t>
      </w:r>
      <w:r w:rsidR="00537D95">
        <w:rPr>
          <w:color w:val="000000"/>
          <w:sz w:val="20"/>
          <w:szCs w:val="20"/>
        </w:rPr>
        <w:t xml:space="preserve"> </w:t>
      </w:r>
      <w:r w:rsidRPr="00650C9A">
        <w:rPr>
          <w:color w:val="000000"/>
          <w:sz w:val="20"/>
          <w:szCs w:val="20"/>
        </w:rPr>
        <w:t xml:space="preserve">Проблема </w:t>
      </w:r>
      <w:r w:rsidR="00791CEA" w:rsidRPr="00650C9A">
        <w:rPr>
          <w:color w:val="000000"/>
          <w:sz w:val="20"/>
          <w:szCs w:val="20"/>
        </w:rPr>
        <w:t>оцен</w:t>
      </w:r>
      <w:r w:rsidR="00537D95">
        <w:rPr>
          <w:color w:val="000000"/>
          <w:sz w:val="20"/>
          <w:szCs w:val="20"/>
        </w:rPr>
        <w:t>к</w:t>
      </w:r>
      <w:r w:rsidR="00791CEA" w:rsidRPr="00650C9A">
        <w:rPr>
          <w:color w:val="000000"/>
          <w:sz w:val="20"/>
          <w:szCs w:val="20"/>
        </w:rPr>
        <w:t>и</w:t>
      </w:r>
      <w:r w:rsidR="00537D95">
        <w:rPr>
          <w:color w:val="000000"/>
          <w:sz w:val="20"/>
          <w:szCs w:val="20"/>
        </w:rPr>
        <w:t xml:space="preserve"> </w:t>
      </w:r>
      <w:r w:rsidR="00791CEA" w:rsidRPr="00650C9A">
        <w:rPr>
          <w:color w:val="000000"/>
          <w:sz w:val="20"/>
          <w:szCs w:val="20"/>
        </w:rPr>
        <w:t>качеств</w:t>
      </w:r>
      <w:r w:rsidR="00537D95">
        <w:rPr>
          <w:color w:val="000000"/>
          <w:sz w:val="20"/>
          <w:szCs w:val="20"/>
        </w:rPr>
        <w:t>а</w:t>
      </w:r>
      <w:r w:rsidR="00791CEA" w:rsidRPr="00650C9A">
        <w:rPr>
          <w:color w:val="000000"/>
          <w:sz w:val="20"/>
          <w:szCs w:val="20"/>
        </w:rPr>
        <w:t xml:space="preserve"> образования </w:t>
      </w:r>
      <w:r w:rsidR="00791CEA">
        <w:rPr>
          <w:color w:val="000000"/>
          <w:sz w:val="20"/>
          <w:szCs w:val="20"/>
        </w:rPr>
        <w:t xml:space="preserve">в школе </w:t>
      </w:r>
      <w:r w:rsidRPr="00650C9A">
        <w:rPr>
          <w:color w:val="000000"/>
          <w:sz w:val="20"/>
          <w:szCs w:val="20"/>
        </w:rPr>
        <w:t>не только сло</w:t>
      </w:r>
      <w:r w:rsidRPr="00650C9A">
        <w:rPr>
          <w:color w:val="000000"/>
          <w:sz w:val="20"/>
          <w:szCs w:val="20"/>
        </w:rPr>
        <w:t>ж</w:t>
      </w:r>
      <w:r w:rsidRPr="00650C9A">
        <w:rPr>
          <w:color w:val="000000"/>
          <w:sz w:val="20"/>
          <w:szCs w:val="20"/>
        </w:rPr>
        <w:t>ная, а сложнейшая в современных условиях. Связано это с тем, что долгие годы система оценки в школе была отдана в руки самого уч</w:t>
      </w:r>
      <w:r w:rsidRPr="00650C9A">
        <w:rPr>
          <w:color w:val="000000"/>
          <w:sz w:val="20"/>
          <w:szCs w:val="20"/>
        </w:rPr>
        <w:t>и</w:t>
      </w:r>
      <w:r w:rsidRPr="00650C9A">
        <w:rPr>
          <w:color w:val="000000"/>
          <w:sz w:val="20"/>
          <w:szCs w:val="20"/>
        </w:rPr>
        <w:t>теля: он и создавал, и проверял сам. Р</w:t>
      </w:r>
      <w:r w:rsidRPr="00650C9A">
        <w:rPr>
          <w:color w:val="000000"/>
          <w:sz w:val="20"/>
          <w:szCs w:val="20"/>
        </w:rPr>
        <w:t>у</w:t>
      </w:r>
      <w:r w:rsidRPr="00650C9A">
        <w:rPr>
          <w:color w:val="000000"/>
          <w:sz w:val="20"/>
          <w:szCs w:val="20"/>
        </w:rPr>
        <w:t>ководителям оставалось лишь принимать решения по тем цифрам, которые находились в журналах. Вполне п</w:t>
      </w:r>
      <w:r w:rsidRPr="00650C9A">
        <w:rPr>
          <w:color w:val="000000"/>
          <w:sz w:val="20"/>
          <w:szCs w:val="20"/>
        </w:rPr>
        <w:t>о</w:t>
      </w:r>
      <w:r w:rsidRPr="00650C9A">
        <w:rPr>
          <w:color w:val="000000"/>
          <w:sz w:val="20"/>
          <w:szCs w:val="20"/>
        </w:rPr>
        <w:t>нятно, что содержание этой отметки было разное у разных учителей. Поэтому оценить качество математических, гуманитарных знаний приходилось на глаз. Более того, процессы, которые вывод</w:t>
      </w:r>
      <w:r w:rsidRPr="00650C9A">
        <w:rPr>
          <w:color w:val="000000"/>
          <w:sz w:val="20"/>
          <w:szCs w:val="20"/>
        </w:rPr>
        <w:t>и</w:t>
      </w:r>
      <w:r w:rsidRPr="00650C9A">
        <w:rPr>
          <w:color w:val="000000"/>
          <w:sz w:val="20"/>
          <w:szCs w:val="20"/>
        </w:rPr>
        <w:t>лись на конкретные результаты, также были отданы на руки самих учителей, а походы на уроки не всегда давали руководителю увидеть и оценить результативность методики</w:t>
      </w:r>
      <w:r w:rsidRPr="00537D95">
        <w:rPr>
          <w:i/>
          <w:color w:val="000000"/>
          <w:sz w:val="20"/>
          <w:szCs w:val="20"/>
        </w:rPr>
        <w:t>.</w:t>
      </w:r>
      <w:r w:rsidRPr="00650C9A">
        <w:rPr>
          <w:color w:val="000000"/>
          <w:sz w:val="20"/>
          <w:szCs w:val="20"/>
        </w:rPr>
        <w:t xml:space="preserve"> Нужна такая модель управления: не тол</w:t>
      </w:r>
      <w:r w:rsidRPr="00650C9A">
        <w:rPr>
          <w:color w:val="000000"/>
          <w:sz w:val="20"/>
          <w:szCs w:val="20"/>
        </w:rPr>
        <w:t>ь</w:t>
      </w:r>
      <w:r w:rsidRPr="00650C9A">
        <w:rPr>
          <w:color w:val="000000"/>
          <w:sz w:val="20"/>
          <w:szCs w:val="20"/>
        </w:rPr>
        <w:t>ко управлять образовательной деятельностью, а качеством образов</w:t>
      </w:r>
      <w:r w:rsidRPr="00650C9A">
        <w:rPr>
          <w:color w:val="000000"/>
          <w:sz w:val="20"/>
          <w:szCs w:val="20"/>
        </w:rPr>
        <w:t>а</w:t>
      </w:r>
      <w:r w:rsidRPr="00650C9A">
        <w:rPr>
          <w:color w:val="000000"/>
          <w:sz w:val="20"/>
          <w:szCs w:val="20"/>
        </w:rPr>
        <w:t>тельной деятельности, не совершая походы на уроки, а выстроив си</w:t>
      </w:r>
      <w:r w:rsidRPr="00650C9A">
        <w:rPr>
          <w:color w:val="000000"/>
          <w:sz w:val="20"/>
          <w:szCs w:val="20"/>
        </w:rPr>
        <w:t>с</w:t>
      </w:r>
      <w:r w:rsidRPr="00650C9A">
        <w:rPr>
          <w:color w:val="000000"/>
          <w:sz w:val="20"/>
          <w:szCs w:val="20"/>
        </w:rPr>
        <w:t>тему требований, как к проверочным работам и методикам к результ</w:t>
      </w:r>
      <w:r w:rsidRPr="00650C9A">
        <w:rPr>
          <w:color w:val="000000"/>
          <w:sz w:val="20"/>
          <w:szCs w:val="20"/>
        </w:rPr>
        <w:t>а</w:t>
      </w:r>
      <w:r w:rsidRPr="00650C9A">
        <w:rPr>
          <w:color w:val="000000"/>
          <w:sz w:val="20"/>
          <w:szCs w:val="20"/>
        </w:rPr>
        <w:t>там деятельности, так и к организации процессов, приводящих к р</w:t>
      </w:r>
      <w:r w:rsidRPr="00650C9A">
        <w:rPr>
          <w:color w:val="000000"/>
          <w:sz w:val="20"/>
          <w:szCs w:val="20"/>
        </w:rPr>
        <w:t>е</w:t>
      </w:r>
      <w:r w:rsidRPr="00650C9A">
        <w:rPr>
          <w:color w:val="000000"/>
          <w:sz w:val="20"/>
          <w:szCs w:val="20"/>
        </w:rPr>
        <w:t>зультатам. Есть тр</w:t>
      </w:r>
      <w:r w:rsidRPr="00650C9A">
        <w:rPr>
          <w:color w:val="000000"/>
          <w:sz w:val="20"/>
          <w:szCs w:val="20"/>
        </w:rPr>
        <w:t>е</w:t>
      </w:r>
      <w:r w:rsidRPr="00650C9A">
        <w:rPr>
          <w:color w:val="000000"/>
          <w:sz w:val="20"/>
          <w:szCs w:val="20"/>
        </w:rPr>
        <w:t>бования государства и общества, выраженные в стандартах, но нет требований к организации процессов. В связи с этим ставится задача</w:t>
      </w:r>
      <w:r w:rsidR="007A00E2">
        <w:rPr>
          <w:color w:val="000000"/>
          <w:sz w:val="20"/>
          <w:szCs w:val="20"/>
        </w:rPr>
        <w:t>:</w:t>
      </w:r>
      <w:r w:rsidRPr="00650C9A">
        <w:rPr>
          <w:color w:val="000000"/>
          <w:sz w:val="20"/>
          <w:szCs w:val="20"/>
        </w:rPr>
        <w:t xml:space="preserve"> создать систему получения объективной инфо</w:t>
      </w:r>
      <w:r w:rsidRPr="00650C9A">
        <w:rPr>
          <w:color w:val="000000"/>
          <w:sz w:val="20"/>
          <w:szCs w:val="20"/>
        </w:rPr>
        <w:t>р</w:t>
      </w:r>
      <w:r w:rsidRPr="00650C9A">
        <w:rPr>
          <w:color w:val="000000"/>
          <w:sz w:val="20"/>
          <w:szCs w:val="20"/>
        </w:rPr>
        <w:t>мации о результатах обучения в соответствии с образовательными стандартами (в том числе - определение комплекса критериев, проц</w:t>
      </w:r>
      <w:r w:rsidRPr="00650C9A">
        <w:rPr>
          <w:color w:val="000000"/>
          <w:sz w:val="20"/>
          <w:szCs w:val="20"/>
        </w:rPr>
        <w:t>е</w:t>
      </w:r>
      <w:r w:rsidRPr="00650C9A">
        <w:rPr>
          <w:color w:val="000000"/>
          <w:sz w:val="20"/>
          <w:szCs w:val="20"/>
        </w:rPr>
        <w:t>дур и технологий оценки, организацию педагогич</w:t>
      </w:r>
      <w:r w:rsidRPr="00650C9A">
        <w:rPr>
          <w:color w:val="000000"/>
          <w:sz w:val="20"/>
          <w:szCs w:val="20"/>
        </w:rPr>
        <w:t>е</w:t>
      </w:r>
      <w:r w:rsidRPr="00650C9A">
        <w:rPr>
          <w:color w:val="000000"/>
          <w:sz w:val="20"/>
          <w:szCs w:val="20"/>
        </w:rPr>
        <w:t>ского мониторинга и его использование как неотъемлемого инструмента управления кач</w:t>
      </w:r>
      <w:r w:rsidRPr="00650C9A">
        <w:rPr>
          <w:color w:val="000000"/>
          <w:sz w:val="20"/>
          <w:szCs w:val="20"/>
        </w:rPr>
        <w:t>е</w:t>
      </w:r>
      <w:r w:rsidRPr="00650C9A">
        <w:rPr>
          <w:color w:val="000000"/>
          <w:sz w:val="20"/>
          <w:szCs w:val="20"/>
        </w:rPr>
        <w:t>ством образования)</w:t>
      </w:r>
      <w:r w:rsidR="007A00E2">
        <w:rPr>
          <w:color w:val="000000"/>
          <w:sz w:val="20"/>
          <w:szCs w:val="20"/>
        </w:rPr>
        <w:t xml:space="preserve">, </w:t>
      </w:r>
      <w:r w:rsidRPr="00650C9A">
        <w:rPr>
          <w:color w:val="000000"/>
          <w:sz w:val="20"/>
          <w:szCs w:val="20"/>
        </w:rPr>
        <w:t xml:space="preserve"> на уровне образовательного учреждения</w:t>
      </w:r>
      <w:r w:rsidR="007A00E2">
        <w:rPr>
          <w:color w:val="000000"/>
          <w:sz w:val="20"/>
          <w:szCs w:val="20"/>
        </w:rPr>
        <w:t>. Н</w:t>
      </w:r>
      <w:r w:rsidRPr="00650C9A">
        <w:rPr>
          <w:color w:val="000000"/>
          <w:sz w:val="20"/>
          <w:szCs w:val="20"/>
        </w:rPr>
        <w:t>а о</w:t>
      </w:r>
      <w:r w:rsidRPr="00650C9A">
        <w:rPr>
          <w:color w:val="000000"/>
          <w:sz w:val="20"/>
          <w:szCs w:val="20"/>
        </w:rPr>
        <w:t>с</w:t>
      </w:r>
      <w:r w:rsidRPr="00650C9A">
        <w:rPr>
          <w:color w:val="000000"/>
          <w:sz w:val="20"/>
          <w:szCs w:val="20"/>
        </w:rPr>
        <w:t>нове</w:t>
      </w:r>
      <w:r w:rsidR="00537D95">
        <w:rPr>
          <w:color w:val="000000"/>
          <w:sz w:val="20"/>
          <w:szCs w:val="20"/>
        </w:rPr>
        <w:t xml:space="preserve"> полученных данных</w:t>
      </w:r>
      <w:r w:rsidRPr="00650C9A">
        <w:rPr>
          <w:color w:val="000000"/>
          <w:sz w:val="20"/>
          <w:szCs w:val="20"/>
        </w:rPr>
        <w:t xml:space="preserve"> можно будет </w:t>
      </w:r>
      <w:r w:rsidRPr="006A20E7">
        <w:rPr>
          <w:color w:val="000000"/>
          <w:sz w:val="20"/>
          <w:szCs w:val="20"/>
        </w:rPr>
        <w:t>принимать управленческие р</w:t>
      </w:r>
      <w:r w:rsidRPr="006A20E7">
        <w:rPr>
          <w:color w:val="000000"/>
          <w:sz w:val="20"/>
          <w:szCs w:val="20"/>
        </w:rPr>
        <w:t>е</w:t>
      </w:r>
      <w:r w:rsidRPr="006A20E7">
        <w:rPr>
          <w:color w:val="000000"/>
          <w:sz w:val="20"/>
          <w:szCs w:val="20"/>
        </w:rPr>
        <w:t>шения.</w:t>
      </w:r>
    </w:p>
    <w:p w:rsidR="006A20E7" w:rsidRDefault="00650C9A" w:rsidP="00791CEA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  <w:r w:rsidRPr="006A20E7">
        <w:rPr>
          <w:rFonts w:ascii="Times New Roman" w:hAnsi="Times New Roman"/>
          <w:sz w:val="20"/>
          <w:szCs w:val="20"/>
        </w:rPr>
        <w:t>В современной педагогической теории и практике одной из пр</w:t>
      </w:r>
      <w:r w:rsidRPr="006A20E7">
        <w:rPr>
          <w:rFonts w:ascii="Times New Roman" w:hAnsi="Times New Roman"/>
          <w:sz w:val="20"/>
          <w:szCs w:val="20"/>
        </w:rPr>
        <w:t>и</w:t>
      </w:r>
      <w:r w:rsidRPr="006A20E7">
        <w:rPr>
          <w:rFonts w:ascii="Times New Roman" w:hAnsi="Times New Roman"/>
          <w:sz w:val="20"/>
          <w:szCs w:val="20"/>
        </w:rPr>
        <w:t>оритетных задач является поиск путей эффективности управления о</w:t>
      </w:r>
      <w:r w:rsidRPr="006A20E7">
        <w:rPr>
          <w:rFonts w:ascii="Times New Roman" w:hAnsi="Times New Roman"/>
          <w:sz w:val="20"/>
          <w:szCs w:val="20"/>
        </w:rPr>
        <w:t>б</w:t>
      </w:r>
      <w:r w:rsidRPr="006A20E7">
        <w:rPr>
          <w:rFonts w:ascii="Times New Roman" w:hAnsi="Times New Roman"/>
          <w:sz w:val="20"/>
          <w:szCs w:val="20"/>
        </w:rPr>
        <w:lastRenderedPageBreak/>
        <w:t>щеобразовательным учреждением. В связи с этим особое значение приобретает проблема объективного информационного обеспечения управления сложными образовательными системами, вызванная изм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нениями в подходах к управлению в динамичных педагогических пр</w:t>
      </w:r>
      <w:r w:rsidRPr="006A20E7">
        <w:rPr>
          <w:rFonts w:ascii="Times New Roman" w:hAnsi="Times New Roman"/>
          <w:sz w:val="20"/>
          <w:szCs w:val="20"/>
        </w:rPr>
        <w:t>о</w:t>
      </w:r>
      <w:r w:rsidRPr="006A20E7">
        <w:rPr>
          <w:rFonts w:ascii="Times New Roman" w:hAnsi="Times New Roman"/>
          <w:sz w:val="20"/>
          <w:szCs w:val="20"/>
        </w:rPr>
        <w:t>цессах, и, как следствие, широкое применение педагогического мон</w:t>
      </w:r>
      <w:r w:rsidRPr="006A20E7">
        <w:rPr>
          <w:rFonts w:ascii="Times New Roman" w:hAnsi="Times New Roman"/>
          <w:sz w:val="20"/>
          <w:szCs w:val="20"/>
        </w:rPr>
        <w:t>и</w:t>
      </w:r>
      <w:r w:rsidRPr="006A20E7">
        <w:rPr>
          <w:rFonts w:ascii="Times New Roman" w:hAnsi="Times New Roman"/>
          <w:sz w:val="20"/>
          <w:szCs w:val="20"/>
        </w:rPr>
        <w:t xml:space="preserve">торинга в управлении. </w:t>
      </w:r>
    </w:p>
    <w:p w:rsidR="006A20E7" w:rsidRDefault="00650C9A" w:rsidP="00791CEA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  <w:r w:rsidRPr="006A20E7">
        <w:rPr>
          <w:rFonts w:ascii="Times New Roman" w:hAnsi="Times New Roman"/>
          <w:sz w:val="20"/>
          <w:szCs w:val="20"/>
        </w:rPr>
        <w:t>Другая не менее важная проблема -</w:t>
      </w:r>
      <w:r w:rsidR="007A00E2">
        <w:rPr>
          <w:rFonts w:ascii="Times New Roman" w:hAnsi="Times New Roman"/>
          <w:sz w:val="20"/>
          <w:szCs w:val="20"/>
        </w:rPr>
        <w:t xml:space="preserve"> </w:t>
      </w:r>
      <w:r w:rsidRPr="006A20E7">
        <w:rPr>
          <w:rFonts w:ascii="Times New Roman" w:hAnsi="Times New Roman"/>
          <w:sz w:val="20"/>
          <w:szCs w:val="20"/>
        </w:rPr>
        <w:t>проблема обеспечения совр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менного качества образования на основе сохранения его фундаме</w:t>
      </w:r>
      <w:r w:rsidRPr="006A20E7">
        <w:rPr>
          <w:rFonts w:ascii="Times New Roman" w:hAnsi="Times New Roman"/>
          <w:sz w:val="20"/>
          <w:szCs w:val="20"/>
        </w:rPr>
        <w:t>н</w:t>
      </w:r>
      <w:r w:rsidRPr="006A20E7">
        <w:rPr>
          <w:rFonts w:ascii="Times New Roman" w:hAnsi="Times New Roman"/>
          <w:sz w:val="20"/>
          <w:szCs w:val="20"/>
        </w:rPr>
        <w:t>тальности и соответствия актуальным и перспективным потребностям личности, общества и государства</w:t>
      </w:r>
      <w:r w:rsidR="007A00E2">
        <w:rPr>
          <w:rFonts w:ascii="Times New Roman" w:hAnsi="Times New Roman"/>
          <w:sz w:val="20"/>
          <w:szCs w:val="20"/>
        </w:rPr>
        <w:t>.</w:t>
      </w:r>
      <w:r w:rsidRPr="006A20E7">
        <w:rPr>
          <w:rFonts w:ascii="Times New Roman" w:hAnsi="Times New Roman"/>
          <w:sz w:val="20"/>
          <w:szCs w:val="20"/>
        </w:rPr>
        <w:t xml:space="preserve"> Концепция модернизации росси</w:t>
      </w:r>
      <w:r w:rsidRPr="006A20E7">
        <w:rPr>
          <w:rFonts w:ascii="Times New Roman" w:hAnsi="Times New Roman"/>
          <w:sz w:val="20"/>
          <w:szCs w:val="20"/>
        </w:rPr>
        <w:t>й</w:t>
      </w:r>
      <w:r w:rsidRPr="006A20E7">
        <w:rPr>
          <w:rFonts w:ascii="Times New Roman" w:hAnsi="Times New Roman"/>
          <w:sz w:val="20"/>
          <w:szCs w:val="20"/>
        </w:rPr>
        <w:t>ского образования и последние правительственные документы по в</w:t>
      </w:r>
      <w:r w:rsidRPr="006A20E7">
        <w:rPr>
          <w:rFonts w:ascii="Times New Roman" w:hAnsi="Times New Roman"/>
          <w:sz w:val="20"/>
          <w:szCs w:val="20"/>
        </w:rPr>
        <w:t>о</w:t>
      </w:r>
      <w:r w:rsidRPr="006A20E7">
        <w:rPr>
          <w:rFonts w:ascii="Times New Roman" w:hAnsi="Times New Roman"/>
          <w:sz w:val="20"/>
          <w:szCs w:val="20"/>
        </w:rPr>
        <w:t>просам образования предусматривают ряд мер по обеспечению кач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ства образования и созданию системы его отслеживания, в том числе - определение комплекса критериев, проц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дур и технологий оценки, организацию педагогического мониторинга и его использование как неотъемлемого инструмента управления кач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 xml:space="preserve">ством образования. </w:t>
      </w:r>
    </w:p>
    <w:p w:rsidR="006A20E7" w:rsidRDefault="00650C9A" w:rsidP="00791CEA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  <w:r w:rsidRPr="006A20E7">
        <w:rPr>
          <w:rFonts w:ascii="Times New Roman" w:hAnsi="Times New Roman"/>
          <w:sz w:val="20"/>
          <w:szCs w:val="20"/>
        </w:rPr>
        <w:t>Первые шаги в решении этой проблемы уже сделаны: соверше</w:t>
      </w:r>
      <w:r w:rsidRPr="006A20E7">
        <w:rPr>
          <w:rFonts w:ascii="Times New Roman" w:hAnsi="Times New Roman"/>
          <w:sz w:val="20"/>
          <w:szCs w:val="20"/>
        </w:rPr>
        <w:t>н</w:t>
      </w:r>
      <w:r w:rsidRPr="006A20E7">
        <w:rPr>
          <w:rFonts w:ascii="Times New Roman" w:hAnsi="Times New Roman"/>
          <w:sz w:val="20"/>
          <w:szCs w:val="20"/>
        </w:rPr>
        <w:t>ствуются государственные образовательные стандарты как общес</w:t>
      </w:r>
      <w:r w:rsidRPr="006A20E7">
        <w:rPr>
          <w:rFonts w:ascii="Times New Roman" w:hAnsi="Times New Roman"/>
          <w:sz w:val="20"/>
          <w:szCs w:val="20"/>
        </w:rPr>
        <w:t>т</w:t>
      </w:r>
      <w:r w:rsidRPr="006A20E7">
        <w:rPr>
          <w:rFonts w:ascii="Times New Roman" w:hAnsi="Times New Roman"/>
          <w:sz w:val="20"/>
          <w:szCs w:val="20"/>
        </w:rPr>
        <w:t>венно необходимый норматив, разрабатываются критерии и показат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ли качества разного уровня образования, накапливается эмпирич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ский опыт организации педагогического мониторинга в образовател</w:t>
      </w:r>
      <w:r w:rsidRPr="006A20E7">
        <w:rPr>
          <w:rFonts w:ascii="Times New Roman" w:hAnsi="Times New Roman"/>
          <w:sz w:val="20"/>
          <w:szCs w:val="20"/>
        </w:rPr>
        <w:t>ь</w:t>
      </w:r>
      <w:r w:rsidRPr="006A20E7">
        <w:rPr>
          <w:rFonts w:ascii="Times New Roman" w:hAnsi="Times New Roman"/>
          <w:sz w:val="20"/>
          <w:szCs w:val="20"/>
        </w:rPr>
        <w:t>ных учреждениях и т.д.</w:t>
      </w:r>
      <w:r w:rsidR="007A00E2">
        <w:rPr>
          <w:rFonts w:ascii="Times New Roman" w:hAnsi="Times New Roman"/>
          <w:sz w:val="20"/>
          <w:szCs w:val="20"/>
        </w:rPr>
        <w:t xml:space="preserve"> </w:t>
      </w:r>
      <w:r w:rsidRPr="006A20E7">
        <w:rPr>
          <w:rFonts w:ascii="Times New Roman" w:hAnsi="Times New Roman"/>
          <w:sz w:val="20"/>
          <w:szCs w:val="20"/>
        </w:rPr>
        <w:t>Актуальность данного вида работы обусловл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на тем, что осознанное управление школой возможно только при наличии полной, оперативной и достоверной информации о результатах де</w:t>
      </w:r>
      <w:r w:rsidRPr="006A20E7">
        <w:rPr>
          <w:rFonts w:ascii="Times New Roman" w:hAnsi="Times New Roman"/>
          <w:sz w:val="20"/>
          <w:szCs w:val="20"/>
        </w:rPr>
        <w:t>я</w:t>
      </w:r>
      <w:r w:rsidRPr="006A20E7">
        <w:rPr>
          <w:rFonts w:ascii="Times New Roman" w:hAnsi="Times New Roman"/>
          <w:sz w:val="20"/>
          <w:szCs w:val="20"/>
        </w:rPr>
        <w:t xml:space="preserve">тельности всех субъектов </w:t>
      </w:r>
      <w:proofErr w:type="gramStart"/>
      <w:r w:rsidRPr="006A20E7">
        <w:rPr>
          <w:rFonts w:ascii="Times New Roman" w:hAnsi="Times New Roman"/>
          <w:sz w:val="20"/>
          <w:szCs w:val="20"/>
        </w:rPr>
        <w:t>учебно - воспитательного</w:t>
      </w:r>
      <w:proofErr w:type="gramEnd"/>
      <w:r w:rsidRPr="006A20E7">
        <w:rPr>
          <w:rFonts w:ascii="Times New Roman" w:hAnsi="Times New Roman"/>
          <w:sz w:val="20"/>
          <w:szCs w:val="20"/>
        </w:rPr>
        <w:t xml:space="preserve"> процесса, степени и </w:t>
      </w:r>
      <w:r w:rsidR="007A00E2">
        <w:rPr>
          <w:rFonts w:ascii="Times New Roman" w:hAnsi="Times New Roman"/>
          <w:sz w:val="20"/>
          <w:szCs w:val="20"/>
        </w:rPr>
        <w:t>в</w:t>
      </w:r>
      <w:r w:rsidRPr="006A20E7">
        <w:rPr>
          <w:rFonts w:ascii="Times New Roman" w:hAnsi="Times New Roman"/>
          <w:sz w:val="20"/>
          <w:szCs w:val="20"/>
        </w:rPr>
        <w:t xml:space="preserve"> характере воздействий объективных факторов среды. Именно вн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дрение системы мониторинга во все сферы образовательного пр</w:t>
      </w:r>
      <w:r w:rsidRPr="006A20E7">
        <w:rPr>
          <w:rFonts w:ascii="Times New Roman" w:hAnsi="Times New Roman"/>
          <w:sz w:val="20"/>
          <w:szCs w:val="20"/>
        </w:rPr>
        <w:t>о</w:t>
      </w:r>
      <w:r w:rsidRPr="006A20E7">
        <w:rPr>
          <w:rFonts w:ascii="Times New Roman" w:hAnsi="Times New Roman"/>
          <w:sz w:val="20"/>
          <w:szCs w:val="20"/>
        </w:rPr>
        <w:t>странства дает возможность получить такую информацию о текущем состоянии учебного процесса. В рамках мониторинга проводится в</w:t>
      </w:r>
      <w:r w:rsidRPr="006A20E7">
        <w:rPr>
          <w:rFonts w:ascii="Times New Roman" w:hAnsi="Times New Roman"/>
          <w:sz w:val="20"/>
          <w:szCs w:val="20"/>
        </w:rPr>
        <w:t>ы</w:t>
      </w:r>
      <w:r w:rsidRPr="006A20E7">
        <w:rPr>
          <w:rFonts w:ascii="Times New Roman" w:hAnsi="Times New Roman"/>
          <w:sz w:val="20"/>
          <w:szCs w:val="20"/>
        </w:rPr>
        <w:t>явление и оценивание проведенных педагогических действий, при этом обеспечивается обратная связь, раскрывающая соответствие фа</w:t>
      </w:r>
      <w:r w:rsidRPr="006A20E7">
        <w:rPr>
          <w:rFonts w:ascii="Times New Roman" w:hAnsi="Times New Roman"/>
          <w:sz w:val="20"/>
          <w:szCs w:val="20"/>
        </w:rPr>
        <w:t>к</w:t>
      </w:r>
      <w:r w:rsidRPr="006A20E7">
        <w:rPr>
          <w:rFonts w:ascii="Times New Roman" w:hAnsi="Times New Roman"/>
          <w:sz w:val="20"/>
          <w:szCs w:val="20"/>
        </w:rPr>
        <w:t>тических результатов деятельности педагогической системы ее коне</w:t>
      </w:r>
      <w:r w:rsidRPr="006A20E7">
        <w:rPr>
          <w:rFonts w:ascii="Times New Roman" w:hAnsi="Times New Roman"/>
          <w:sz w:val="20"/>
          <w:szCs w:val="20"/>
        </w:rPr>
        <w:t>ч</w:t>
      </w:r>
      <w:r w:rsidRPr="006A20E7">
        <w:rPr>
          <w:rFonts w:ascii="Times New Roman" w:hAnsi="Times New Roman"/>
          <w:sz w:val="20"/>
          <w:szCs w:val="20"/>
        </w:rPr>
        <w:t>ным целям. Но конечные цели не всегда соответствуют планир</w:t>
      </w:r>
      <w:r w:rsidRPr="006A20E7">
        <w:rPr>
          <w:rFonts w:ascii="Times New Roman" w:hAnsi="Times New Roman"/>
          <w:sz w:val="20"/>
          <w:szCs w:val="20"/>
        </w:rPr>
        <w:t>у</w:t>
      </w:r>
      <w:r w:rsidRPr="006A20E7">
        <w:rPr>
          <w:rFonts w:ascii="Times New Roman" w:hAnsi="Times New Roman"/>
          <w:sz w:val="20"/>
          <w:szCs w:val="20"/>
        </w:rPr>
        <w:t>емым</w:t>
      </w:r>
      <w:r w:rsidR="007A00E2">
        <w:rPr>
          <w:rFonts w:ascii="Times New Roman" w:hAnsi="Times New Roman"/>
          <w:sz w:val="20"/>
          <w:szCs w:val="20"/>
        </w:rPr>
        <w:t xml:space="preserve"> результатам</w:t>
      </w:r>
      <w:r w:rsidRPr="006A20E7">
        <w:rPr>
          <w:rFonts w:ascii="Times New Roman" w:hAnsi="Times New Roman"/>
          <w:sz w:val="20"/>
          <w:szCs w:val="20"/>
        </w:rPr>
        <w:t xml:space="preserve">, поэтому задача состоит именно </w:t>
      </w:r>
      <w:r w:rsidR="007A00E2">
        <w:rPr>
          <w:rFonts w:ascii="Times New Roman" w:hAnsi="Times New Roman"/>
          <w:sz w:val="20"/>
          <w:szCs w:val="20"/>
        </w:rPr>
        <w:t xml:space="preserve">в </w:t>
      </w:r>
      <w:r w:rsidRPr="006A20E7">
        <w:rPr>
          <w:rFonts w:ascii="Times New Roman" w:hAnsi="Times New Roman"/>
          <w:sz w:val="20"/>
          <w:szCs w:val="20"/>
        </w:rPr>
        <w:t>правильно</w:t>
      </w:r>
      <w:r w:rsidR="007A00E2">
        <w:rPr>
          <w:rFonts w:ascii="Times New Roman" w:hAnsi="Times New Roman"/>
          <w:sz w:val="20"/>
          <w:szCs w:val="20"/>
        </w:rPr>
        <w:t>сти</w:t>
      </w:r>
      <w:r w:rsidRPr="006A20E7">
        <w:rPr>
          <w:rFonts w:ascii="Times New Roman" w:hAnsi="Times New Roman"/>
          <w:sz w:val="20"/>
          <w:szCs w:val="20"/>
        </w:rPr>
        <w:t xml:space="preserve"> оц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н</w:t>
      </w:r>
      <w:r w:rsidR="007A00E2">
        <w:rPr>
          <w:rFonts w:ascii="Times New Roman" w:hAnsi="Times New Roman"/>
          <w:sz w:val="20"/>
          <w:szCs w:val="20"/>
        </w:rPr>
        <w:t>ки</w:t>
      </w:r>
      <w:r w:rsidRPr="006A20E7">
        <w:rPr>
          <w:rFonts w:ascii="Times New Roman" w:hAnsi="Times New Roman"/>
          <w:sz w:val="20"/>
          <w:szCs w:val="20"/>
        </w:rPr>
        <w:t xml:space="preserve"> причин</w:t>
      </w:r>
      <w:r w:rsidR="007A00E2">
        <w:rPr>
          <w:rFonts w:ascii="Times New Roman" w:hAnsi="Times New Roman"/>
          <w:sz w:val="20"/>
          <w:szCs w:val="20"/>
        </w:rPr>
        <w:t xml:space="preserve"> </w:t>
      </w:r>
      <w:r w:rsidRPr="006A20E7">
        <w:rPr>
          <w:rFonts w:ascii="Times New Roman" w:hAnsi="Times New Roman"/>
          <w:sz w:val="20"/>
          <w:szCs w:val="20"/>
        </w:rPr>
        <w:t xml:space="preserve">отклонения. </w:t>
      </w:r>
    </w:p>
    <w:p w:rsidR="006A20E7" w:rsidRDefault="00650C9A" w:rsidP="00791CEA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  <w:r w:rsidRPr="006A20E7">
        <w:rPr>
          <w:rFonts w:ascii="Times New Roman" w:hAnsi="Times New Roman"/>
          <w:sz w:val="20"/>
          <w:szCs w:val="20"/>
        </w:rPr>
        <w:t>Исследованию проблем управления педагогическими системами в последние десятилетия уделяется повышенное внимание. Определя</w:t>
      </w:r>
      <w:r w:rsidRPr="006A20E7">
        <w:rPr>
          <w:rFonts w:ascii="Times New Roman" w:hAnsi="Times New Roman"/>
          <w:sz w:val="20"/>
          <w:szCs w:val="20"/>
        </w:rPr>
        <w:t>ю</w:t>
      </w:r>
      <w:r w:rsidRPr="006A20E7">
        <w:rPr>
          <w:rFonts w:ascii="Times New Roman" w:hAnsi="Times New Roman"/>
          <w:sz w:val="20"/>
          <w:szCs w:val="20"/>
        </w:rPr>
        <w:t xml:space="preserve">щее значение в исследовании проблемы организации мониторинга в образовании </w:t>
      </w:r>
      <w:r w:rsidR="007A00E2">
        <w:rPr>
          <w:rFonts w:ascii="Times New Roman" w:hAnsi="Times New Roman"/>
          <w:sz w:val="20"/>
          <w:szCs w:val="20"/>
        </w:rPr>
        <w:t xml:space="preserve">проанализированы в </w:t>
      </w:r>
      <w:r w:rsidRPr="006A20E7">
        <w:rPr>
          <w:rFonts w:ascii="Times New Roman" w:hAnsi="Times New Roman"/>
          <w:sz w:val="20"/>
          <w:szCs w:val="20"/>
        </w:rPr>
        <w:t xml:space="preserve"> работ</w:t>
      </w:r>
      <w:r w:rsidR="007A00E2">
        <w:rPr>
          <w:rFonts w:ascii="Times New Roman" w:hAnsi="Times New Roman"/>
          <w:sz w:val="20"/>
          <w:szCs w:val="20"/>
        </w:rPr>
        <w:t xml:space="preserve">ах </w:t>
      </w:r>
      <w:r w:rsidRPr="006A20E7">
        <w:rPr>
          <w:rFonts w:ascii="Times New Roman" w:hAnsi="Times New Roman"/>
          <w:sz w:val="20"/>
          <w:szCs w:val="20"/>
        </w:rPr>
        <w:t xml:space="preserve"> В.А. </w:t>
      </w:r>
      <w:proofErr w:type="spellStart"/>
      <w:r w:rsidRPr="006A20E7">
        <w:rPr>
          <w:rFonts w:ascii="Times New Roman" w:hAnsi="Times New Roman"/>
          <w:sz w:val="20"/>
          <w:szCs w:val="20"/>
        </w:rPr>
        <w:t>Кальней</w:t>
      </w:r>
      <w:proofErr w:type="spellEnd"/>
      <w:r w:rsidRPr="006A20E7">
        <w:rPr>
          <w:rFonts w:ascii="Times New Roman" w:hAnsi="Times New Roman"/>
          <w:sz w:val="20"/>
          <w:szCs w:val="20"/>
        </w:rPr>
        <w:t>, А.Н. Май</w:t>
      </w:r>
      <w:r w:rsidRPr="006A20E7">
        <w:rPr>
          <w:rFonts w:ascii="Times New Roman" w:hAnsi="Times New Roman"/>
          <w:sz w:val="20"/>
          <w:szCs w:val="20"/>
        </w:rPr>
        <w:t>о</w:t>
      </w:r>
      <w:r w:rsidRPr="006A20E7">
        <w:rPr>
          <w:rFonts w:ascii="Times New Roman" w:hAnsi="Times New Roman"/>
          <w:sz w:val="20"/>
          <w:szCs w:val="20"/>
        </w:rPr>
        <w:t xml:space="preserve">рова, Д.Ш. Матрос, Н.Н. Мельниковой, О.А. Митиной, В.А. </w:t>
      </w:r>
      <w:proofErr w:type="spellStart"/>
      <w:r w:rsidRPr="006A20E7">
        <w:rPr>
          <w:rFonts w:ascii="Times New Roman" w:hAnsi="Times New Roman"/>
          <w:sz w:val="20"/>
          <w:szCs w:val="20"/>
        </w:rPr>
        <w:t>Мокше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ва</w:t>
      </w:r>
      <w:proofErr w:type="spellEnd"/>
      <w:r w:rsidRPr="006A20E7">
        <w:rPr>
          <w:rFonts w:ascii="Times New Roman" w:hAnsi="Times New Roman"/>
          <w:sz w:val="20"/>
          <w:szCs w:val="20"/>
        </w:rPr>
        <w:t xml:space="preserve">, </w:t>
      </w:r>
      <w:r w:rsidRPr="006A20E7">
        <w:rPr>
          <w:rFonts w:ascii="Times New Roman" w:hAnsi="Times New Roman"/>
          <w:sz w:val="20"/>
          <w:szCs w:val="20"/>
        </w:rPr>
        <w:lastRenderedPageBreak/>
        <w:t xml:space="preserve">Н.П. Пищулина, С.Н.Пищулина, Д.М. Полева, П.И. Третьякова, Т.И. </w:t>
      </w:r>
      <w:proofErr w:type="spellStart"/>
      <w:r w:rsidRPr="006A20E7">
        <w:rPr>
          <w:rFonts w:ascii="Times New Roman" w:hAnsi="Times New Roman"/>
          <w:sz w:val="20"/>
          <w:szCs w:val="20"/>
        </w:rPr>
        <w:t>Шам</w:t>
      </w:r>
      <w:r w:rsidRPr="006A20E7">
        <w:rPr>
          <w:rFonts w:ascii="Times New Roman" w:hAnsi="Times New Roman"/>
          <w:sz w:val="20"/>
          <w:szCs w:val="20"/>
        </w:rPr>
        <w:t>о</w:t>
      </w:r>
      <w:r w:rsidRPr="006A20E7">
        <w:rPr>
          <w:rFonts w:ascii="Times New Roman" w:hAnsi="Times New Roman"/>
          <w:sz w:val="20"/>
          <w:szCs w:val="20"/>
        </w:rPr>
        <w:t>вой</w:t>
      </w:r>
      <w:proofErr w:type="spellEnd"/>
      <w:r w:rsidRPr="006A20E7">
        <w:rPr>
          <w:rFonts w:ascii="Times New Roman" w:hAnsi="Times New Roman"/>
          <w:sz w:val="20"/>
          <w:szCs w:val="20"/>
        </w:rPr>
        <w:t xml:space="preserve">, С.Е. Шишова и др. </w:t>
      </w:r>
    </w:p>
    <w:p w:rsidR="004A40E6" w:rsidRDefault="00650C9A" w:rsidP="00791CEA">
      <w:pPr>
        <w:spacing w:after="0" w:line="240" w:lineRule="auto"/>
        <w:ind w:firstLine="425"/>
      </w:pPr>
      <w:r w:rsidRPr="006A20E7">
        <w:rPr>
          <w:rFonts w:ascii="Times New Roman" w:hAnsi="Times New Roman"/>
          <w:sz w:val="20"/>
          <w:szCs w:val="20"/>
        </w:rPr>
        <w:t xml:space="preserve">Анализ научной литературы позволяет </w:t>
      </w:r>
      <w:r w:rsidR="007A00E2">
        <w:rPr>
          <w:rFonts w:ascii="Times New Roman" w:hAnsi="Times New Roman"/>
          <w:sz w:val="20"/>
          <w:szCs w:val="20"/>
        </w:rPr>
        <w:t>сделать вывод</w:t>
      </w:r>
      <w:r w:rsidRPr="006A20E7">
        <w:rPr>
          <w:rFonts w:ascii="Times New Roman" w:hAnsi="Times New Roman"/>
          <w:sz w:val="20"/>
          <w:szCs w:val="20"/>
        </w:rPr>
        <w:t>, что в с</w:t>
      </w:r>
      <w:r w:rsidRPr="006A20E7">
        <w:rPr>
          <w:rFonts w:ascii="Times New Roman" w:hAnsi="Times New Roman"/>
          <w:sz w:val="20"/>
          <w:szCs w:val="20"/>
        </w:rPr>
        <w:t>у</w:t>
      </w:r>
      <w:r w:rsidRPr="006A20E7">
        <w:rPr>
          <w:rFonts w:ascii="Times New Roman" w:hAnsi="Times New Roman"/>
          <w:sz w:val="20"/>
          <w:szCs w:val="20"/>
        </w:rPr>
        <w:t>ществующих подходах качество образования оценивается преимущ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ственно по результатам, не всегда принимаются во внимание состо</w:t>
      </w:r>
      <w:r w:rsidRPr="006A20E7">
        <w:rPr>
          <w:rFonts w:ascii="Times New Roman" w:hAnsi="Times New Roman"/>
          <w:sz w:val="20"/>
          <w:szCs w:val="20"/>
        </w:rPr>
        <w:t>я</w:t>
      </w:r>
      <w:r w:rsidRPr="006A20E7">
        <w:rPr>
          <w:rFonts w:ascii="Times New Roman" w:hAnsi="Times New Roman"/>
          <w:sz w:val="20"/>
          <w:szCs w:val="20"/>
        </w:rPr>
        <w:t>ние школьных условий, содержание и организация образов</w:t>
      </w:r>
      <w:r w:rsidRPr="006A20E7">
        <w:rPr>
          <w:rFonts w:ascii="Times New Roman" w:hAnsi="Times New Roman"/>
          <w:sz w:val="20"/>
          <w:szCs w:val="20"/>
        </w:rPr>
        <w:t>а</w:t>
      </w:r>
      <w:r w:rsidRPr="006A20E7">
        <w:rPr>
          <w:rFonts w:ascii="Times New Roman" w:hAnsi="Times New Roman"/>
          <w:sz w:val="20"/>
          <w:szCs w:val="20"/>
        </w:rPr>
        <w:t>тельного процесса, в которых эти результаты были получены. Практ</w:t>
      </w:r>
      <w:r w:rsidRPr="006A20E7">
        <w:rPr>
          <w:rFonts w:ascii="Times New Roman" w:hAnsi="Times New Roman"/>
          <w:sz w:val="20"/>
          <w:szCs w:val="20"/>
        </w:rPr>
        <w:t>и</w:t>
      </w:r>
      <w:r w:rsidRPr="006A20E7">
        <w:rPr>
          <w:rFonts w:ascii="Times New Roman" w:hAnsi="Times New Roman"/>
          <w:sz w:val="20"/>
          <w:szCs w:val="20"/>
        </w:rPr>
        <w:t>ка оценки деятельности большинства школ до сих пор строится на формальных критериях, которые задаются традиционной схемой ст</w:t>
      </w:r>
      <w:r w:rsidRPr="006A20E7">
        <w:rPr>
          <w:rFonts w:ascii="Times New Roman" w:hAnsi="Times New Roman"/>
          <w:sz w:val="20"/>
          <w:szCs w:val="20"/>
        </w:rPr>
        <w:t>а</w:t>
      </w:r>
      <w:r w:rsidRPr="006A20E7">
        <w:rPr>
          <w:rFonts w:ascii="Times New Roman" w:hAnsi="Times New Roman"/>
          <w:sz w:val="20"/>
          <w:szCs w:val="20"/>
        </w:rPr>
        <w:t>тистической отчетности ОШ-1. Собранная на ее основе информация оказывается преимущественно количественной и недостаточной для объективного анализа и оценки состояния качества образования в школе. Она не о</w:t>
      </w:r>
      <w:r w:rsidRPr="006A20E7">
        <w:rPr>
          <w:rFonts w:ascii="Times New Roman" w:hAnsi="Times New Roman"/>
          <w:sz w:val="20"/>
          <w:szCs w:val="20"/>
        </w:rPr>
        <w:t>б</w:t>
      </w:r>
      <w:r w:rsidRPr="006A20E7">
        <w:rPr>
          <w:rFonts w:ascii="Times New Roman" w:hAnsi="Times New Roman"/>
          <w:sz w:val="20"/>
          <w:szCs w:val="20"/>
        </w:rPr>
        <w:t>ладает необходимой прогностической силой, и п</w:t>
      </w:r>
      <w:r w:rsidRPr="006A20E7">
        <w:rPr>
          <w:rFonts w:ascii="Times New Roman" w:hAnsi="Times New Roman"/>
          <w:sz w:val="20"/>
          <w:szCs w:val="20"/>
        </w:rPr>
        <w:t>о</w:t>
      </w:r>
      <w:r w:rsidRPr="006A20E7">
        <w:rPr>
          <w:rFonts w:ascii="Times New Roman" w:hAnsi="Times New Roman"/>
          <w:sz w:val="20"/>
          <w:szCs w:val="20"/>
        </w:rPr>
        <w:t>этому на ее основе невозможно принятие адекватных управленческих решений относ</w:t>
      </w:r>
      <w:r w:rsidRPr="006A20E7">
        <w:rPr>
          <w:rFonts w:ascii="Times New Roman" w:hAnsi="Times New Roman"/>
          <w:sz w:val="20"/>
          <w:szCs w:val="20"/>
        </w:rPr>
        <w:t>и</w:t>
      </w:r>
      <w:r w:rsidRPr="006A20E7">
        <w:rPr>
          <w:rFonts w:ascii="Times New Roman" w:hAnsi="Times New Roman"/>
          <w:sz w:val="20"/>
          <w:szCs w:val="20"/>
        </w:rPr>
        <w:t>тельно обеспечения качественного образования. Это свидетельствует, прежде всего, о недостаточной научной проработанности самого пон</w:t>
      </w:r>
      <w:r w:rsidRPr="006A20E7">
        <w:rPr>
          <w:rFonts w:ascii="Times New Roman" w:hAnsi="Times New Roman"/>
          <w:sz w:val="20"/>
          <w:szCs w:val="20"/>
        </w:rPr>
        <w:t>я</w:t>
      </w:r>
      <w:r w:rsidRPr="006A20E7">
        <w:rPr>
          <w:rFonts w:ascii="Times New Roman" w:hAnsi="Times New Roman"/>
          <w:sz w:val="20"/>
          <w:szCs w:val="20"/>
        </w:rPr>
        <w:t>тия “качество образования” и о необходимости его более детального педагогического осмысления. Обострившиеся вследствие этого прот</w:t>
      </w:r>
      <w:r w:rsidRPr="006A20E7">
        <w:rPr>
          <w:rFonts w:ascii="Times New Roman" w:hAnsi="Times New Roman"/>
          <w:sz w:val="20"/>
          <w:szCs w:val="20"/>
        </w:rPr>
        <w:t>и</w:t>
      </w:r>
      <w:r w:rsidRPr="006A20E7">
        <w:rPr>
          <w:rFonts w:ascii="Times New Roman" w:hAnsi="Times New Roman"/>
          <w:sz w:val="20"/>
          <w:szCs w:val="20"/>
        </w:rPr>
        <w:t>воречия  между социальной потребностью в обеспечении нового кач</w:t>
      </w:r>
      <w:r w:rsidRPr="006A20E7">
        <w:rPr>
          <w:rFonts w:ascii="Times New Roman" w:hAnsi="Times New Roman"/>
          <w:sz w:val="20"/>
          <w:szCs w:val="20"/>
        </w:rPr>
        <w:t>е</w:t>
      </w:r>
      <w:r w:rsidRPr="006A20E7">
        <w:rPr>
          <w:rFonts w:ascii="Times New Roman" w:hAnsi="Times New Roman"/>
          <w:sz w:val="20"/>
          <w:szCs w:val="20"/>
        </w:rPr>
        <w:t>ства образования и недостаточно ясной его педагогической интерпр</w:t>
      </w:r>
      <w:r w:rsidRPr="006A20E7">
        <w:rPr>
          <w:rFonts w:ascii="Times New Roman" w:hAnsi="Times New Roman"/>
          <w:sz w:val="20"/>
          <w:szCs w:val="20"/>
        </w:rPr>
        <w:t>е</w:t>
      </w:r>
      <w:r w:rsidR="007A00E2">
        <w:rPr>
          <w:rFonts w:ascii="Times New Roman" w:hAnsi="Times New Roman"/>
          <w:sz w:val="20"/>
          <w:szCs w:val="20"/>
        </w:rPr>
        <w:t xml:space="preserve">тацией, </w:t>
      </w:r>
      <w:r w:rsidRPr="006A20E7">
        <w:rPr>
          <w:rFonts w:ascii="Times New Roman" w:hAnsi="Times New Roman"/>
          <w:sz w:val="20"/>
          <w:szCs w:val="20"/>
        </w:rPr>
        <w:t xml:space="preserve"> позволили сформулировать проблему теоретического обосн</w:t>
      </w:r>
      <w:r w:rsidRPr="006A20E7">
        <w:rPr>
          <w:rFonts w:ascii="Times New Roman" w:hAnsi="Times New Roman"/>
          <w:sz w:val="20"/>
          <w:szCs w:val="20"/>
        </w:rPr>
        <w:t>о</w:t>
      </w:r>
      <w:r w:rsidRPr="006A20E7">
        <w:rPr>
          <w:rFonts w:ascii="Times New Roman" w:hAnsi="Times New Roman"/>
          <w:sz w:val="20"/>
          <w:szCs w:val="20"/>
        </w:rPr>
        <w:t>вания сущн</w:t>
      </w:r>
      <w:r w:rsidRPr="006A20E7">
        <w:rPr>
          <w:rFonts w:ascii="Times New Roman" w:hAnsi="Times New Roman"/>
          <w:sz w:val="20"/>
          <w:szCs w:val="20"/>
        </w:rPr>
        <w:t>о</w:t>
      </w:r>
      <w:r w:rsidRPr="006A20E7">
        <w:rPr>
          <w:rFonts w:ascii="Times New Roman" w:hAnsi="Times New Roman"/>
          <w:sz w:val="20"/>
          <w:szCs w:val="20"/>
        </w:rPr>
        <w:t xml:space="preserve">сти качества школьного образования и его мониторинга как механизма, обеспечивающего эффективное управление </w:t>
      </w:r>
      <w:r w:rsidR="007A00E2">
        <w:rPr>
          <w:rFonts w:ascii="Times New Roman" w:hAnsi="Times New Roman"/>
          <w:sz w:val="20"/>
          <w:szCs w:val="20"/>
        </w:rPr>
        <w:t>образов</w:t>
      </w:r>
      <w:r w:rsidR="007A00E2">
        <w:rPr>
          <w:rFonts w:ascii="Times New Roman" w:hAnsi="Times New Roman"/>
          <w:sz w:val="20"/>
          <w:szCs w:val="20"/>
        </w:rPr>
        <w:t>а</w:t>
      </w:r>
      <w:r w:rsidR="007A00E2">
        <w:rPr>
          <w:rFonts w:ascii="Times New Roman" w:hAnsi="Times New Roman"/>
          <w:sz w:val="20"/>
          <w:szCs w:val="20"/>
        </w:rPr>
        <w:t>тельными учреждениями.</w:t>
      </w:r>
    </w:p>
    <w:p w:rsidR="006A20E7" w:rsidRPr="007B5437" w:rsidRDefault="006A20E7" w:rsidP="00791CEA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6A20E7" w:rsidRPr="007B5437" w:rsidRDefault="006A20E7" w:rsidP="007B5437">
      <w:pPr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</w:rPr>
      </w:pPr>
      <w:r w:rsidRPr="007B5437">
        <w:rPr>
          <w:rFonts w:ascii="Times New Roman" w:hAnsi="Times New Roman"/>
          <w:b/>
          <w:sz w:val="20"/>
          <w:szCs w:val="20"/>
        </w:rPr>
        <w:t>Литература</w:t>
      </w:r>
    </w:p>
    <w:p w:rsidR="006A20E7" w:rsidRPr="007B5437" w:rsidRDefault="006A20E7" w:rsidP="007B5437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7B5437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7B5437">
        <w:rPr>
          <w:rFonts w:ascii="Times New Roman" w:hAnsi="Times New Roman"/>
          <w:sz w:val="20"/>
          <w:szCs w:val="20"/>
        </w:rPr>
        <w:t>Бордовский</w:t>
      </w:r>
      <w:proofErr w:type="spellEnd"/>
      <w:r w:rsidRPr="007B5437">
        <w:rPr>
          <w:rFonts w:ascii="Times New Roman" w:hAnsi="Times New Roman"/>
          <w:sz w:val="20"/>
          <w:szCs w:val="20"/>
        </w:rPr>
        <w:t>, Г. Л. Управление качеством о</w:t>
      </w:r>
      <w:r w:rsidR="007B5437" w:rsidRPr="007B5437">
        <w:rPr>
          <w:rFonts w:ascii="Times New Roman" w:hAnsi="Times New Roman"/>
          <w:sz w:val="20"/>
          <w:szCs w:val="20"/>
        </w:rPr>
        <w:t xml:space="preserve">бразовательного процесса </w:t>
      </w:r>
      <w:r w:rsidRPr="007B5437">
        <w:rPr>
          <w:rFonts w:ascii="Times New Roman" w:hAnsi="Times New Roman"/>
          <w:sz w:val="20"/>
          <w:szCs w:val="20"/>
        </w:rPr>
        <w:t xml:space="preserve"> / В. А. Богословский, А. А. Нестеров, С. Ю. </w:t>
      </w:r>
      <w:proofErr w:type="spellStart"/>
      <w:r w:rsidRPr="007B5437">
        <w:rPr>
          <w:rFonts w:ascii="Times New Roman" w:hAnsi="Times New Roman"/>
          <w:sz w:val="20"/>
          <w:szCs w:val="20"/>
        </w:rPr>
        <w:t>Трапицын</w:t>
      </w:r>
      <w:proofErr w:type="spellEnd"/>
      <w:r w:rsidRPr="007B5437">
        <w:rPr>
          <w:rFonts w:ascii="Times New Roman" w:hAnsi="Times New Roman"/>
          <w:sz w:val="20"/>
          <w:szCs w:val="20"/>
        </w:rPr>
        <w:t xml:space="preserve">. – СПб. : </w:t>
      </w:r>
      <w:proofErr w:type="spellStart"/>
      <w:r w:rsidRPr="007B5437">
        <w:rPr>
          <w:rFonts w:ascii="Times New Roman" w:hAnsi="Times New Roman"/>
          <w:sz w:val="20"/>
          <w:szCs w:val="20"/>
        </w:rPr>
        <w:t>Издво</w:t>
      </w:r>
      <w:proofErr w:type="spellEnd"/>
      <w:r w:rsidRPr="007B5437">
        <w:rPr>
          <w:rFonts w:ascii="Times New Roman" w:hAnsi="Times New Roman"/>
          <w:sz w:val="20"/>
          <w:szCs w:val="20"/>
        </w:rPr>
        <w:t xml:space="preserve"> РГПУ им. А. И. Герцена, 2015. – 359 </w:t>
      </w:r>
      <w:proofErr w:type="gramStart"/>
      <w:r w:rsidRPr="007B5437">
        <w:rPr>
          <w:rFonts w:ascii="Times New Roman" w:hAnsi="Times New Roman"/>
          <w:sz w:val="20"/>
          <w:szCs w:val="20"/>
        </w:rPr>
        <w:t>с</w:t>
      </w:r>
      <w:proofErr w:type="gramEnd"/>
      <w:r w:rsidRPr="007B5437">
        <w:rPr>
          <w:rFonts w:ascii="Times New Roman" w:hAnsi="Times New Roman"/>
          <w:sz w:val="20"/>
          <w:szCs w:val="20"/>
        </w:rPr>
        <w:t xml:space="preserve">. </w:t>
      </w:r>
    </w:p>
    <w:p w:rsidR="006A20E7" w:rsidRPr="007B5437" w:rsidRDefault="006A20E7" w:rsidP="007B5437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7B5437">
        <w:rPr>
          <w:rFonts w:ascii="Times New Roman" w:hAnsi="Times New Roman"/>
          <w:sz w:val="20"/>
          <w:szCs w:val="20"/>
        </w:rPr>
        <w:t>2. Зайцев, В. Мониторинг как способ управлени</w:t>
      </w:r>
      <w:r w:rsidR="007B5437" w:rsidRPr="007B5437">
        <w:rPr>
          <w:rFonts w:ascii="Times New Roman" w:hAnsi="Times New Roman"/>
          <w:sz w:val="20"/>
          <w:szCs w:val="20"/>
        </w:rPr>
        <w:t>я качеством обр</w:t>
      </w:r>
      <w:r w:rsidR="007B5437" w:rsidRPr="007B5437">
        <w:rPr>
          <w:rFonts w:ascii="Times New Roman" w:hAnsi="Times New Roman"/>
          <w:sz w:val="20"/>
          <w:szCs w:val="20"/>
        </w:rPr>
        <w:t>а</w:t>
      </w:r>
      <w:r w:rsidR="007B5437" w:rsidRPr="007B5437">
        <w:rPr>
          <w:rFonts w:ascii="Times New Roman" w:hAnsi="Times New Roman"/>
          <w:sz w:val="20"/>
          <w:szCs w:val="20"/>
        </w:rPr>
        <w:t>зования</w:t>
      </w:r>
      <w:r w:rsidRPr="007B5437">
        <w:rPr>
          <w:rFonts w:ascii="Times New Roman" w:hAnsi="Times New Roman"/>
          <w:sz w:val="20"/>
          <w:szCs w:val="20"/>
        </w:rPr>
        <w:t xml:space="preserve">/ В. Зайцев // Народное образование. – 2016. – № 9. – С. 83– 92. 98 </w:t>
      </w:r>
    </w:p>
    <w:p w:rsidR="006A20E7" w:rsidRPr="007B5437" w:rsidRDefault="006A20E7" w:rsidP="007B5437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7B5437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7B5437">
        <w:rPr>
          <w:rFonts w:ascii="Times New Roman" w:hAnsi="Times New Roman"/>
          <w:sz w:val="20"/>
          <w:szCs w:val="20"/>
        </w:rPr>
        <w:t>Крахмалев</w:t>
      </w:r>
      <w:proofErr w:type="spellEnd"/>
      <w:r w:rsidRPr="007B5437">
        <w:rPr>
          <w:rFonts w:ascii="Times New Roman" w:hAnsi="Times New Roman"/>
          <w:sz w:val="20"/>
          <w:szCs w:val="20"/>
        </w:rPr>
        <w:t>, А. Л. Качество образования как актуальн</w:t>
      </w:r>
      <w:r w:rsidR="007B5437" w:rsidRPr="007B5437">
        <w:rPr>
          <w:rFonts w:ascii="Times New Roman" w:hAnsi="Times New Roman"/>
          <w:sz w:val="20"/>
          <w:szCs w:val="20"/>
        </w:rPr>
        <w:t>ая пробл</w:t>
      </w:r>
      <w:r w:rsidR="007B5437" w:rsidRPr="007B5437">
        <w:rPr>
          <w:rFonts w:ascii="Times New Roman" w:hAnsi="Times New Roman"/>
          <w:sz w:val="20"/>
          <w:szCs w:val="20"/>
        </w:rPr>
        <w:t>е</w:t>
      </w:r>
      <w:r w:rsidR="007B5437" w:rsidRPr="007B5437">
        <w:rPr>
          <w:rFonts w:ascii="Times New Roman" w:hAnsi="Times New Roman"/>
          <w:sz w:val="20"/>
          <w:szCs w:val="20"/>
        </w:rPr>
        <w:t>ма управления.</w:t>
      </w:r>
      <w:r w:rsidRPr="007B5437">
        <w:rPr>
          <w:rFonts w:ascii="Times New Roman" w:hAnsi="Times New Roman"/>
          <w:sz w:val="20"/>
          <w:szCs w:val="20"/>
        </w:rPr>
        <w:t xml:space="preserve">/ А. Л. </w:t>
      </w:r>
      <w:proofErr w:type="spellStart"/>
      <w:r w:rsidRPr="007B5437">
        <w:rPr>
          <w:rFonts w:ascii="Times New Roman" w:hAnsi="Times New Roman"/>
          <w:sz w:val="20"/>
          <w:szCs w:val="20"/>
        </w:rPr>
        <w:t>Крахмаев</w:t>
      </w:r>
      <w:proofErr w:type="spellEnd"/>
      <w:r w:rsidRPr="007B5437">
        <w:rPr>
          <w:rFonts w:ascii="Times New Roman" w:hAnsi="Times New Roman"/>
          <w:sz w:val="20"/>
          <w:szCs w:val="20"/>
        </w:rPr>
        <w:t>. – Омск</w:t>
      </w:r>
      <w:proofErr w:type="gramStart"/>
      <w:r w:rsidRPr="007B5437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7B54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B5437">
        <w:rPr>
          <w:rFonts w:ascii="Times New Roman" w:hAnsi="Times New Roman"/>
          <w:sz w:val="20"/>
          <w:szCs w:val="20"/>
        </w:rPr>
        <w:t>Восхожденние</w:t>
      </w:r>
      <w:proofErr w:type="spellEnd"/>
      <w:r w:rsidRPr="007B5437">
        <w:rPr>
          <w:rFonts w:ascii="Times New Roman" w:hAnsi="Times New Roman"/>
          <w:sz w:val="20"/>
          <w:szCs w:val="20"/>
        </w:rPr>
        <w:t xml:space="preserve">, 2016. – 331 с. </w:t>
      </w:r>
    </w:p>
    <w:p w:rsidR="006A20E7" w:rsidRPr="007B5437" w:rsidRDefault="007B5437" w:rsidP="007B5437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6A20E7" w:rsidRPr="007B5437">
        <w:rPr>
          <w:rFonts w:ascii="Times New Roman" w:hAnsi="Times New Roman"/>
          <w:sz w:val="20"/>
          <w:szCs w:val="20"/>
        </w:rPr>
        <w:t>. Поташник, М. М. Управлен</w:t>
      </w:r>
      <w:r w:rsidRPr="007B5437">
        <w:rPr>
          <w:rFonts w:ascii="Times New Roman" w:hAnsi="Times New Roman"/>
          <w:sz w:val="20"/>
          <w:szCs w:val="20"/>
        </w:rPr>
        <w:t>ие качеством образования</w:t>
      </w:r>
      <w:r w:rsidR="006A20E7" w:rsidRPr="007B5437">
        <w:rPr>
          <w:rFonts w:ascii="Times New Roman" w:hAnsi="Times New Roman"/>
          <w:sz w:val="20"/>
          <w:szCs w:val="20"/>
        </w:rPr>
        <w:t xml:space="preserve"> / М. М. Поташник. – М.</w:t>
      </w:r>
      <w:proofErr w:type="gramStart"/>
      <w:r w:rsidR="006A20E7" w:rsidRPr="007B5437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6A20E7" w:rsidRPr="007B5437">
        <w:rPr>
          <w:rFonts w:ascii="Times New Roman" w:hAnsi="Times New Roman"/>
          <w:sz w:val="20"/>
          <w:szCs w:val="20"/>
        </w:rPr>
        <w:t xml:space="preserve"> Педагогическое общество России, 2016. – 290 с. </w:t>
      </w:r>
    </w:p>
    <w:p w:rsidR="006A20E7" w:rsidRPr="00581A09" w:rsidRDefault="007B5437" w:rsidP="006A20E7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6A20E7" w:rsidRPr="007B5437">
        <w:rPr>
          <w:rFonts w:ascii="Times New Roman" w:hAnsi="Times New Roman"/>
          <w:sz w:val="20"/>
          <w:szCs w:val="20"/>
        </w:rPr>
        <w:t>. Полонский, В. М. Словарь по о</w:t>
      </w:r>
      <w:r w:rsidRPr="007B5437">
        <w:rPr>
          <w:rFonts w:ascii="Times New Roman" w:hAnsi="Times New Roman"/>
          <w:sz w:val="20"/>
          <w:szCs w:val="20"/>
        </w:rPr>
        <w:t>бразованию и педагогике</w:t>
      </w:r>
      <w:r w:rsidR="006A20E7" w:rsidRPr="007B5437">
        <w:rPr>
          <w:rFonts w:ascii="Times New Roman" w:hAnsi="Times New Roman"/>
          <w:sz w:val="20"/>
          <w:szCs w:val="20"/>
        </w:rPr>
        <w:t>/ В. М. Полонский. – М.</w:t>
      </w:r>
      <w:proofErr w:type="gramStart"/>
      <w:r w:rsidR="006A20E7" w:rsidRPr="007B5437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6A20E7" w:rsidRPr="007B5437">
        <w:rPr>
          <w:rFonts w:ascii="Times New Roman" w:hAnsi="Times New Roman"/>
          <w:sz w:val="20"/>
          <w:szCs w:val="20"/>
        </w:rPr>
        <w:t xml:space="preserve"> Высшая школа. – 2014. – 180 с. 3. Управление кач</w:t>
      </w:r>
      <w:r w:rsidR="006A20E7" w:rsidRPr="007B5437">
        <w:rPr>
          <w:rFonts w:ascii="Times New Roman" w:hAnsi="Times New Roman"/>
          <w:sz w:val="20"/>
          <w:szCs w:val="20"/>
        </w:rPr>
        <w:t>е</w:t>
      </w:r>
      <w:r w:rsidR="006A20E7" w:rsidRPr="007B5437">
        <w:rPr>
          <w:rFonts w:ascii="Times New Roman" w:hAnsi="Times New Roman"/>
          <w:sz w:val="20"/>
          <w:szCs w:val="20"/>
        </w:rPr>
        <w:t>ством образования [Текст] / Под ред. М. М. Поташника. – М.</w:t>
      </w:r>
      <w:proofErr w:type="gramStart"/>
      <w:r w:rsidR="006A20E7" w:rsidRPr="007B5437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6A20E7" w:rsidRPr="007B5437">
        <w:rPr>
          <w:rFonts w:ascii="Times New Roman" w:hAnsi="Times New Roman"/>
          <w:sz w:val="20"/>
          <w:szCs w:val="20"/>
        </w:rPr>
        <w:t xml:space="preserve"> Педаг</w:t>
      </w:r>
      <w:r w:rsidR="006A20E7" w:rsidRPr="007B5437">
        <w:rPr>
          <w:rFonts w:ascii="Times New Roman" w:hAnsi="Times New Roman"/>
          <w:sz w:val="20"/>
          <w:szCs w:val="20"/>
        </w:rPr>
        <w:t>о</w:t>
      </w:r>
      <w:r w:rsidR="006A20E7" w:rsidRPr="007B5437">
        <w:rPr>
          <w:rFonts w:ascii="Times New Roman" w:hAnsi="Times New Roman"/>
          <w:sz w:val="20"/>
          <w:szCs w:val="20"/>
        </w:rPr>
        <w:t>гическ</w:t>
      </w:r>
      <w:r w:rsidRPr="007B5437">
        <w:rPr>
          <w:rFonts w:ascii="Times New Roman" w:hAnsi="Times New Roman"/>
          <w:sz w:val="20"/>
          <w:szCs w:val="20"/>
        </w:rPr>
        <w:t>ое общество России, 2017. – 320</w:t>
      </w:r>
      <w:r w:rsidR="006A20E7" w:rsidRPr="007B5437">
        <w:rPr>
          <w:rFonts w:ascii="Times New Roman" w:hAnsi="Times New Roman"/>
          <w:sz w:val="20"/>
          <w:szCs w:val="20"/>
        </w:rPr>
        <w:t>с</w:t>
      </w:r>
      <w:r w:rsidR="00D47D85">
        <w:rPr>
          <w:rFonts w:ascii="Times New Roman" w:hAnsi="Times New Roman"/>
          <w:sz w:val="20"/>
          <w:szCs w:val="20"/>
        </w:rPr>
        <w:t>.</w:t>
      </w:r>
    </w:p>
    <w:sectPr w:rsidR="006A20E7" w:rsidRPr="00581A09" w:rsidSect="00581A09">
      <w:pgSz w:w="8392" w:h="11907" w:code="11"/>
      <w:pgMar w:top="1134" w:right="1247" w:bottom="124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characterSpacingControl w:val="doNotCompress"/>
  <w:compat/>
  <w:rsids>
    <w:rsidRoot w:val="00FD4CCD"/>
    <w:rsid w:val="00012ED2"/>
    <w:rsid w:val="001C46FC"/>
    <w:rsid w:val="004A40E6"/>
    <w:rsid w:val="00537D95"/>
    <w:rsid w:val="00581A09"/>
    <w:rsid w:val="0059305E"/>
    <w:rsid w:val="00650C9A"/>
    <w:rsid w:val="0066234D"/>
    <w:rsid w:val="006A20E7"/>
    <w:rsid w:val="00791CEA"/>
    <w:rsid w:val="007A00E2"/>
    <w:rsid w:val="007B5437"/>
    <w:rsid w:val="0087317B"/>
    <w:rsid w:val="00926504"/>
    <w:rsid w:val="00A23A7C"/>
    <w:rsid w:val="00A3582A"/>
    <w:rsid w:val="00BC73C2"/>
    <w:rsid w:val="00D47D85"/>
    <w:rsid w:val="00FD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81A09"/>
    <w:rPr>
      <w:color w:val="0000FF"/>
      <w:u w:val="single"/>
    </w:rPr>
  </w:style>
  <w:style w:type="paragraph" w:customStyle="1" w:styleId="c1">
    <w:name w:val="c1"/>
    <w:basedOn w:val="a"/>
    <w:rsid w:val="00650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50C9A"/>
  </w:style>
  <w:style w:type="character" w:customStyle="1" w:styleId="c2">
    <w:name w:val="c2"/>
    <w:basedOn w:val="a0"/>
    <w:rsid w:val="00650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ulkhakov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6885</CharactersWithSpaces>
  <SharedDoc>false</SharedDoc>
  <HLinks>
    <vt:vector size="6" baseType="variant"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mailto:abdulkhakovay@mail.ru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2022-02-05T07:36:00Z</dcterms:created>
  <dcterms:modified xsi:type="dcterms:W3CDTF">2022-02-05T07:36:00Z</dcterms:modified>
</cp:coreProperties>
</file>