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8B" w:rsidRDefault="002A168B" w:rsidP="0054042E">
      <w:pPr>
        <w:pStyle w:val="a3"/>
        <w:spacing w:before="0" w:beforeAutospacing="0" w:after="0" w:afterAutospacing="0"/>
        <w:contextualSpacing/>
        <w:jc w:val="right"/>
        <w:rPr>
          <w:b/>
          <w:bCs/>
          <w:sz w:val="28"/>
          <w:szCs w:val="28"/>
        </w:rPr>
      </w:pPr>
    </w:p>
    <w:p w:rsidR="0054042E" w:rsidRPr="0054042E" w:rsidRDefault="0054042E" w:rsidP="0054042E">
      <w:pPr>
        <w:pStyle w:val="a3"/>
        <w:spacing w:before="0" w:beforeAutospacing="0" w:after="0" w:afterAutospacing="0"/>
        <w:contextualSpacing/>
        <w:jc w:val="right"/>
        <w:rPr>
          <w:b/>
          <w:bCs/>
          <w:sz w:val="28"/>
          <w:szCs w:val="28"/>
        </w:rPr>
      </w:pPr>
      <w:r w:rsidRPr="0054042E">
        <w:rPr>
          <w:b/>
          <w:bCs/>
          <w:sz w:val="28"/>
          <w:szCs w:val="28"/>
        </w:rPr>
        <w:t xml:space="preserve">МБДОУ «Детский сад№2 «Звездочка» Республика Крым город Саки </w:t>
      </w:r>
    </w:p>
    <w:p w:rsidR="0054042E" w:rsidRDefault="0054042E" w:rsidP="00F65CA4">
      <w:pPr>
        <w:pStyle w:val="a3"/>
        <w:spacing w:before="0" w:beforeAutospacing="0" w:after="0" w:afterAutospacing="0"/>
        <w:contextualSpacing/>
        <w:jc w:val="center"/>
        <w:rPr>
          <w:b/>
          <w:bCs/>
          <w:sz w:val="32"/>
          <w:szCs w:val="32"/>
        </w:rPr>
      </w:pPr>
      <w:r>
        <w:rPr>
          <w:noProof/>
        </w:rPr>
        <w:drawing>
          <wp:anchor distT="0" distB="0" distL="114300" distR="114300" simplePos="0" relativeHeight="251658240" behindDoc="0" locked="0" layoutInCell="1" allowOverlap="1" wp14:anchorId="6E5BF557" wp14:editId="58E004E3">
            <wp:simplePos x="0" y="0"/>
            <wp:positionH relativeFrom="column">
              <wp:posOffset>-506730</wp:posOffset>
            </wp:positionH>
            <wp:positionV relativeFrom="paragraph">
              <wp:posOffset>128905</wp:posOffset>
            </wp:positionV>
            <wp:extent cx="2867025" cy="3733800"/>
            <wp:effectExtent l="0" t="0" r="9525" b="0"/>
            <wp:wrapThrough wrapText="bothSides">
              <wp:wrapPolygon edited="0">
                <wp:start x="574" y="0"/>
                <wp:lineTo x="0" y="220"/>
                <wp:lineTo x="0" y="21269"/>
                <wp:lineTo x="431" y="21490"/>
                <wp:lineTo x="574" y="21490"/>
                <wp:lineTo x="20954" y="21490"/>
                <wp:lineTo x="21098" y="21490"/>
                <wp:lineTo x="21528" y="21269"/>
                <wp:lineTo x="21528" y="220"/>
                <wp:lineTo x="20954" y="0"/>
                <wp:lineTo x="574" y="0"/>
              </wp:wrapPolygon>
            </wp:wrapThrough>
            <wp:docPr id="1" name="Рисунок 1"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3733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4042E" w:rsidRDefault="00F65CA4" w:rsidP="0054042E">
      <w:pPr>
        <w:pStyle w:val="a3"/>
        <w:spacing w:before="0" w:beforeAutospacing="0" w:after="0" w:afterAutospacing="0"/>
        <w:contextualSpacing/>
        <w:jc w:val="right"/>
        <w:rPr>
          <w:bCs/>
          <w:sz w:val="28"/>
          <w:szCs w:val="28"/>
        </w:rPr>
      </w:pPr>
      <w:r w:rsidRPr="005141B8">
        <w:rPr>
          <w:b/>
          <w:bCs/>
          <w:sz w:val="32"/>
          <w:szCs w:val="32"/>
        </w:rPr>
        <w:t>Консультация для воспитателей</w:t>
      </w:r>
      <w:r w:rsidR="0054042E" w:rsidRPr="0054042E">
        <w:rPr>
          <w:bCs/>
          <w:sz w:val="28"/>
          <w:szCs w:val="28"/>
        </w:rPr>
        <w:t xml:space="preserve"> </w:t>
      </w:r>
    </w:p>
    <w:p w:rsidR="0054042E" w:rsidRDefault="0054042E" w:rsidP="0054042E">
      <w:pPr>
        <w:pStyle w:val="a3"/>
        <w:spacing w:before="0" w:beforeAutospacing="0" w:after="0" w:afterAutospacing="0"/>
        <w:contextualSpacing/>
        <w:jc w:val="right"/>
        <w:rPr>
          <w:bCs/>
          <w:sz w:val="28"/>
          <w:szCs w:val="28"/>
        </w:rPr>
      </w:pPr>
    </w:p>
    <w:p w:rsidR="0054042E" w:rsidRDefault="0054042E" w:rsidP="0054042E">
      <w:pPr>
        <w:pStyle w:val="a3"/>
        <w:spacing w:before="0" w:beforeAutospacing="0" w:after="0" w:afterAutospacing="0"/>
        <w:contextualSpacing/>
        <w:jc w:val="right"/>
        <w:rPr>
          <w:bCs/>
          <w:sz w:val="28"/>
          <w:szCs w:val="28"/>
        </w:rPr>
      </w:pPr>
      <w:proofErr w:type="spellStart"/>
      <w:r>
        <w:rPr>
          <w:bCs/>
          <w:sz w:val="28"/>
          <w:szCs w:val="28"/>
        </w:rPr>
        <w:t>Похилько</w:t>
      </w:r>
      <w:proofErr w:type="spellEnd"/>
      <w:r>
        <w:rPr>
          <w:bCs/>
          <w:sz w:val="28"/>
          <w:szCs w:val="28"/>
        </w:rPr>
        <w:t xml:space="preserve"> Александра Валериевна, инструктор по физическому культуре</w:t>
      </w:r>
    </w:p>
    <w:p w:rsidR="0054042E" w:rsidRDefault="002A168B" w:rsidP="0054042E">
      <w:pPr>
        <w:pStyle w:val="a3"/>
        <w:spacing w:before="0" w:beforeAutospacing="0" w:after="0" w:afterAutospacing="0"/>
        <w:contextualSpacing/>
        <w:jc w:val="right"/>
        <w:rPr>
          <w:bCs/>
          <w:sz w:val="28"/>
          <w:szCs w:val="28"/>
        </w:rPr>
      </w:pPr>
      <w:r>
        <w:rPr>
          <w:bCs/>
          <w:sz w:val="28"/>
          <w:szCs w:val="28"/>
        </w:rPr>
        <w:t>2024</w:t>
      </w:r>
      <w:r w:rsidR="0054042E">
        <w:rPr>
          <w:bCs/>
          <w:sz w:val="28"/>
          <w:szCs w:val="28"/>
        </w:rPr>
        <w:t>г.</w:t>
      </w:r>
    </w:p>
    <w:p w:rsidR="00F65CA4" w:rsidRPr="005141B8" w:rsidRDefault="00F65CA4" w:rsidP="00F65CA4">
      <w:pPr>
        <w:pStyle w:val="a3"/>
        <w:spacing w:before="0" w:beforeAutospacing="0" w:after="0" w:afterAutospacing="0"/>
        <w:contextualSpacing/>
        <w:jc w:val="center"/>
        <w:rPr>
          <w:sz w:val="32"/>
          <w:szCs w:val="32"/>
        </w:rPr>
      </w:pPr>
    </w:p>
    <w:p w:rsidR="00F65CA4" w:rsidRPr="0054042E" w:rsidRDefault="00F65CA4" w:rsidP="00F65CA4">
      <w:pPr>
        <w:shd w:val="clear" w:color="auto" w:fill="FFFFFF"/>
        <w:spacing w:before="300" w:after="150" w:line="240" w:lineRule="auto"/>
        <w:outlineLvl w:val="1"/>
        <w:rPr>
          <w:rFonts w:ascii="Times New Roman" w:eastAsia="Times New Roman" w:hAnsi="Times New Roman" w:cs="Times New Roman"/>
          <w:i/>
          <w:sz w:val="32"/>
          <w:szCs w:val="36"/>
          <w:lang w:eastAsia="ru-RU"/>
        </w:rPr>
      </w:pPr>
      <w:r w:rsidRPr="00F65CA4">
        <w:rPr>
          <w:rFonts w:ascii="Times New Roman" w:eastAsia="Times New Roman" w:hAnsi="Times New Roman" w:cs="Times New Roman"/>
          <w:color w:val="333333"/>
          <w:sz w:val="36"/>
          <w:szCs w:val="36"/>
          <w:lang w:eastAsia="ru-RU"/>
        </w:rPr>
        <w:t xml:space="preserve"> </w:t>
      </w:r>
      <w:r w:rsidRPr="0054042E">
        <w:rPr>
          <w:rFonts w:ascii="Times New Roman" w:eastAsia="Times New Roman" w:hAnsi="Times New Roman" w:cs="Times New Roman"/>
          <w:i/>
          <w:sz w:val="32"/>
          <w:szCs w:val="36"/>
          <w:lang w:eastAsia="ru-RU"/>
        </w:rPr>
        <w:t>«Играя, развиваемся и познаем мир» (игры в стиле «</w:t>
      </w:r>
      <w:proofErr w:type="spellStart"/>
      <w:r w:rsidRPr="0054042E">
        <w:rPr>
          <w:rFonts w:ascii="Times New Roman" w:eastAsia="Times New Roman" w:hAnsi="Times New Roman" w:cs="Times New Roman"/>
          <w:i/>
          <w:sz w:val="32"/>
          <w:szCs w:val="36"/>
          <w:lang w:eastAsia="ru-RU"/>
        </w:rPr>
        <w:t>Геокэшинг</w:t>
      </w:r>
      <w:proofErr w:type="spellEnd"/>
      <w:r w:rsidRPr="0054042E">
        <w:rPr>
          <w:rFonts w:ascii="Times New Roman" w:eastAsia="Times New Roman" w:hAnsi="Times New Roman" w:cs="Times New Roman"/>
          <w:i/>
          <w:sz w:val="32"/>
          <w:szCs w:val="36"/>
          <w:lang w:eastAsia="ru-RU"/>
        </w:rPr>
        <w:t>»)</w:t>
      </w:r>
    </w:p>
    <w:p w:rsidR="00F65CA4" w:rsidRPr="0054042E" w:rsidRDefault="00F65CA4" w:rsidP="0054042E">
      <w:pPr>
        <w:pStyle w:val="a3"/>
        <w:spacing w:before="0" w:beforeAutospacing="0" w:after="0" w:afterAutospacing="0"/>
        <w:contextualSpacing/>
        <w:rPr>
          <w:bCs/>
          <w:sz w:val="28"/>
          <w:szCs w:val="28"/>
        </w:rPr>
      </w:pPr>
    </w:p>
    <w:p w:rsidR="00F65CA4" w:rsidRPr="0054042E" w:rsidRDefault="0054042E" w:rsidP="0054042E">
      <w:pPr>
        <w:shd w:val="clear" w:color="auto" w:fill="FFFFFF"/>
        <w:spacing w:after="150" w:line="240" w:lineRule="auto"/>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 xml:space="preserve">Что такое </w:t>
      </w:r>
      <w:proofErr w:type="spellStart"/>
      <w:r w:rsidR="00F65CA4" w:rsidRPr="0054042E">
        <w:rPr>
          <w:rFonts w:ascii="Times New Roman" w:eastAsia="Times New Roman" w:hAnsi="Times New Roman" w:cs="Times New Roman"/>
          <w:sz w:val="28"/>
          <w:szCs w:val="28"/>
          <w:lang w:eastAsia="ru-RU"/>
        </w:rPr>
        <w:t>геокешинг</w:t>
      </w:r>
      <w:proofErr w:type="spellEnd"/>
      <w:r w:rsidR="00F65CA4" w:rsidRPr="0054042E">
        <w:rPr>
          <w:rFonts w:ascii="Times New Roman" w:eastAsia="Times New Roman" w:hAnsi="Times New Roman" w:cs="Times New Roman"/>
          <w:sz w:val="28"/>
          <w:szCs w:val="28"/>
          <w:lang w:eastAsia="ru-RU"/>
        </w:rPr>
        <w:t>? Складывая смысл составляющих его слов </w:t>
      </w:r>
      <w:proofErr w:type="spellStart"/>
      <w:r w:rsidR="00F65CA4" w:rsidRPr="0054042E">
        <w:rPr>
          <w:rFonts w:ascii="Times New Roman" w:eastAsia="Times New Roman" w:hAnsi="Times New Roman" w:cs="Times New Roman"/>
          <w:sz w:val="28"/>
          <w:szCs w:val="28"/>
          <w:lang w:eastAsia="ru-RU"/>
        </w:rPr>
        <w:t>geo</w:t>
      </w:r>
      <w:proofErr w:type="spellEnd"/>
      <w:r w:rsidR="00F65CA4" w:rsidRPr="0054042E">
        <w:rPr>
          <w:rFonts w:ascii="Times New Roman" w:eastAsia="Times New Roman" w:hAnsi="Times New Roman" w:cs="Times New Roman"/>
          <w:sz w:val="28"/>
          <w:szCs w:val="28"/>
          <w:lang w:eastAsia="ru-RU"/>
        </w:rPr>
        <w:t> (земля) и </w:t>
      </w:r>
      <w:proofErr w:type="spellStart"/>
      <w:r w:rsidR="00F65CA4" w:rsidRPr="0054042E">
        <w:rPr>
          <w:rFonts w:ascii="Times New Roman" w:eastAsia="Times New Roman" w:hAnsi="Times New Roman" w:cs="Times New Roman"/>
          <w:sz w:val="28"/>
          <w:szCs w:val="28"/>
          <w:lang w:eastAsia="ru-RU"/>
        </w:rPr>
        <w:t>cache</w:t>
      </w:r>
      <w:proofErr w:type="spellEnd"/>
      <w:r w:rsidR="00F65CA4" w:rsidRPr="0054042E">
        <w:rPr>
          <w:rFonts w:ascii="Times New Roman" w:eastAsia="Times New Roman" w:hAnsi="Times New Roman" w:cs="Times New Roman"/>
          <w:sz w:val="28"/>
          <w:szCs w:val="28"/>
          <w:lang w:eastAsia="ru-RU"/>
        </w:rPr>
        <w:t> (тайник) получается – «поиск тайника в земле». Это действительно смысл «</w:t>
      </w:r>
      <w:proofErr w:type="spellStart"/>
      <w:r w:rsidR="00F65CA4" w:rsidRPr="0054042E">
        <w:rPr>
          <w:rFonts w:ascii="Times New Roman" w:eastAsia="Times New Roman" w:hAnsi="Times New Roman" w:cs="Times New Roman"/>
          <w:sz w:val="28"/>
          <w:szCs w:val="28"/>
          <w:lang w:eastAsia="ru-RU"/>
        </w:rPr>
        <w:t>геокешинга</w:t>
      </w:r>
      <w:proofErr w:type="spellEnd"/>
      <w:r w:rsidR="00F65CA4" w:rsidRPr="0054042E">
        <w:rPr>
          <w:rFonts w:ascii="Times New Roman" w:eastAsia="Times New Roman" w:hAnsi="Times New Roman" w:cs="Times New Roman"/>
          <w:sz w:val="28"/>
          <w:szCs w:val="28"/>
          <w:lang w:eastAsia="ru-RU"/>
        </w:rPr>
        <w:t>», игры, в которую играют миллионы жителей разных стран мира.</w:t>
      </w:r>
    </w:p>
    <w:p w:rsidR="00F65CA4" w:rsidRPr="0054042E" w:rsidRDefault="00F65CA4" w:rsidP="00F65CA4">
      <w:pPr>
        <w:shd w:val="clear" w:color="auto" w:fill="FFFFFF"/>
        <w:spacing w:after="150" w:line="240" w:lineRule="auto"/>
        <w:ind w:left="102" w:right="102"/>
        <w:jc w:val="both"/>
        <w:rPr>
          <w:rFonts w:ascii="Helvetica" w:eastAsia="Times New Roman" w:hAnsi="Helvetica" w:cs="Helvetica"/>
          <w:sz w:val="21"/>
          <w:szCs w:val="21"/>
          <w:lang w:eastAsia="ru-RU"/>
        </w:rPr>
      </w:pPr>
      <w:proofErr w:type="spellStart"/>
      <w:r w:rsidRPr="0054042E">
        <w:rPr>
          <w:rFonts w:ascii="Times New Roman" w:eastAsia="Times New Roman" w:hAnsi="Times New Roman" w:cs="Times New Roman"/>
          <w:sz w:val="28"/>
          <w:szCs w:val="28"/>
          <w:lang w:eastAsia="ru-RU"/>
        </w:rPr>
        <w:t>Геокэшинг</w:t>
      </w:r>
      <w:proofErr w:type="spellEnd"/>
      <w:r w:rsidRPr="0054042E">
        <w:rPr>
          <w:rFonts w:ascii="Times New Roman" w:eastAsia="Times New Roman" w:hAnsi="Times New Roman" w:cs="Times New Roman"/>
          <w:sz w:val="28"/>
          <w:szCs w:val="28"/>
          <w:lang w:eastAsia="ru-RU"/>
        </w:rPr>
        <w:t xml:space="preserve"> – приключенческая игра с элементами туризма и краеведения. Задача, которую решают игроки в </w:t>
      </w:r>
      <w:proofErr w:type="spellStart"/>
      <w:r w:rsidRPr="0054042E">
        <w:rPr>
          <w:rFonts w:ascii="Times New Roman" w:eastAsia="Times New Roman" w:hAnsi="Times New Roman" w:cs="Times New Roman"/>
          <w:sz w:val="28"/>
          <w:szCs w:val="28"/>
          <w:lang w:eastAsia="ru-RU"/>
        </w:rPr>
        <w:t>геокэшинг</w:t>
      </w:r>
      <w:proofErr w:type="spellEnd"/>
      <w:r w:rsidRPr="0054042E">
        <w:rPr>
          <w:rFonts w:ascii="Times New Roman" w:eastAsia="Times New Roman" w:hAnsi="Times New Roman" w:cs="Times New Roman"/>
          <w:sz w:val="28"/>
          <w:szCs w:val="28"/>
          <w:lang w:eastAsia="ru-RU"/>
        </w:rPr>
        <w:t xml:space="preserve"> – это разыскивание тайников, сделанные другими участниками игры. При этом они используют устройства, имеющие GPS приемник. Такие как ноутбук, навигатор, смартфон или КПК. Важно найти единомышленников, какой- никакой транспорт и тот самый GPS приемник. И увлекательное времяпровождение обеспечено.</w:t>
      </w:r>
    </w:p>
    <w:p w:rsidR="00F65CA4" w:rsidRPr="0054042E" w:rsidRDefault="0054042E" w:rsidP="00F65CA4">
      <w:pPr>
        <w:shd w:val="clear" w:color="auto" w:fill="FFFFFF"/>
        <w:spacing w:after="150" w:line="240" w:lineRule="auto"/>
        <w:ind w:left="102" w:right="113"/>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 xml:space="preserve">Образовательный </w:t>
      </w:r>
      <w:proofErr w:type="spellStart"/>
      <w:r w:rsidR="00F65CA4" w:rsidRPr="0054042E">
        <w:rPr>
          <w:rFonts w:ascii="Times New Roman" w:eastAsia="Times New Roman" w:hAnsi="Times New Roman" w:cs="Times New Roman"/>
          <w:sz w:val="28"/>
          <w:szCs w:val="28"/>
          <w:lang w:eastAsia="ru-RU"/>
        </w:rPr>
        <w:t>геокешинг</w:t>
      </w:r>
      <w:proofErr w:type="spellEnd"/>
      <w:r w:rsidR="00F65CA4" w:rsidRPr="0054042E">
        <w:rPr>
          <w:rFonts w:ascii="Times New Roman" w:eastAsia="Times New Roman" w:hAnsi="Times New Roman" w:cs="Times New Roman"/>
          <w:sz w:val="28"/>
          <w:szCs w:val="28"/>
          <w:lang w:eastAsia="ru-RU"/>
        </w:rPr>
        <w:t xml:space="preserve"> является еще одним педагогическим инструментом в процессе воспитания и развития дошкольников.</w:t>
      </w:r>
    </w:p>
    <w:p w:rsidR="00F65CA4" w:rsidRPr="0054042E" w:rsidRDefault="0054042E" w:rsidP="00F65CA4">
      <w:pPr>
        <w:shd w:val="clear" w:color="auto" w:fill="FFFFFF"/>
        <w:spacing w:after="150" w:line="240" w:lineRule="auto"/>
        <w:ind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proofErr w:type="spellStart"/>
      <w:r w:rsidR="00F65CA4" w:rsidRPr="0054042E">
        <w:rPr>
          <w:rFonts w:ascii="Times New Roman" w:eastAsia="Times New Roman" w:hAnsi="Times New Roman" w:cs="Times New Roman"/>
          <w:sz w:val="28"/>
          <w:szCs w:val="28"/>
          <w:lang w:eastAsia="ru-RU"/>
        </w:rPr>
        <w:t>Геокэшинг</w:t>
      </w:r>
      <w:proofErr w:type="spellEnd"/>
      <w:r w:rsidR="00F65CA4" w:rsidRPr="0054042E">
        <w:rPr>
          <w:rFonts w:ascii="Times New Roman" w:eastAsia="Times New Roman" w:hAnsi="Times New Roman" w:cs="Times New Roman"/>
          <w:sz w:val="28"/>
          <w:szCs w:val="28"/>
          <w:lang w:eastAsia="ru-RU"/>
        </w:rPr>
        <w:t xml:space="preserve"> предполагает и поисковую и исследовательскую деятельность. Современные технологии позволяют проводить обучение детей в виде игры, делают обучение интересным, творческим и значимым для участников.</w:t>
      </w:r>
    </w:p>
    <w:p w:rsidR="00F65CA4" w:rsidRPr="0054042E" w:rsidRDefault="0054042E" w:rsidP="00F65CA4">
      <w:pPr>
        <w:shd w:val="clear" w:color="auto" w:fill="FFFFFF"/>
        <w:spacing w:after="150" w:line="240" w:lineRule="auto"/>
        <w:ind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 xml:space="preserve">Для организации </w:t>
      </w:r>
      <w:proofErr w:type="spellStart"/>
      <w:r w:rsidR="00F65CA4" w:rsidRPr="0054042E">
        <w:rPr>
          <w:rFonts w:ascii="Times New Roman" w:eastAsia="Times New Roman" w:hAnsi="Times New Roman" w:cs="Times New Roman"/>
          <w:sz w:val="28"/>
          <w:szCs w:val="28"/>
          <w:lang w:eastAsia="ru-RU"/>
        </w:rPr>
        <w:t>геокэшинга</w:t>
      </w:r>
      <w:proofErr w:type="spellEnd"/>
      <w:r w:rsidR="00F65CA4" w:rsidRPr="0054042E">
        <w:rPr>
          <w:rFonts w:ascii="Times New Roman" w:eastAsia="Times New Roman" w:hAnsi="Times New Roman" w:cs="Times New Roman"/>
          <w:sz w:val="28"/>
          <w:szCs w:val="28"/>
          <w:lang w:eastAsia="ru-RU"/>
        </w:rPr>
        <w:t xml:space="preserve"> важно</w:t>
      </w:r>
    </w:p>
    <w:p w:rsidR="00F65CA4" w:rsidRPr="0054042E" w:rsidRDefault="00F65CA4"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sidRPr="0054042E">
        <w:rPr>
          <w:rFonts w:ascii="Times New Roman" w:eastAsia="Times New Roman" w:hAnsi="Times New Roman" w:cs="Times New Roman"/>
          <w:b/>
          <w:bCs/>
          <w:i/>
          <w:iCs/>
          <w:sz w:val="28"/>
          <w:szCs w:val="28"/>
          <w:lang w:eastAsia="ru-RU"/>
        </w:rPr>
        <w:t>соблюдать структурные компоненты технологии:</w:t>
      </w:r>
    </w:p>
    <w:p w:rsidR="00F65CA4" w:rsidRPr="0054042E" w:rsidRDefault="00F65CA4" w:rsidP="00F65CA4">
      <w:pPr>
        <w:numPr>
          <w:ilvl w:val="0"/>
          <w:numId w:val="1"/>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Усвоить понятие «</w:t>
      </w:r>
      <w:proofErr w:type="spellStart"/>
      <w:r w:rsidRPr="0054042E">
        <w:rPr>
          <w:rFonts w:ascii="Times New Roman" w:eastAsia="Times New Roman" w:hAnsi="Times New Roman" w:cs="Times New Roman"/>
          <w:sz w:val="28"/>
          <w:szCs w:val="28"/>
          <w:lang w:eastAsia="ru-RU"/>
        </w:rPr>
        <w:t>геокэшинг</w:t>
      </w:r>
      <w:proofErr w:type="spellEnd"/>
      <w:r w:rsidRPr="0054042E">
        <w:rPr>
          <w:rFonts w:ascii="Times New Roman" w:eastAsia="Times New Roman" w:hAnsi="Times New Roman" w:cs="Times New Roman"/>
          <w:sz w:val="28"/>
          <w:szCs w:val="28"/>
          <w:lang w:eastAsia="ru-RU"/>
        </w:rPr>
        <w:t>»</w:t>
      </w:r>
    </w:p>
    <w:p w:rsidR="00F65CA4" w:rsidRPr="0054042E" w:rsidRDefault="00F65CA4" w:rsidP="00F65CA4">
      <w:pPr>
        <w:numPr>
          <w:ilvl w:val="0"/>
          <w:numId w:val="1"/>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 xml:space="preserve">Учет главного правила образовательного </w:t>
      </w:r>
      <w:proofErr w:type="spellStart"/>
      <w:r w:rsidRPr="0054042E">
        <w:rPr>
          <w:rFonts w:ascii="Times New Roman" w:eastAsia="Times New Roman" w:hAnsi="Times New Roman" w:cs="Times New Roman"/>
          <w:sz w:val="28"/>
          <w:szCs w:val="28"/>
          <w:lang w:eastAsia="ru-RU"/>
        </w:rPr>
        <w:t>геокэшинга</w:t>
      </w:r>
      <w:proofErr w:type="spellEnd"/>
      <w:r w:rsidRPr="0054042E">
        <w:rPr>
          <w:rFonts w:ascii="Times New Roman" w:eastAsia="Times New Roman" w:hAnsi="Times New Roman" w:cs="Times New Roman"/>
          <w:sz w:val="28"/>
          <w:szCs w:val="28"/>
          <w:lang w:eastAsia="ru-RU"/>
        </w:rPr>
        <w:t xml:space="preserve"> для детей – «Удиви меня!»</w:t>
      </w:r>
    </w:p>
    <w:p w:rsidR="00F65CA4" w:rsidRPr="0054042E" w:rsidRDefault="00F65CA4" w:rsidP="00F65CA4">
      <w:pPr>
        <w:numPr>
          <w:ilvl w:val="0"/>
          <w:numId w:val="1"/>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 xml:space="preserve">Понимать, какие образовательные задачи можно решать через образовательный </w:t>
      </w:r>
      <w:proofErr w:type="spellStart"/>
      <w:r w:rsidRPr="0054042E">
        <w:rPr>
          <w:rFonts w:ascii="Times New Roman" w:eastAsia="Times New Roman" w:hAnsi="Times New Roman" w:cs="Times New Roman"/>
          <w:sz w:val="28"/>
          <w:szCs w:val="28"/>
          <w:lang w:eastAsia="ru-RU"/>
        </w:rPr>
        <w:t>геокэшинг</w:t>
      </w:r>
      <w:proofErr w:type="spellEnd"/>
      <w:r w:rsidRPr="0054042E">
        <w:rPr>
          <w:rFonts w:ascii="Times New Roman" w:eastAsia="Times New Roman" w:hAnsi="Times New Roman" w:cs="Times New Roman"/>
          <w:sz w:val="28"/>
          <w:szCs w:val="28"/>
          <w:lang w:eastAsia="ru-RU"/>
        </w:rPr>
        <w:t>.</w:t>
      </w:r>
    </w:p>
    <w:p w:rsidR="00F65CA4" w:rsidRPr="0054042E" w:rsidRDefault="00F65CA4" w:rsidP="00F65CA4">
      <w:pPr>
        <w:numPr>
          <w:ilvl w:val="0"/>
          <w:numId w:val="1"/>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Обеспечить соблюдение правил игры в поиски клада.</w:t>
      </w:r>
    </w:p>
    <w:p w:rsidR="00F65CA4" w:rsidRPr="0054042E" w:rsidRDefault="00F65CA4" w:rsidP="00F65CA4">
      <w:pPr>
        <w:numPr>
          <w:ilvl w:val="0"/>
          <w:numId w:val="1"/>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Формировать умение разрабатывать маршруты</w:t>
      </w:r>
    </w:p>
    <w:p w:rsidR="00F65CA4" w:rsidRPr="0054042E" w:rsidRDefault="00F65CA4" w:rsidP="00F65CA4">
      <w:pPr>
        <w:numPr>
          <w:ilvl w:val="0"/>
          <w:numId w:val="1"/>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 xml:space="preserve">Определить, что может служить кладом для детей </w:t>
      </w:r>
      <w:proofErr w:type="spellStart"/>
      <w:r w:rsidRPr="0054042E">
        <w:rPr>
          <w:rFonts w:ascii="Times New Roman" w:eastAsia="Times New Roman" w:hAnsi="Times New Roman" w:cs="Times New Roman"/>
          <w:sz w:val="28"/>
          <w:szCs w:val="28"/>
          <w:lang w:eastAsia="ru-RU"/>
        </w:rPr>
        <w:t>дошк</w:t>
      </w:r>
      <w:proofErr w:type="spellEnd"/>
      <w:r w:rsidRPr="0054042E">
        <w:rPr>
          <w:rFonts w:ascii="Times New Roman" w:eastAsia="Times New Roman" w:hAnsi="Times New Roman" w:cs="Times New Roman"/>
          <w:sz w:val="28"/>
          <w:szCs w:val="28"/>
          <w:lang w:eastAsia="ru-RU"/>
        </w:rPr>
        <w:t>. возраста.</w:t>
      </w:r>
    </w:p>
    <w:p w:rsidR="00F65CA4" w:rsidRPr="0054042E" w:rsidRDefault="0054042E"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 xml:space="preserve">При организации </w:t>
      </w:r>
      <w:proofErr w:type="spellStart"/>
      <w:r w:rsidR="00F65CA4" w:rsidRPr="0054042E">
        <w:rPr>
          <w:rFonts w:ascii="Times New Roman" w:eastAsia="Times New Roman" w:hAnsi="Times New Roman" w:cs="Times New Roman"/>
          <w:sz w:val="28"/>
          <w:szCs w:val="28"/>
          <w:lang w:eastAsia="ru-RU"/>
        </w:rPr>
        <w:t>геокешинга</w:t>
      </w:r>
      <w:proofErr w:type="spellEnd"/>
      <w:r w:rsidR="00F65CA4" w:rsidRPr="0054042E">
        <w:rPr>
          <w:rFonts w:ascii="Times New Roman" w:eastAsia="Times New Roman" w:hAnsi="Times New Roman" w:cs="Times New Roman"/>
          <w:sz w:val="28"/>
          <w:szCs w:val="28"/>
          <w:lang w:eastAsia="ru-RU"/>
        </w:rPr>
        <w:t xml:space="preserve"> важно соблюдение </w:t>
      </w:r>
      <w:r w:rsidR="00F65CA4" w:rsidRPr="0054042E">
        <w:rPr>
          <w:rFonts w:ascii="Times New Roman" w:eastAsia="Times New Roman" w:hAnsi="Times New Roman" w:cs="Times New Roman"/>
          <w:bCs/>
          <w:iCs/>
          <w:sz w:val="28"/>
          <w:szCs w:val="28"/>
          <w:lang w:eastAsia="ru-RU"/>
        </w:rPr>
        <w:t>правил участниками игры:</w:t>
      </w:r>
    </w:p>
    <w:p w:rsidR="00F65CA4" w:rsidRPr="0054042E" w:rsidRDefault="00F65CA4" w:rsidP="00F65CA4">
      <w:pPr>
        <w:numPr>
          <w:ilvl w:val="0"/>
          <w:numId w:val="2"/>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lastRenderedPageBreak/>
        <w:t>Действовать в команде.</w:t>
      </w:r>
    </w:p>
    <w:p w:rsidR="00F65CA4" w:rsidRPr="0054042E" w:rsidRDefault="00F65CA4" w:rsidP="00F65CA4">
      <w:pPr>
        <w:numPr>
          <w:ilvl w:val="0"/>
          <w:numId w:val="2"/>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Не откланяться от маршрута</w:t>
      </w:r>
    </w:p>
    <w:p w:rsidR="00F65CA4" w:rsidRPr="0054042E" w:rsidRDefault="00F65CA4" w:rsidP="00F65CA4">
      <w:pPr>
        <w:numPr>
          <w:ilvl w:val="0"/>
          <w:numId w:val="2"/>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Клад является общей находкой</w:t>
      </w:r>
    </w:p>
    <w:p w:rsidR="00F65CA4" w:rsidRPr="0054042E" w:rsidRDefault="00F65CA4" w:rsidP="00F65CA4">
      <w:pPr>
        <w:numPr>
          <w:ilvl w:val="0"/>
          <w:numId w:val="2"/>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Не забыть отметить клад на карте</w:t>
      </w:r>
    </w:p>
    <w:p w:rsidR="00F65CA4" w:rsidRPr="0054042E" w:rsidRDefault="00F65CA4" w:rsidP="00F65CA4">
      <w:pPr>
        <w:numPr>
          <w:ilvl w:val="0"/>
          <w:numId w:val="2"/>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Соблюдать инструкции.</w:t>
      </w:r>
    </w:p>
    <w:p w:rsidR="00F65CA4" w:rsidRPr="0054042E" w:rsidRDefault="0054042E" w:rsidP="00F65CA4">
      <w:pPr>
        <w:shd w:val="clear" w:color="auto" w:fill="FFFFFF"/>
        <w:spacing w:after="150" w:line="240" w:lineRule="auto"/>
        <w:ind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 xml:space="preserve">Тайники: это небольшой контейнер с каким-нибудь интересным предметом. Здесь все идет в ход: игрушки, канцтовары, украшения. </w:t>
      </w:r>
      <w:proofErr w:type="spellStart"/>
      <w:r w:rsidR="00F65CA4" w:rsidRPr="0054042E">
        <w:rPr>
          <w:rFonts w:ascii="Times New Roman" w:eastAsia="Times New Roman" w:hAnsi="Times New Roman" w:cs="Times New Roman"/>
          <w:sz w:val="28"/>
          <w:szCs w:val="28"/>
          <w:lang w:eastAsia="ru-RU"/>
        </w:rPr>
        <w:t>Геокэеры</w:t>
      </w:r>
      <w:proofErr w:type="spellEnd"/>
      <w:r w:rsidR="00F65CA4" w:rsidRPr="0054042E">
        <w:rPr>
          <w:rFonts w:ascii="Times New Roman" w:eastAsia="Times New Roman" w:hAnsi="Times New Roman" w:cs="Times New Roman"/>
          <w:sz w:val="28"/>
          <w:szCs w:val="28"/>
          <w:lang w:eastAsia="ru-RU"/>
        </w:rPr>
        <w:t xml:space="preserve"> приветствуют тайники с творческие с загадками, рисунками, фотографиями.</w:t>
      </w:r>
    </w:p>
    <w:p w:rsidR="00F65CA4" w:rsidRPr="0054042E" w:rsidRDefault="0054042E"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Это же касается месторасположения тайников. Они могут быть совсем рядом, а могут потребовать преодоления серьезных препятствий.</w:t>
      </w:r>
    </w:p>
    <w:p w:rsidR="00F65CA4" w:rsidRPr="0054042E" w:rsidRDefault="0054042E"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Правила игры довольны просты, но их нужно выполнять.</w:t>
      </w:r>
    </w:p>
    <w:p w:rsidR="00F65CA4" w:rsidRPr="0054042E" w:rsidRDefault="00F65CA4" w:rsidP="00F65CA4">
      <w:pPr>
        <w:shd w:val="clear" w:color="auto" w:fill="FFFFFF"/>
        <w:spacing w:after="150" w:line="240" w:lineRule="auto"/>
        <w:ind w:right="104"/>
        <w:jc w:val="both"/>
        <w:rPr>
          <w:rFonts w:ascii="Helvetica" w:eastAsia="Times New Roman" w:hAnsi="Helvetica" w:cs="Helvetica"/>
          <w:sz w:val="21"/>
          <w:szCs w:val="21"/>
          <w:lang w:eastAsia="ru-RU"/>
        </w:rPr>
      </w:pPr>
      <w:r w:rsidRPr="0054042E">
        <w:rPr>
          <w:rFonts w:ascii="Times New Roman" w:eastAsia="Times New Roman" w:hAnsi="Times New Roman" w:cs="Times New Roman"/>
          <w:b/>
          <w:bCs/>
          <w:iCs/>
          <w:sz w:val="28"/>
          <w:szCs w:val="28"/>
          <w:lang w:eastAsia="ru-RU"/>
        </w:rPr>
        <w:t>Правила игры:</w:t>
      </w:r>
    </w:p>
    <w:p w:rsidR="00F65CA4" w:rsidRPr="0054042E" w:rsidRDefault="00F65CA4" w:rsidP="00F65CA4">
      <w:pPr>
        <w:numPr>
          <w:ilvl w:val="0"/>
          <w:numId w:val="3"/>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Кладом называют предмет, положенный в контейнер.</w:t>
      </w:r>
    </w:p>
    <w:p w:rsidR="00F65CA4" w:rsidRPr="0054042E" w:rsidRDefault="00F65CA4" w:rsidP="00F65CA4">
      <w:pPr>
        <w:numPr>
          <w:ilvl w:val="0"/>
          <w:numId w:val="3"/>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Затем его прячут в интересном месте: например, в памятнике, озере, лесу.</w:t>
      </w:r>
    </w:p>
    <w:p w:rsidR="00F65CA4" w:rsidRPr="0054042E" w:rsidRDefault="00F65CA4" w:rsidP="00F65CA4">
      <w:pPr>
        <w:shd w:val="clear" w:color="auto" w:fill="FFFFFF"/>
        <w:spacing w:after="150" w:line="240" w:lineRule="auto"/>
        <w:ind w:right="104"/>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Способы поиска клада: для игры важна карта местонахождения. На карте нужно отметить, где спрятали клад.</w:t>
      </w:r>
    </w:p>
    <w:p w:rsidR="00F65CA4" w:rsidRPr="0054042E" w:rsidRDefault="00F65CA4"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sidRPr="0054042E">
        <w:rPr>
          <w:rFonts w:ascii="Times New Roman" w:eastAsia="Times New Roman" w:hAnsi="Times New Roman" w:cs="Times New Roman"/>
          <w:b/>
          <w:bCs/>
          <w:iCs/>
          <w:sz w:val="28"/>
          <w:szCs w:val="28"/>
          <w:lang w:eastAsia="ru-RU"/>
        </w:rPr>
        <w:t>Способ поиска клада</w:t>
      </w:r>
    </w:p>
    <w:p w:rsidR="00F65CA4" w:rsidRPr="0054042E" w:rsidRDefault="00F65CA4" w:rsidP="00F65CA4">
      <w:pPr>
        <w:numPr>
          <w:ilvl w:val="0"/>
          <w:numId w:val="4"/>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это поиск по загадкам,</w:t>
      </w:r>
    </w:p>
    <w:p w:rsidR="00F65CA4" w:rsidRPr="0054042E" w:rsidRDefault="00F65CA4" w:rsidP="00F65CA4">
      <w:pPr>
        <w:numPr>
          <w:ilvl w:val="0"/>
          <w:numId w:val="4"/>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по приметам,</w:t>
      </w:r>
    </w:p>
    <w:p w:rsidR="00F65CA4" w:rsidRPr="0054042E" w:rsidRDefault="00F65CA4" w:rsidP="00F65CA4">
      <w:pPr>
        <w:numPr>
          <w:ilvl w:val="0"/>
          <w:numId w:val="4"/>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по схеме.</w:t>
      </w:r>
    </w:p>
    <w:p w:rsidR="00F65CA4" w:rsidRPr="0054042E" w:rsidRDefault="0054042E" w:rsidP="00F65CA4">
      <w:pPr>
        <w:shd w:val="clear" w:color="auto" w:fill="FFFFFF"/>
        <w:spacing w:after="150" w:line="240" w:lineRule="auto"/>
        <w:ind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Кладом может быть не предмет, а, например, слово. Необходимо задумать определённое слово, затем записать его буквами на схеме. Описывается внешность одного из детей группы. Участники определяют его по загаданным приметам. Ответом является первая буква имени ребенка (С). Предлагаются остальные приметы, это Еда, Стул, Волосы и Ноги, по которым дети отгадывают слова. Необходимо прочитать то слово, которое получилось.</w:t>
      </w:r>
    </w:p>
    <w:p w:rsidR="00F65CA4" w:rsidRPr="0054042E" w:rsidRDefault="0054042E" w:rsidP="00F65CA4">
      <w:pPr>
        <w:shd w:val="clear" w:color="auto" w:fill="FFFFFF"/>
        <w:spacing w:after="150" w:line="240" w:lineRule="auto"/>
        <w:ind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 xml:space="preserve">Таким образом, </w:t>
      </w:r>
      <w:proofErr w:type="spellStart"/>
      <w:r w:rsidR="00F65CA4" w:rsidRPr="0054042E">
        <w:rPr>
          <w:rFonts w:ascii="Times New Roman" w:eastAsia="Times New Roman" w:hAnsi="Times New Roman" w:cs="Times New Roman"/>
          <w:sz w:val="28"/>
          <w:szCs w:val="28"/>
          <w:lang w:eastAsia="ru-RU"/>
        </w:rPr>
        <w:t>геокэшинг</w:t>
      </w:r>
      <w:proofErr w:type="spellEnd"/>
      <w:r w:rsidR="00F65CA4" w:rsidRPr="0054042E">
        <w:rPr>
          <w:rFonts w:ascii="Times New Roman" w:eastAsia="Times New Roman" w:hAnsi="Times New Roman" w:cs="Times New Roman"/>
          <w:sz w:val="28"/>
          <w:szCs w:val="28"/>
          <w:lang w:eastAsia="ru-RU"/>
        </w:rPr>
        <w:t xml:space="preserve"> – совсем новая игра, в неё играют во всем мире. Существует методика организации </w:t>
      </w:r>
      <w:proofErr w:type="spellStart"/>
      <w:r w:rsidR="00F65CA4" w:rsidRPr="0054042E">
        <w:rPr>
          <w:rFonts w:ascii="Times New Roman" w:eastAsia="Times New Roman" w:hAnsi="Times New Roman" w:cs="Times New Roman"/>
          <w:sz w:val="28"/>
          <w:szCs w:val="28"/>
          <w:lang w:eastAsia="ru-RU"/>
        </w:rPr>
        <w:t>геокэшинга</w:t>
      </w:r>
      <w:proofErr w:type="spellEnd"/>
      <w:r w:rsidR="00F65CA4" w:rsidRPr="0054042E">
        <w:rPr>
          <w:rFonts w:ascii="Times New Roman" w:eastAsia="Times New Roman" w:hAnsi="Times New Roman" w:cs="Times New Roman"/>
          <w:sz w:val="28"/>
          <w:szCs w:val="28"/>
          <w:lang w:eastAsia="ru-RU"/>
        </w:rPr>
        <w:t xml:space="preserve"> с детьми дошкольного возраста.</w:t>
      </w:r>
    </w:p>
    <w:p w:rsidR="00F65CA4" w:rsidRPr="0054042E" w:rsidRDefault="0054042E" w:rsidP="00F65CA4">
      <w:pPr>
        <w:shd w:val="clear" w:color="auto" w:fill="FFFFFF"/>
        <w:spacing w:after="150" w:line="240" w:lineRule="auto"/>
        <w:ind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Видов тайников несколько. Самый популярный - это контейнер, к котором лежит карандаш, блокнот и приз. В качестве приза может быть любая мелочь - конфеты, игрушки. В тайнике карандаш и блокнот нужен для того, чтобы записать находку. Необходимо записать свое имя, что взяли в качестве приза и что оставили взамен.</w:t>
      </w:r>
    </w:p>
    <w:p w:rsidR="00F65CA4" w:rsidRPr="0054042E" w:rsidRDefault="0054042E"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proofErr w:type="spellStart"/>
      <w:r w:rsidR="00F65CA4" w:rsidRPr="0054042E">
        <w:rPr>
          <w:rFonts w:ascii="Times New Roman" w:eastAsia="Times New Roman" w:hAnsi="Times New Roman" w:cs="Times New Roman"/>
          <w:sz w:val="28"/>
          <w:szCs w:val="28"/>
          <w:lang w:eastAsia="ru-RU"/>
        </w:rPr>
        <w:t>Геокэшинг</w:t>
      </w:r>
      <w:proofErr w:type="spellEnd"/>
      <w:r w:rsidR="00F65CA4" w:rsidRPr="0054042E">
        <w:rPr>
          <w:rFonts w:ascii="Times New Roman" w:eastAsia="Times New Roman" w:hAnsi="Times New Roman" w:cs="Times New Roman"/>
          <w:sz w:val="28"/>
          <w:szCs w:val="28"/>
          <w:lang w:eastAsia="ru-RU"/>
        </w:rPr>
        <w:t xml:space="preserve"> - игра на ориентирование, и каждый находит в ней что-то свое. Поэтому правила игры, надо выполнять всем участникам, иначе игра не получится.</w:t>
      </w:r>
    </w:p>
    <w:p w:rsidR="00F65CA4" w:rsidRPr="0054042E" w:rsidRDefault="0054042E" w:rsidP="00F65CA4">
      <w:pPr>
        <w:shd w:val="clear" w:color="auto" w:fill="FFFFFF"/>
        <w:spacing w:after="150" w:line="240" w:lineRule="auto"/>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Методика организации </w:t>
      </w:r>
      <w:proofErr w:type="spellStart"/>
      <w:r w:rsidR="00F65CA4" w:rsidRPr="0054042E">
        <w:rPr>
          <w:rFonts w:ascii="Times New Roman" w:eastAsia="Times New Roman" w:hAnsi="Times New Roman" w:cs="Times New Roman"/>
          <w:bCs/>
          <w:sz w:val="28"/>
          <w:szCs w:val="28"/>
          <w:lang w:eastAsia="ru-RU"/>
        </w:rPr>
        <w:t>геокэшинга</w:t>
      </w:r>
      <w:proofErr w:type="spellEnd"/>
      <w:r w:rsidR="00F65CA4" w:rsidRPr="0054042E">
        <w:rPr>
          <w:rFonts w:ascii="Times New Roman" w:eastAsia="Times New Roman" w:hAnsi="Times New Roman" w:cs="Times New Roman"/>
          <w:bCs/>
          <w:sz w:val="28"/>
          <w:szCs w:val="28"/>
          <w:lang w:eastAsia="ru-RU"/>
        </w:rPr>
        <w:t xml:space="preserve"> с детьми дошкольного</w:t>
      </w:r>
      <w:r w:rsidR="00F65CA4" w:rsidRPr="0054042E">
        <w:rPr>
          <w:rFonts w:ascii="Times New Roman" w:eastAsia="Times New Roman" w:hAnsi="Times New Roman" w:cs="Times New Roman"/>
          <w:sz w:val="28"/>
          <w:szCs w:val="28"/>
          <w:lang w:eastAsia="ru-RU"/>
        </w:rPr>
        <w:t> возраста способна вызвать огромный интерес у детей к физическим упражнениям. Дети расширяют свои знания, свой кругозор, наслаждаются окружающими видами в процессе данной игры.</w:t>
      </w:r>
    </w:p>
    <w:p w:rsidR="002A168B" w:rsidRDefault="0054042E" w:rsidP="00F65CA4">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F65CA4" w:rsidRPr="0054042E" w:rsidRDefault="0054042E" w:rsidP="00F65CA4">
      <w:pPr>
        <w:shd w:val="clear" w:color="auto" w:fill="FFFFFF"/>
        <w:spacing w:after="150" w:line="240" w:lineRule="auto"/>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Отличительной особенностью игры в группе ДОО или с детьми </w:t>
      </w:r>
      <w:r w:rsidR="00F65CA4" w:rsidRPr="0054042E">
        <w:rPr>
          <w:rFonts w:ascii="Times New Roman" w:eastAsia="Times New Roman" w:hAnsi="Times New Roman" w:cs="Times New Roman"/>
          <w:bCs/>
          <w:sz w:val="28"/>
          <w:szCs w:val="28"/>
          <w:lang w:eastAsia="ru-RU"/>
        </w:rPr>
        <w:t>дошкольного</w:t>
      </w:r>
      <w:r w:rsidR="00F65CA4" w:rsidRPr="0054042E">
        <w:rPr>
          <w:rFonts w:ascii="Times New Roman" w:eastAsia="Times New Roman" w:hAnsi="Times New Roman" w:cs="Times New Roman"/>
          <w:sz w:val="28"/>
          <w:szCs w:val="28"/>
          <w:lang w:eastAsia="ru-RU"/>
        </w:rPr>
        <w:t> возраста является отсутствие GPS- навигатора. Необходимо использовать адаптированный вариант игры – по картам и схемам.</w:t>
      </w:r>
    </w:p>
    <w:p w:rsidR="00F65CA4" w:rsidRPr="0054042E" w:rsidRDefault="0054042E" w:rsidP="00F65CA4">
      <w:pPr>
        <w:shd w:val="clear" w:color="auto" w:fill="FFFFFF"/>
        <w:spacing w:after="150" w:line="240" w:lineRule="auto"/>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Для того, чтобы заинтересовать детей, в первые тайники можно закладывать конфеты. Ребята научаться искать тайник по указанным меткам и указаниям, которые им оставляют. Затем усложняется задача - искать тайники по картам или схемам. Для этого необходимо научить детей читать карту, поэтому следующим шагом работы на подготовительном этапе проекта является обучение детей ориентироваться в пределах группы ДОО, участку, по схеме, по карте, посредством использования разнообразных игровых упражнений на развитие пространственных представлений.</w:t>
      </w:r>
    </w:p>
    <w:p w:rsidR="00F65CA4" w:rsidRPr="0054042E" w:rsidRDefault="00F65CA4"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sidRPr="0054042E">
        <w:rPr>
          <w:rFonts w:ascii="Times New Roman" w:eastAsia="Times New Roman" w:hAnsi="Times New Roman" w:cs="Times New Roman"/>
          <w:b/>
          <w:bCs/>
          <w:iCs/>
          <w:sz w:val="28"/>
          <w:szCs w:val="28"/>
          <w:lang w:eastAsia="ru-RU"/>
        </w:rPr>
        <w:t xml:space="preserve">Образовательный </w:t>
      </w:r>
      <w:proofErr w:type="spellStart"/>
      <w:r w:rsidRPr="0054042E">
        <w:rPr>
          <w:rFonts w:ascii="Times New Roman" w:eastAsia="Times New Roman" w:hAnsi="Times New Roman" w:cs="Times New Roman"/>
          <w:b/>
          <w:bCs/>
          <w:iCs/>
          <w:sz w:val="28"/>
          <w:szCs w:val="28"/>
          <w:lang w:eastAsia="ru-RU"/>
        </w:rPr>
        <w:t>геокэшинг</w:t>
      </w:r>
      <w:proofErr w:type="spellEnd"/>
      <w:r w:rsidRPr="0054042E">
        <w:rPr>
          <w:rFonts w:ascii="Times New Roman" w:eastAsia="Times New Roman" w:hAnsi="Times New Roman" w:cs="Times New Roman"/>
          <w:sz w:val="28"/>
          <w:szCs w:val="28"/>
          <w:lang w:eastAsia="ru-RU"/>
        </w:rPr>
        <w:t> обладает характерными особенностями интерактивных методик, так как включает в себя:</w:t>
      </w:r>
    </w:p>
    <w:p w:rsidR="00F65CA4" w:rsidRPr="0054042E" w:rsidRDefault="00F65CA4" w:rsidP="00F65CA4">
      <w:pPr>
        <w:numPr>
          <w:ilvl w:val="0"/>
          <w:numId w:val="5"/>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Наличие участников, интересы которых в значительной степени пересекаются или совпадают.</w:t>
      </w:r>
    </w:p>
    <w:p w:rsidR="00F65CA4" w:rsidRPr="0054042E" w:rsidRDefault="00F65CA4" w:rsidP="00F65CA4">
      <w:pPr>
        <w:numPr>
          <w:ilvl w:val="0"/>
          <w:numId w:val="5"/>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Наличие чётко оговариваемых правил (каждая методика имеет собственные правила).</w:t>
      </w:r>
    </w:p>
    <w:p w:rsidR="00F65CA4" w:rsidRPr="0054042E" w:rsidRDefault="00F65CA4" w:rsidP="00F65CA4">
      <w:pPr>
        <w:numPr>
          <w:ilvl w:val="0"/>
          <w:numId w:val="5"/>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Наличие ясной, конкретной цели.</w:t>
      </w:r>
    </w:p>
    <w:p w:rsidR="00F65CA4" w:rsidRPr="0054042E" w:rsidRDefault="00F65CA4" w:rsidP="00F65CA4">
      <w:pPr>
        <w:numPr>
          <w:ilvl w:val="0"/>
          <w:numId w:val="5"/>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Взаимодействие участников в том объёме и тем способом, который они сами определяют.</w:t>
      </w:r>
    </w:p>
    <w:p w:rsidR="00F65CA4" w:rsidRPr="0054042E" w:rsidRDefault="00F65CA4" w:rsidP="00F65CA4">
      <w:pPr>
        <w:numPr>
          <w:ilvl w:val="0"/>
          <w:numId w:val="5"/>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Групповую рефлексию.</w:t>
      </w:r>
    </w:p>
    <w:p w:rsidR="00F65CA4" w:rsidRPr="0054042E" w:rsidRDefault="00F65CA4" w:rsidP="00F65CA4">
      <w:pPr>
        <w:numPr>
          <w:ilvl w:val="0"/>
          <w:numId w:val="5"/>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Подведение итогов.</w:t>
      </w:r>
      <w:r w:rsidRPr="0054042E">
        <w:rPr>
          <w:rFonts w:ascii="Helvetica" w:eastAsia="Times New Roman" w:hAnsi="Helvetica" w:cs="Helvetica"/>
          <w:sz w:val="21"/>
          <w:szCs w:val="21"/>
          <w:lang w:eastAsia="ru-RU"/>
        </w:rPr>
        <w:t> </w:t>
      </w:r>
    </w:p>
    <w:p w:rsidR="00F65CA4" w:rsidRPr="0054042E" w:rsidRDefault="0054042E" w:rsidP="00F65CA4">
      <w:pPr>
        <w:shd w:val="clear" w:color="auto" w:fill="FFFFFF"/>
        <w:spacing w:after="150" w:line="240" w:lineRule="auto"/>
        <w:ind w:left="102" w:right="104"/>
        <w:jc w:val="both"/>
        <w:rPr>
          <w:rFonts w:ascii="Helvetica" w:eastAsia="Times New Roman" w:hAnsi="Helvetica" w:cs="Helvetica"/>
          <w:i/>
          <w:sz w:val="21"/>
          <w:szCs w:val="21"/>
          <w:lang w:eastAsia="ru-RU"/>
        </w:rPr>
      </w:pPr>
      <w:r>
        <w:rPr>
          <w:rFonts w:ascii="Times New Roman" w:eastAsia="Times New Roman" w:hAnsi="Times New Roman" w:cs="Times New Roman"/>
          <w:bCs/>
          <w:i/>
          <w:iCs/>
          <w:sz w:val="28"/>
          <w:szCs w:val="28"/>
          <w:lang w:eastAsia="ru-RU"/>
        </w:rPr>
        <w:t xml:space="preserve">          </w:t>
      </w:r>
      <w:r w:rsidR="00F65CA4" w:rsidRPr="0054042E">
        <w:rPr>
          <w:rFonts w:ascii="Times New Roman" w:eastAsia="Times New Roman" w:hAnsi="Times New Roman" w:cs="Times New Roman"/>
          <w:bCs/>
          <w:i/>
          <w:iCs/>
          <w:sz w:val="28"/>
          <w:szCs w:val="28"/>
          <w:lang w:eastAsia="ru-RU"/>
        </w:rPr>
        <w:t xml:space="preserve">Методика проведения элементов </w:t>
      </w:r>
      <w:proofErr w:type="spellStart"/>
      <w:r w:rsidR="00F65CA4" w:rsidRPr="0054042E">
        <w:rPr>
          <w:rFonts w:ascii="Times New Roman" w:eastAsia="Times New Roman" w:hAnsi="Times New Roman" w:cs="Times New Roman"/>
          <w:bCs/>
          <w:i/>
          <w:iCs/>
          <w:sz w:val="28"/>
          <w:szCs w:val="28"/>
          <w:lang w:eastAsia="ru-RU"/>
        </w:rPr>
        <w:t>геокешинга</w:t>
      </w:r>
      <w:proofErr w:type="spellEnd"/>
      <w:r w:rsidR="00F65CA4" w:rsidRPr="0054042E">
        <w:rPr>
          <w:rFonts w:ascii="Times New Roman" w:eastAsia="Times New Roman" w:hAnsi="Times New Roman" w:cs="Times New Roman"/>
          <w:bCs/>
          <w:i/>
          <w:iCs/>
          <w:sz w:val="28"/>
          <w:szCs w:val="28"/>
          <w:lang w:eastAsia="ru-RU"/>
        </w:rPr>
        <w:t xml:space="preserve"> с детьми старшего </w:t>
      </w:r>
      <w:proofErr w:type="spellStart"/>
      <w:proofErr w:type="gramStart"/>
      <w:r w:rsidR="00F65CA4" w:rsidRPr="0054042E">
        <w:rPr>
          <w:rFonts w:ascii="Times New Roman" w:eastAsia="Times New Roman" w:hAnsi="Times New Roman" w:cs="Times New Roman"/>
          <w:bCs/>
          <w:i/>
          <w:iCs/>
          <w:sz w:val="28"/>
          <w:szCs w:val="28"/>
          <w:lang w:eastAsia="ru-RU"/>
        </w:rPr>
        <w:t>дош-кольного</w:t>
      </w:r>
      <w:proofErr w:type="spellEnd"/>
      <w:proofErr w:type="gramEnd"/>
      <w:r w:rsidR="00F65CA4" w:rsidRPr="0054042E">
        <w:rPr>
          <w:rFonts w:ascii="Times New Roman" w:eastAsia="Times New Roman" w:hAnsi="Times New Roman" w:cs="Times New Roman"/>
          <w:bCs/>
          <w:i/>
          <w:iCs/>
          <w:sz w:val="28"/>
          <w:szCs w:val="28"/>
          <w:lang w:eastAsia="ru-RU"/>
        </w:rPr>
        <w:t xml:space="preserve"> возраста включает в себя 4 этапа:</w:t>
      </w:r>
    </w:p>
    <w:p w:rsidR="00F65CA4" w:rsidRPr="0054042E" w:rsidRDefault="00F65CA4"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sidRPr="0054042E">
        <w:rPr>
          <w:rFonts w:ascii="Times New Roman" w:eastAsia="Times New Roman" w:hAnsi="Times New Roman" w:cs="Times New Roman"/>
          <w:b/>
          <w:bCs/>
          <w:iCs/>
          <w:sz w:val="28"/>
          <w:szCs w:val="28"/>
          <w:lang w:eastAsia="ru-RU"/>
        </w:rPr>
        <w:t>1 этап - предварительная работа</w:t>
      </w:r>
      <w:r w:rsidRPr="0054042E">
        <w:rPr>
          <w:rFonts w:ascii="Times New Roman" w:eastAsia="Times New Roman" w:hAnsi="Times New Roman" w:cs="Times New Roman"/>
          <w:sz w:val="28"/>
          <w:szCs w:val="28"/>
          <w:lang w:eastAsia="ru-RU"/>
        </w:rPr>
        <w:t>. Здесь изготавливается макет группы, детского сада, участка ДОУ или другого объекта, находящегося за территорией учреждения). Также на этом этапе с детьми проводятся игры-занятия по ориентированию, умение работать с макетом, картой-схемой, определять на них местоположение различных объектов.</w:t>
      </w:r>
    </w:p>
    <w:p w:rsidR="00F65CA4" w:rsidRPr="0054042E" w:rsidRDefault="00F65CA4"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sidRPr="0054042E">
        <w:rPr>
          <w:rFonts w:ascii="Times New Roman" w:eastAsia="Times New Roman" w:hAnsi="Times New Roman" w:cs="Times New Roman"/>
          <w:b/>
          <w:bCs/>
          <w:iCs/>
          <w:sz w:val="28"/>
          <w:szCs w:val="28"/>
          <w:lang w:eastAsia="ru-RU"/>
        </w:rPr>
        <w:t>2 этап - подготовительный.</w:t>
      </w:r>
      <w:r w:rsidRPr="0054042E">
        <w:rPr>
          <w:rFonts w:ascii="Times New Roman" w:eastAsia="Times New Roman" w:hAnsi="Times New Roman" w:cs="Times New Roman"/>
          <w:sz w:val="28"/>
          <w:szCs w:val="28"/>
          <w:lang w:eastAsia="ru-RU"/>
        </w:rPr>
        <w:t> На этом этапе педагог создает сценарий, подбирает задачи для каждого задания, и готовит все необходимое для проведения самой игры, целью которой является найти тайник.</w:t>
      </w:r>
    </w:p>
    <w:p w:rsidR="00F65CA4" w:rsidRPr="0054042E" w:rsidRDefault="00F65CA4"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sidRPr="0054042E">
        <w:rPr>
          <w:rFonts w:ascii="Times New Roman" w:eastAsia="Times New Roman" w:hAnsi="Times New Roman" w:cs="Times New Roman"/>
          <w:b/>
          <w:bCs/>
          <w:iCs/>
          <w:sz w:val="28"/>
          <w:szCs w:val="28"/>
          <w:lang w:eastAsia="ru-RU"/>
        </w:rPr>
        <w:t>3 этап - проведение игры.</w:t>
      </w:r>
      <w:r w:rsidRPr="0054042E">
        <w:rPr>
          <w:rFonts w:ascii="Times New Roman" w:eastAsia="Times New Roman" w:hAnsi="Times New Roman" w:cs="Times New Roman"/>
          <w:sz w:val="28"/>
          <w:szCs w:val="28"/>
          <w:lang w:eastAsia="ru-RU"/>
        </w:rPr>
        <w:t> На данном этапе с детьми рассматривается карта-схема маршрута к тайнику, дети дают ответы на вопросы, связанные с предметом или местом, где спрятан тайник, делаются фотоснимки обнаруженного места.</w:t>
      </w:r>
    </w:p>
    <w:p w:rsidR="00F65CA4" w:rsidRPr="0054042E" w:rsidRDefault="00F65CA4"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sidRPr="0054042E">
        <w:rPr>
          <w:rFonts w:ascii="Times New Roman" w:eastAsia="Times New Roman" w:hAnsi="Times New Roman" w:cs="Times New Roman"/>
          <w:b/>
          <w:bCs/>
          <w:iCs/>
          <w:sz w:val="28"/>
          <w:szCs w:val="28"/>
          <w:lang w:eastAsia="ru-RU"/>
        </w:rPr>
        <w:t>4 этап - презентация результатов.</w:t>
      </w:r>
      <w:r w:rsidRPr="0054042E">
        <w:rPr>
          <w:rFonts w:ascii="Times New Roman" w:eastAsia="Times New Roman" w:hAnsi="Times New Roman" w:cs="Times New Roman"/>
          <w:sz w:val="28"/>
          <w:szCs w:val="28"/>
          <w:lang w:eastAsia="ru-RU"/>
        </w:rPr>
        <w:t> На этом этапе дети представляют результат, обобщают полученные знания, оформляют их в конечный продукт.</w:t>
      </w:r>
    </w:p>
    <w:p w:rsidR="00F65CA4" w:rsidRPr="0054042E" w:rsidRDefault="00F65CA4"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Данную технологию можно использовать не только на прогулке, но и в любых режимных моментах.</w:t>
      </w:r>
    </w:p>
    <w:p w:rsidR="00F65CA4" w:rsidRPr="0054042E" w:rsidRDefault="00F65CA4"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lastRenderedPageBreak/>
        <w:t>Дети с удовольствием уже в младшем возрасте справляются с задачей по поиску «клада». В зимнее время - это особенно увлекательно. Прячем коробочку с конфеткой или игрушкой, а малыш при помощи наводящих слов отыскивает ее. Развивается ориентировка в пространстве, мышление, понимание речи.</w:t>
      </w:r>
    </w:p>
    <w:p w:rsidR="00F65CA4" w:rsidRPr="0054042E" w:rsidRDefault="0054042E"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Хорошо помогают игры с водой и песком. Они становятся подготовительным этапом по поиску клада. При наведении порядка в группе создаем проблемную ситуацию, например, «Потерялась кукла Маша», организуя её поиск, малыш понимает, что во всем необходим порядок и бережное отношение ко всему.</w:t>
      </w:r>
    </w:p>
    <w:p w:rsidR="00F65CA4" w:rsidRPr="0054042E" w:rsidRDefault="0054042E"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Игра в прятки помогла детям лучше ориентироваться в пространстве. По описанию окружающей обстановки предлагала детям найти спрятанную игрушку, преодолев на пути различные препятствия: перепрыгнуть через ручеек, присесть три раза, построить мостик через широкую речку, сосчитать березки, выбрать правильную тропинку. Здесь мы комплексно подходим к развитию детей: и психические процессы, и двигательная активность, и математические представления, и познание окружающего мира, и конструирование, и формирование сотрудничества и взаимопонимания при выполнении общего дела.</w:t>
      </w:r>
    </w:p>
    <w:p w:rsidR="00F65CA4" w:rsidRPr="0054042E" w:rsidRDefault="0054042E" w:rsidP="00F65CA4">
      <w:pPr>
        <w:shd w:val="clear" w:color="auto" w:fill="FFFFFF"/>
        <w:spacing w:after="150" w:line="240" w:lineRule="auto"/>
        <w:ind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Основная идея состоит в том, что воспитатель (или часть игроков) прячут тайники, другие с помощью «Карты сокровищ» находят спрятанные клады. Игра представляет собой активный познавательный процесс, в нее можно играть всей группой, с родителями, соревноваться в нахождении клада с другой группой ДОУ, или устроить соревнования между семьями.</w:t>
      </w:r>
    </w:p>
    <w:p w:rsidR="00F65CA4" w:rsidRPr="0054042E" w:rsidRDefault="00F65CA4" w:rsidP="00F65CA4">
      <w:pPr>
        <w:shd w:val="clear" w:color="auto" w:fill="FFFFFF"/>
        <w:spacing w:after="150" w:line="240" w:lineRule="auto"/>
        <w:ind w:left="102" w:right="104"/>
        <w:jc w:val="both"/>
        <w:rPr>
          <w:rFonts w:ascii="Helvetica" w:eastAsia="Times New Roman" w:hAnsi="Helvetica" w:cs="Helvetica"/>
          <w:b/>
          <w:sz w:val="21"/>
          <w:szCs w:val="21"/>
          <w:lang w:eastAsia="ru-RU"/>
        </w:rPr>
      </w:pPr>
      <w:r w:rsidRPr="0054042E">
        <w:rPr>
          <w:rFonts w:ascii="Times New Roman" w:eastAsia="Times New Roman" w:hAnsi="Times New Roman" w:cs="Times New Roman"/>
          <w:b/>
          <w:sz w:val="28"/>
          <w:szCs w:val="28"/>
          <w:lang w:eastAsia="ru-RU"/>
        </w:rPr>
        <w:t>Правила игры:</w:t>
      </w:r>
    </w:p>
    <w:p w:rsidR="00F65CA4" w:rsidRPr="0054042E" w:rsidRDefault="0054042E"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Заранее готовится «клад». Это может быть угощение (шоколадка, конфеты), игрушка или сувенир. «Сокровище» нужно положить в непромокаемую коробочку (пакетик) и спрятать в песке или в определенном месте. Лучше всего прятать клад за верандой или под кустами, то есть найти действительно «тайное место». По заданию дети должны найти клад, руководствуясь подсказками взрослого.</w:t>
      </w:r>
    </w:p>
    <w:p w:rsidR="00F65CA4" w:rsidRPr="0054042E" w:rsidRDefault="0054042E"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Для средней группы подсказки могут быть самыми простыми, например, горячо — холодно или более сложные: сделай два шага налево, потом три шага вперед и т.д.</w:t>
      </w:r>
    </w:p>
    <w:p w:rsidR="00F65CA4" w:rsidRPr="0054042E" w:rsidRDefault="0054042E" w:rsidP="00F65CA4">
      <w:pPr>
        <w:shd w:val="clear" w:color="auto" w:fill="FFFFFF"/>
        <w:spacing w:after="150" w:line="240" w:lineRule="auto"/>
        <w:ind w:left="102" w:right="103"/>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Для детей старшей и подготовительной группы можно составить «Карту сокровищ». На карте, приблизительно по схеме территории ДОУ, можно нарисовать: сам Остров сокровищ (территория), круглая бухта (бассейн), качающаяся колыбель (качели), долина мудрости (скамейки для отдыха), коралловая бухта (спортивная площадка), банановая роща (цветник), вход в пещеру (погреб для хранения овощей), джунгли (травяной газон), сонная лощина (беседка), ледник мамонта (тень за верандой), вулкан (солнцепек на асфальте), водопад (кран для полива), мост (игрушечный мост на участке одной из групп), плато (вход перед ДОУ), луковая роща (огород) и т.п. В идеале карту нужно рисовать на замоченной в чае бумаге и высушенной с оборванными краями</w:t>
      </w:r>
    </w:p>
    <w:p w:rsidR="00F65CA4" w:rsidRPr="0054042E" w:rsidRDefault="0054042E" w:rsidP="00F65CA4">
      <w:pPr>
        <w:shd w:val="clear" w:color="auto" w:fill="FFFFFF"/>
        <w:spacing w:after="150" w:line="240" w:lineRule="auto"/>
        <w:ind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proofErr w:type="spellStart"/>
      <w:r w:rsidR="00F65CA4" w:rsidRPr="0054042E">
        <w:rPr>
          <w:rFonts w:ascii="Times New Roman" w:eastAsia="Times New Roman" w:hAnsi="Times New Roman" w:cs="Times New Roman"/>
          <w:sz w:val="28"/>
          <w:szCs w:val="28"/>
          <w:lang w:eastAsia="ru-RU"/>
        </w:rPr>
        <w:t>Геокэшинг</w:t>
      </w:r>
      <w:proofErr w:type="spellEnd"/>
      <w:r w:rsidR="00F65CA4" w:rsidRPr="0054042E">
        <w:rPr>
          <w:rFonts w:ascii="Times New Roman" w:eastAsia="Times New Roman" w:hAnsi="Times New Roman" w:cs="Times New Roman"/>
          <w:sz w:val="28"/>
          <w:szCs w:val="28"/>
          <w:lang w:eastAsia="ru-RU"/>
        </w:rPr>
        <w:t xml:space="preserve"> - игра на ориентирование, и каждый находит в ней что-то свое. Поэтому правила игры, надо выполнять всем участникам, иначе игра не получится:</w:t>
      </w:r>
    </w:p>
    <w:p w:rsidR="002A168B" w:rsidRPr="002A168B" w:rsidRDefault="002A168B" w:rsidP="00F65CA4">
      <w:pPr>
        <w:numPr>
          <w:ilvl w:val="0"/>
          <w:numId w:val="6"/>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p>
    <w:p w:rsidR="00F65CA4" w:rsidRPr="0054042E" w:rsidRDefault="00F65CA4" w:rsidP="00F65CA4">
      <w:pPr>
        <w:numPr>
          <w:ilvl w:val="0"/>
          <w:numId w:val="6"/>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bookmarkStart w:id="0" w:name="_GoBack"/>
      <w:bookmarkEnd w:id="0"/>
      <w:r w:rsidRPr="0054042E">
        <w:rPr>
          <w:rFonts w:ascii="Times New Roman" w:eastAsia="Times New Roman" w:hAnsi="Times New Roman" w:cs="Times New Roman"/>
          <w:sz w:val="28"/>
          <w:szCs w:val="28"/>
          <w:lang w:eastAsia="ru-RU"/>
        </w:rPr>
        <w:t>Найти тайник.</w:t>
      </w:r>
    </w:p>
    <w:p w:rsidR="00F65CA4" w:rsidRPr="0054042E" w:rsidRDefault="00F65CA4" w:rsidP="00F65CA4">
      <w:pPr>
        <w:numPr>
          <w:ilvl w:val="0"/>
          <w:numId w:val="6"/>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Забрать из тайника понравившийся предмет.</w:t>
      </w:r>
    </w:p>
    <w:p w:rsidR="00F65CA4" w:rsidRPr="0054042E" w:rsidRDefault="00F65CA4" w:rsidP="00F65CA4">
      <w:pPr>
        <w:numPr>
          <w:ilvl w:val="0"/>
          <w:numId w:val="6"/>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В тайник положить предмет, взамен взятого.</w:t>
      </w:r>
    </w:p>
    <w:p w:rsidR="00F65CA4" w:rsidRPr="0054042E" w:rsidRDefault="00F65CA4" w:rsidP="00F65CA4">
      <w:pPr>
        <w:numPr>
          <w:ilvl w:val="0"/>
          <w:numId w:val="6"/>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Рассказать о своей находке.</w:t>
      </w:r>
    </w:p>
    <w:p w:rsidR="00F65CA4" w:rsidRPr="0054042E" w:rsidRDefault="0054042E" w:rsidP="00F65CA4">
      <w:pPr>
        <w:shd w:val="clear" w:color="auto" w:fill="FFFFFF"/>
        <w:spacing w:after="150" w:line="240" w:lineRule="auto"/>
        <w:ind w:left="102" w:right="11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 xml:space="preserve">Методика организации </w:t>
      </w:r>
      <w:proofErr w:type="spellStart"/>
      <w:r w:rsidR="00F65CA4" w:rsidRPr="0054042E">
        <w:rPr>
          <w:rFonts w:ascii="Times New Roman" w:eastAsia="Times New Roman" w:hAnsi="Times New Roman" w:cs="Times New Roman"/>
          <w:sz w:val="28"/>
          <w:szCs w:val="28"/>
          <w:lang w:eastAsia="ru-RU"/>
        </w:rPr>
        <w:t>геокэшинга</w:t>
      </w:r>
      <w:proofErr w:type="spellEnd"/>
      <w:r w:rsidR="00F65CA4" w:rsidRPr="0054042E">
        <w:rPr>
          <w:rFonts w:ascii="Times New Roman" w:eastAsia="Times New Roman" w:hAnsi="Times New Roman" w:cs="Times New Roman"/>
          <w:sz w:val="28"/>
          <w:szCs w:val="28"/>
          <w:lang w:eastAsia="ru-RU"/>
        </w:rPr>
        <w:t xml:space="preserve"> с детьми дошкольного возраста способна вызвать огромный познавательный интерес у детей расширяют свои знания, свой кругозор, в процессе данной игры.</w:t>
      </w:r>
    </w:p>
    <w:p w:rsidR="00F65CA4" w:rsidRPr="0054042E" w:rsidRDefault="0054042E" w:rsidP="00F65CA4">
      <w:pPr>
        <w:shd w:val="clear" w:color="auto" w:fill="FFFFFF"/>
        <w:spacing w:after="150" w:line="240" w:lineRule="auto"/>
        <w:ind w:left="102" w:right="11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Отличительной особенностью игры в группе или на участке детского сада с детьми дошкольного возраста является использование карт и схем.</w:t>
      </w:r>
    </w:p>
    <w:p w:rsidR="00F65CA4" w:rsidRPr="0054042E" w:rsidRDefault="00F65CA4" w:rsidP="00F65CA4">
      <w:pPr>
        <w:shd w:val="clear" w:color="auto" w:fill="FFFFFF"/>
        <w:spacing w:after="150" w:line="240" w:lineRule="auto"/>
        <w:ind w:left="102" w:right="106"/>
        <w:jc w:val="both"/>
        <w:rPr>
          <w:rFonts w:ascii="Helvetica" w:eastAsia="Times New Roman" w:hAnsi="Helvetica" w:cs="Helvetica"/>
          <w:sz w:val="21"/>
          <w:szCs w:val="21"/>
          <w:lang w:eastAsia="ru-RU"/>
        </w:rPr>
      </w:pPr>
      <w:r w:rsidRPr="0054042E">
        <w:rPr>
          <w:rFonts w:ascii="Times New Roman" w:eastAsia="Times New Roman" w:hAnsi="Times New Roman" w:cs="Times New Roman"/>
          <w:i/>
          <w:iCs/>
          <w:sz w:val="28"/>
          <w:szCs w:val="28"/>
          <w:lang w:eastAsia="ru-RU"/>
        </w:rPr>
        <w:t xml:space="preserve">Образовательный </w:t>
      </w:r>
      <w:proofErr w:type="spellStart"/>
      <w:r w:rsidRPr="0054042E">
        <w:rPr>
          <w:rFonts w:ascii="Times New Roman" w:eastAsia="Times New Roman" w:hAnsi="Times New Roman" w:cs="Times New Roman"/>
          <w:i/>
          <w:iCs/>
          <w:sz w:val="28"/>
          <w:szCs w:val="28"/>
          <w:lang w:eastAsia="ru-RU"/>
        </w:rPr>
        <w:t>геокешинг</w:t>
      </w:r>
      <w:proofErr w:type="spellEnd"/>
      <w:r w:rsidRPr="0054042E">
        <w:rPr>
          <w:rFonts w:ascii="Times New Roman" w:eastAsia="Times New Roman" w:hAnsi="Times New Roman" w:cs="Times New Roman"/>
          <w:i/>
          <w:iCs/>
          <w:sz w:val="28"/>
          <w:szCs w:val="28"/>
          <w:lang w:eastAsia="ru-RU"/>
        </w:rPr>
        <w:t> </w:t>
      </w:r>
      <w:r w:rsidRPr="0054042E">
        <w:rPr>
          <w:rFonts w:ascii="Times New Roman" w:eastAsia="Times New Roman" w:hAnsi="Times New Roman" w:cs="Times New Roman"/>
          <w:sz w:val="28"/>
          <w:szCs w:val="28"/>
          <w:lang w:eastAsia="ru-RU"/>
        </w:rPr>
        <w:t>наполняет новым практическим содержанием организацию познавательной деятельности дошкольников. Данная технология позволяет сделать процесс бучения действительно актуальным, личностно-значимым, интересным и творческим, в какой-то мере даже азартным.</w:t>
      </w:r>
    </w:p>
    <w:p w:rsidR="00F65CA4" w:rsidRPr="0054042E" w:rsidRDefault="0054042E" w:rsidP="00F65CA4">
      <w:pPr>
        <w:shd w:val="clear" w:color="auto" w:fill="FFFFFF"/>
        <w:spacing w:after="150" w:line="240" w:lineRule="auto"/>
        <w:ind w:left="102"/>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С целью подготовки к игре на участке детского сада проводится предварительная работа:</w:t>
      </w:r>
    </w:p>
    <w:p w:rsidR="00F65CA4" w:rsidRPr="0054042E" w:rsidRDefault="00F65CA4" w:rsidP="00F65CA4">
      <w:pPr>
        <w:shd w:val="clear" w:color="auto" w:fill="FFFFFF"/>
        <w:spacing w:after="150"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-Изготовление макета детского сада.</w:t>
      </w:r>
    </w:p>
    <w:p w:rsidR="00F65CA4" w:rsidRPr="0054042E" w:rsidRDefault="00F65CA4" w:rsidP="00F65CA4">
      <w:pPr>
        <w:shd w:val="clear" w:color="auto" w:fill="FFFFFF"/>
        <w:spacing w:after="150"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-Игры-занятия по ориентированию.</w:t>
      </w:r>
    </w:p>
    <w:p w:rsidR="00F65CA4" w:rsidRPr="0054042E" w:rsidRDefault="0054042E" w:rsidP="00F65CA4">
      <w:pPr>
        <w:shd w:val="clear" w:color="auto" w:fill="FFFFFF"/>
        <w:spacing w:after="150" w:line="240" w:lineRule="auto"/>
        <w:ind w:right="102"/>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 xml:space="preserve">Эта работа проходит следующим образом. Создается макет участка детского сада. Основные объекты макета можно свободно передвигать и убирать с основы. Например, дети с воспитателем исследуют участок во время прогулки, а потом дети пытаются самостоятельно восстановить свой маршрут на макете. Возможен и противоположный вариант: перед прогулкой воспитатель вместе с детьми намечает маршрут на макете, а затем дошкольники на территории ищут нужные объекты. </w:t>
      </w: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Начало знакомства ребят с объектами участка может проводиться постепенно, например, на каждой прогулке изучается только один объект. Возвращаясь в группу, дети выставляют на макете лишь тот объект, с которым они познакомились. Таким образом, постепенно макет будет «восстановлен» полностью.</w:t>
      </w:r>
    </w:p>
    <w:p w:rsidR="00F65CA4" w:rsidRPr="0054042E" w:rsidRDefault="0054042E" w:rsidP="00F65CA4">
      <w:pPr>
        <w:shd w:val="clear" w:color="auto" w:fill="FFFFFF"/>
        <w:spacing w:after="150" w:line="240" w:lineRule="auto"/>
        <w:ind w:left="102" w:right="105"/>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Макет может также помочь в составлении картосхемы. Для развития абстрактного мышления дети старшего возраста могут сопоставлять картосхему участка и ее макет, находить соответствующие объекты, изображенные разным способом. Деревья, кустарники могут служить и материалом для счета, составления рассказов. Для ребенка территория</w:t>
      </w:r>
    </w:p>
    <w:p w:rsidR="00F65CA4" w:rsidRPr="0054042E" w:rsidRDefault="00F65CA4" w:rsidP="00F65CA4">
      <w:pPr>
        <w:shd w:val="clear" w:color="auto" w:fill="FFFFFF"/>
        <w:spacing w:after="150" w:line="240" w:lineRule="auto"/>
        <w:ind w:left="102" w:right="102"/>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детского сада представляет собой отдельные участки: спортивная площадка, заросли кустарников, клумбы, которые он зачастую не связывает между собой. Дети видят их на уровне своего роста. Макет же помогает ребенку представить территорию детского сада в целом, как бы посмотреть на нее сверху (как говорится, «с высоты птичьего полета»).</w:t>
      </w:r>
    </w:p>
    <w:p w:rsidR="00F65CA4" w:rsidRPr="0054042E" w:rsidRDefault="00F65CA4" w:rsidP="00F65CA4">
      <w:pPr>
        <w:shd w:val="clear" w:color="auto" w:fill="FFFFFF"/>
        <w:spacing w:after="150" w:line="240" w:lineRule="auto"/>
        <w:ind w:left="102"/>
        <w:jc w:val="both"/>
        <w:rPr>
          <w:rFonts w:ascii="Helvetica" w:eastAsia="Times New Roman" w:hAnsi="Helvetica" w:cs="Helvetica"/>
          <w:sz w:val="21"/>
          <w:szCs w:val="21"/>
          <w:lang w:eastAsia="ru-RU"/>
        </w:rPr>
      </w:pPr>
      <w:r w:rsidRPr="0054042E">
        <w:rPr>
          <w:rFonts w:ascii="Times New Roman" w:eastAsia="Times New Roman" w:hAnsi="Times New Roman" w:cs="Times New Roman"/>
          <w:b/>
          <w:bCs/>
          <w:sz w:val="28"/>
          <w:szCs w:val="28"/>
          <w:lang w:eastAsia="ru-RU"/>
        </w:rPr>
        <w:t>Игры-занятия по ориентированию могут содержать следующие задания:</w:t>
      </w:r>
    </w:p>
    <w:p w:rsidR="00F65CA4" w:rsidRPr="0054042E" w:rsidRDefault="00F65CA4" w:rsidP="00F65CA4">
      <w:pPr>
        <w:numPr>
          <w:ilvl w:val="0"/>
          <w:numId w:val="7"/>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lastRenderedPageBreak/>
        <w:t>С макета убираются все объекты участка. Педагог описывает объект, не называя его, а ребята выбирают нужную часть (дерево, скамейку и т.п.). Дошкольники старшего возраста могут играть и без участия взрослых.</w:t>
      </w:r>
    </w:p>
    <w:p w:rsidR="00F65CA4" w:rsidRPr="0054042E" w:rsidRDefault="00F65CA4" w:rsidP="00F65CA4">
      <w:pPr>
        <w:numPr>
          <w:ilvl w:val="0"/>
          <w:numId w:val="7"/>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Прячутся один-два объекта, и ребенок должен определить, «чего не хватает». Или же, наоборот, добавляется лишний объект, который и должны найти дети.</w:t>
      </w:r>
    </w:p>
    <w:p w:rsidR="00F65CA4" w:rsidRPr="0054042E" w:rsidRDefault="00F65CA4" w:rsidP="00F65CA4">
      <w:pPr>
        <w:numPr>
          <w:ilvl w:val="0"/>
          <w:numId w:val="7"/>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Объекты участка размещаются произвольно, не на своих местах. Задача ребенка найти ошибки и расположить объекты правильно. Проверять результаты этой работы можно непосредственно на территории детского сада.</w:t>
      </w:r>
    </w:p>
    <w:p w:rsidR="00F65CA4" w:rsidRPr="0054042E" w:rsidRDefault="00F65CA4" w:rsidP="00F65CA4">
      <w:pPr>
        <w:numPr>
          <w:ilvl w:val="0"/>
          <w:numId w:val="7"/>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Детям предлагаются самостоятельные игры с макетом, как в помещениях, так и на улице. Для этой цели можно дополнить макет небольшими фигурками человечков, с которыми ребенок соотносит себя и своих друзей. Передвигая фигурки людей (детей) на макете, ребенок самостоятельно проводит экскурсию, рассказывая об участке детского сада. При этом человечки могут «заблудиться» (тогда дети должны объяснить им, как найти дорогу), устать (дошкольники предлагают им вариант отдыха на территории) и т.п. Такие задания способствуют и развитию речи.</w:t>
      </w:r>
    </w:p>
    <w:p w:rsidR="00F65CA4" w:rsidRPr="0054042E" w:rsidRDefault="0054042E" w:rsidP="00F65CA4">
      <w:pPr>
        <w:shd w:val="clear" w:color="auto" w:fill="FFFFFF"/>
        <w:spacing w:after="150" w:line="240" w:lineRule="auto"/>
        <w:ind w:left="102" w:right="113"/>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Наш опыт показал, что работа с макетом развивает у дошкольников познавательный интерес, меняет их отношение к окружающему, территория детского сада становится для них более знакомой, «своей».</w:t>
      </w:r>
    </w:p>
    <w:p w:rsidR="00F65CA4" w:rsidRPr="0054042E" w:rsidRDefault="0054042E"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 xml:space="preserve">Чтобы научиться играть в </w:t>
      </w:r>
      <w:proofErr w:type="spellStart"/>
      <w:r w:rsidR="00F65CA4" w:rsidRPr="0054042E">
        <w:rPr>
          <w:rFonts w:ascii="Times New Roman" w:eastAsia="Times New Roman" w:hAnsi="Times New Roman" w:cs="Times New Roman"/>
          <w:sz w:val="28"/>
          <w:szCs w:val="28"/>
          <w:lang w:eastAsia="ru-RU"/>
        </w:rPr>
        <w:t>геокэшинг</w:t>
      </w:r>
      <w:proofErr w:type="spellEnd"/>
      <w:r w:rsidR="00F65CA4" w:rsidRPr="0054042E">
        <w:rPr>
          <w:rFonts w:ascii="Times New Roman" w:eastAsia="Times New Roman" w:hAnsi="Times New Roman" w:cs="Times New Roman"/>
          <w:sz w:val="28"/>
          <w:szCs w:val="28"/>
          <w:lang w:eastAsia="ru-RU"/>
        </w:rPr>
        <w:t>, можно использовать игровые обучающие ситуации:</w:t>
      </w:r>
    </w:p>
    <w:p w:rsidR="00F65CA4" w:rsidRPr="0054042E" w:rsidRDefault="00F65CA4" w:rsidP="00F65CA4">
      <w:pPr>
        <w:shd w:val="clear" w:color="auto" w:fill="FFFFFF"/>
        <w:spacing w:after="150" w:line="240" w:lineRule="auto"/>
        <w:ind w:left="102" w:right="104"/>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«Учусь составлять план» - воспитатель и дети совместно рисуют план какого-нибудь участка (например, своей группы), используя условные обозначения предметов, которые будут использованы во время игры в «</w:t>
      </w:r>
      <w:proofErr w:type="spellStart"/>
      <w:r w:rsidRPr="0054042E">
        <w:rPr>
          <w:rFonts w:ascii="Times New Roman" w:eastAsia="Times New Roman" w:hAnsi="Times New Roman" w:cs="Times New Roman"/>
          <w:sz w:val="28"/>
          <w:szCs w:val="28"/>
          <w:lang w:eastAsia="ru-RU"/>
        </w:rPr>
        <w:t>Геокэшинг</w:t>
      </w:r>
      <w:proofErr w:type="spellEnd"/>
      <w:r w:rsidRPr="0054042E">
        <w:rPr>
          <w:rFonts w:ascii="Times New Roman" w:eastAsia="Times New Roman" w:hAnsi="Times New Roman" w:cs="Times New Roman"/>
          <w:sz w:val="28"/>
          <w:szCs w:val="28"/>
          <w:lang w:eastAsia="ru-RU"/>
        </w:rPr>
        <w:t>». Взрослый обращает внимание детей на положение предметов относительно себя и других точек отсчета.</w:t>
      </w:r>
    </w:p>
    <w:p w:rsidR="00F65CA4" w:rsidRPr="0054042E" w:rsidRDefault="00F65CA4" w:rsidP="00F65CA4">
      <w:pPr>
        <w:numPr>
          <w:ilvl w:val="0"/>
          <w:numId w:val="8"/>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 xml:space="preserve">«Учусь искать клад по плану» - педагог вводит детей в игровую ситуацию. Сама ситуация, </w:t>
      </w:r>
      <w:proofErr w:type="gramStart"/>
      <w:r w:rsidRPr="0054042E">
        <w:rPr>
          <w:rFonts w:ascii="Times New Roman" w:eastAsia="Times New Roman" w:hAnsi="Times New Roman" w:cs="Times New Roman"/>
          <w:sz w:val="28"/>
          <w:szCs w:val="28"/>
          <w:lang w:eastAsia="ru-RU"/>
        </w:rPr>
        <w:t>может быть</w:t>
      </w:r>
      <w:proofErr w:type="gramEnd"/>
      <w:r w:rsidRPr="0054042E">
        <w:rPr>
          <w:rFonts w:ascii="Times New Roman" w:eastAsia="Times New Roman" w:hAnsi="Times New Roman" w:cs="Times New Roman"/>
          <w:sz w:val="28"/>
          <w:szCs w:val="28"/>
          <w:lang w:eastAsia="ru-RU"/>
        </w:rPr>
        <w:t xml:space="preserve"> как игровой, связанной со сказочными персонажами, так и основываться на проблемной ситуации с детьми в группе, например «Пираты похитили жемчужины у принцессы Воды», «Пираты украли ключи от домика с игрушками» или «Чтобы помочь друзьям, надо найти клад, зарытый пиратами».</w:t>
      </w:r>
    </w:p>
    <w:p w:rsidR="00F65CA4" w:rsidRPr="0054042E" w:rsidRDefault="0054042E" w:rsidP="00F65CA4">
      <w:pPr>
        <w:shd w:val="clear" w:color="auto" w:fill="FFFFFF"/>
        <w:spacing w:after="150" w:line="240" w:lineRule="auto"/>
        <w:ind w:left="102" w:right="115"/>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Воспитатель прячет предмет - “клад” и обозначает это место на плане. Дети, ориентируясь по плану, ищут его (этот этап игры повторяется несколько раз).</w:t>
      </w:r>
    </w:p>
    <w:p w:rsidR="00F65CA4" w:rsidRPr="0054042E" w:rsidRDefault="00F65CA4" w:rsidP="00F65CA4">
      <w:pPr>
        <w:numPr>
          <w:ilvl w:val="0"/>
          <w:numId w:val="9"/>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«Учусь обозначать на плане место клада» - воспитатель и дети меняются ролями. Теперь уже дети прячут “клад” и отмечают его место на плане, а педагог занимается поиском. Воспитатель намеренно допускает ошибки с целью актуализации контрольных действий детей.</w:t>
      </w:r>
    </w:p>
    <w:p w:rsidR="00F65CA4" w:rsidRPr="0054042E" w:rsidRDefault="00F65CA4" w:rsidP="00F65CA4">
      <w:pPr>
        <w:numPr>
          <w:ilvl w:val="0"/>
          <w:numId w:val="9"/>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«Учу играть другого» - дети одной группы приглашают к игре детей другой группы и совместно с воспитателями, родителями обучают игре детей другой группы (знакомят с правилами игры, показывают свои карты, планы-схемы, условные обозначения).</w:t>
      </w:r>
    </w:p>
    <w:p w:rsidR="00F65CA4" w:rsidRPr="0054042E" w:rsidRDefault="0054042E" w:rsidP="00F65CA4">
      <w:pPr>
        <w:shd w:val="clear" w:color="auto" w:fill="FFFFFF"/>
        <w:spacing w:after="150" w:line="240" w:lineRule="auto"/>
        <w:ind w:right="102"/>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lastRenderedPageBreak/>
        <w:t xml:space="preserve">             </w:t>
      </w:r>
      <w:r w:rsidR="00F65CA4" w:rsidRPr="0054042E">
        <w:rPr>
          <w:rFonts w:ascii="Times New Roman" w:eastAsia="Times New Roman" w:hAnsi="Times New Roman" w:cs="Times New Roman"/>
          <w:sz w:val="28"/>
          <w:szCs w:val="28"/>
          <w:lang w:eastAsia="ru-RU"/>
        </w:rPr>
        <w:t>Возвращаясь в группу, дети выставляют на макете лишь тот объект, с которым они познакомились. Таким образом, постепенно макет будет «восстановлен» полностью.</w:t>
      </w:r>
    </w:p>
    <w:p w:rsidR="00F65CA4" w:rsidRPr="0054042E" w:rsidRDefault="0054042E" w:rsidP="00F65CA4">
      <w:pPr>
        <w:shd w:val="clear" w:color="auto" w:fill="FFFFFF"/>
        <w:spacing w:after="150" w:line="240" w:lineRule="auto"/>
        <w:ind w:right="105"/>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 xml:space="preserve">Заканчивается игра совместным </w:t>
      </w:r>
      <w:proofErr w:type="spellStart"/>
      <w:r w:rsidR="00F65CA4" w:rsidRPr="0054042E">
        <w:rPr>
          <w:rFonts w:ascii="Times New Roman" w:eastAsia="Times New Roman" w:hAnsi="Times New Roman" w:cs="Times New Roman"/>
          <w:sz w:val="28"/>
          <w:szCs w:val="28"/>
          <w:lang w:eastAsia="ru-RU"/>
        </w:rPr>
        <w:t>геокэшингом</w:t>
      </w:r>
      <w:proofErr w:type="spellEnd"/>
      <w:r w:rsidR="00F65CA4" w:rsidRPr="0054042E">
        <w:rPr>
          <w:rFonts w:ascii="Times New Roman" w:eastAsia="Times New Roman" w:hAnsi="Times New Roman" w:cs="Times New Roman"/>
          <w:sz w:val="28"/>
          <w:szCs w:val="28"/>
          <w:lang w:eastAsia="ru-RU"/>
        </w:rPr>
        <w:t>. Для проведения игры, можно создать специальную игровую зону, по мотивам сказки, произведения или мультфильмов.</w:t>
      </w:r>
    </w:p>
    <w:p w:rsidR="00F65CA4" w:rsidRPr="0054042E" w:rsidRDefault="0054042E" w:rsidP="00F65CA4">
      <w:pPr>
        <w:shd w:val="clear" w:color="auto" w:fill="FFFFFF"/>
        <w:spacing w:after="150" w:line="240" w:lineRule="auto"/>
        <w:ind w:right="105"/>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Игровой смысл для ребенка проявляется в безошибочной ориентации в условном (план) и реальном (территория участка) пространстве, составлении плана участка, соревновательном стремлении детей искусно запрятывать “клад”, рефлексии присвоения новых умений.</w:t>
      </w:r>
    </w:p>
    <w:p w:rsidR="00F65CA4" w:rsidRPr="0054042E" w:rsidRDefault="0054042E" w:rsidP="00F65CA4">
      <w:pPr>
        <w:shd w:val="clear" w:color="auto" w:fill="FFFFFF"/>
        <w:spacing w:after="150" w:line="240" w:lineRule="auto"/>
        <w:ind w:right="105"/>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Подготовку к игре и ее проведение можно разделить на этапы:</w:t>
      </w:r>
    </w:p>
    <w:p w:rsidR="00F65CA4" w:rsidRPr="0054042E" w:rsidRDefault="00F65CA4" w:rsidP="00F65CA4">
      <w:pPr>
        <w:numPr>
          <w:ilvl w:val="0"/>
          <w:numId w:val="10"/>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Подготовительный этап к игре</w:t>
      </w:r>
    </w:p>
    <w:p w:rsidR="00F65CA4" w:rsidRPr="0054042E" w:rsidRDefault="0054042E" w:rsidP="00F65CA4">
      <w:pPr>
        <w:shd w:val="clear" w:color="auto" w:fill="FFFFFF"/>
        <w:spacing w:after="150" w:line="240" w:lineRule="auto"/>
        <w:ind w:right="105"/>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Непосредственное проведение самой игры</w:t>
      </w:r>
    </w:p>
    <w:p w:rsidR="00F65CA4" w:rsidRPr="0054042E" w:rsidRDefault="00F65CA4" w:rsidP="00F65CA4">
      <w:pPr>
        <w:shd w:val="clear" w:color="auto" w:fill="FFFFFF"/>
        <w:spacing w:after="150" w:line="240" w:lineRule="auto"/>
        <w:ind w:right="105"/>
        <w:jc w:val="both"/>
        <w:rPr>
          <w:rFonts w:ascii="Helvetica" w:eastAsia="Times New Roman" w:hAnsi="Helvetica" w:cs="Helvetica"/>
          <w:sz w:val="21"/>
          <w:szCs w:val="21"/>
          <w:lang w:eastAsia="ru-RU"/>
        </w:rPr>
      </w:pPr>
      <w:r w:rsidRPr="0054042E">
        <w:rPr>
          <w:rFonts w:ascii="Times New Roman" w:eastAsia="Times New Roman" w:hAnsi="Times New Roman" w:cs="Times New Roman"/>
          <w:b/>
          <w:bCs/>
          <w:iCs/>
          <w:sz w:val="28"/>
          <w:szCs w:val="28"/>
          <w:lang w:eastAsia="ru-RU"/>
        </w:rPr>
        <w:t>Подготовительный этап включает:</w:t>
      </w:r>
    </w:p>
    <w:p w:rsidR="00F65CA4" w:rsidRPr="0054042E" w:rsidRDefault="00F65CA4" w:rsidP="00F65CA4">
      <w:pPr>
        <w:numPr>
          <w:ilvl w:val="0"/>
          <w:numId w:val="11"/>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Создание сценария игры.</w:t>
      </w:r>
    </w:p>
    <w:p w:rsidR="00F65CA4" w:rsidRPr="0054042E" w:rsidRDefault="00F65CA4" w:rsidP="00F65CA4">
      <w:pPr>
        <w:numPr>
          <w:ilvl w:val="0"/>
          <w:numId w:val="11"/>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Подбор задач для заданий.</w:t>
      </w:r>
    </w:p>
    <w:p w:rsidR="00F65CA4" w:rsidRPr="0054042E" w:rsidRDefault="00F65CA4" w:rsidP="00F65CA4">
      <w:pPr>
        <w:numPr>
          <w:ilvl w:val="0"/>
          <w:numId w:val="11"/>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При создании сценария игры, целью которой является обнаружение тайников на участке детского сада, следует учитывать, что тайники могут быть самого разного вида. Наиболее распространенный (традиционный) тайник, представляет собой контейнер с крышкой, в котором находятся «сокровища» — мелкие предметы (игрушки, конфеты, книги и т. п.), а также блокнот и карандаш.</w:t>
      </w:r>
    </w:p>
    <w:p w:rsidR="00F65CA4" w:rsidRPr="0054042E" w:rsidRDefault="00F65CA4" w:rsidP="00F65CA4">
      <w:pPr>
        <w:numPr>
          <w:ilvl w:val="0"/>
          <w:numId w:val="11"/>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Игрок должен отметиться в блокноте, забрать любой предмет из контейнера, но взамен обязан оставить равноценный или более ценный предмет. Блокнот является обязательным атрибутом тайника и содержит информацию о тайнике и его посетителях.</w:t>
      </w:r>
    </w:p>
    <w:p w:rsidR="00F65CA4" w:rsidRPr="0054042E" w:rsidRDefault="00F65CA4" w:rsidP="00F65CA4">
      <w:pPr>
        <w:numPr>
          <w:ilvl w:val="0"/>
          <w:numId w:val="11"/>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После «посещения» тайника игрок должен закрыть контейнер и поместить его на прежнее место. Тайник нужно аккуратно замаскировать, чтобы следующие участники игры приложили не меньшие усилия для его поиска. Помимо традиционных встречаются также и «пошаговые» тайники.</w:t>
      </w:r>
    </w:p>
    <w:p w:rsidR="00F65CA4" w:rsidRPr="0054042E" w:rsidRDefault="0054042E" w:rsidP="00F65CA4">
      <w:pPr>
        <w:shd w:val="clear" w:color="auto" w:fill="FFFFFF"/>
        <w:spacing w:after="150" w:line="240" w:lineRule="auto"/>
        <w:ind w:right="105"/>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Для нахождения контейнера «</w:t>
      </w:r>
      <w:proofErr w:type="spellStart"/>
      <w:r w:rsidR="00F65CA4" w:rsidRPr="0054042E">
        <w:rPr>
          <w:rFonts w:ascii="Times New Roman" w:eastAsia="Times New Roman" w:hAnsi="Times New Roman" w:cs="Times New Roman"/>
          <w:sz w:val="28"/>
          <w:szCs w:val="28"/>
          <w:lang w:eastAsia="ru-RU"/>
        </w:rPr>
        <w:t>геокешеру</w:t>
      </w:r>
      <w:proofErr w:type="spellEnd"/>
      <w:r w:rsidR="00F65CA4" w:rsidRPr="0054042E">
        <w:rPr>
          <w:rFonts w:ascii="Times New Roman" w:eastAsia="Times New Roman" w:hAnsi="Times New Roman" w:cs="Times New Roman"/>
          <w:sz w:val="28"/>
          <w:szCs w:val="28"/>
          <w:lang w:eastAsia="ru-RU"/>
        </w:rPr>
        <w:t>» (участнику игры «</w:t>
      </w:r>
      <w:proofErr w:type="spellStart"/>
      <w:r w:rsidR="00F65CA4" w:rsidRPr="0054042E">
        <w:rPr>
          <w:rFonts w:ascii="Times New Roman" w:eastAsia="Times New Roman" w:hAnsi="Times New Roman" w:cs="Times New Roman"/>
          <w:sz w:val="28"/>
          <w:szCs w:val="28"/>
          <w:lang w:eastAsia="ru-RU"/>
        </w:rPr>
        <w:t>геокешинг</w:t>
      </w:r>
      <w:proofErr w:type="spellEnd"/>
      <w:r w:rsidR="00F65CA4" w:rsidRPr="0054042E">
        <w:rPr>
          <w:rFonts w:ascii="Times New Roman" w:eastAsia="Times New Roman" w:hAnsi="Times New Roman" w:cs="Times New Roman"/>
          <w:sz w:val="28"/>
          <w:szCs w:val="28"/>
          <w:lang w:eastAsia="ru-RU"/>
        </w:rPr>
        <w:t>») необходимо выполнить задачу, поставленную сценарием игры. Иногда эта задача заключается в ответах на вопросы, связанные с предметом или местом тайника, иногда требует от искателя применение навыков ориентирования на местности, а в некоторых случаях заставляет игрока показывать свою эрудицию.</w:t>
      </w:r>
    </w:p>
    <w:p w:rsidR="00F65CA4" w:rsidRPr="0054042E" w:rsidRDefault="00F65CA4" w:rsidP="00F65CA4">
      <w:pPr>
        <w:shd w:val="clear" w:color="auto" w:fill="FFFFFF"/>
        <w:spacing w:after="150" w:line="240" w:lineRule="auto"/>
        <w:ind w:right="105"/>
        <w:jc w:val="both"/>
        <w:rPr>
          <w:rFonts w:ascii="Helvetica" w:eastAsia="Times New Roman" w:hAnsi="Helvetica" w:cs="Helvetica"/>
          <w:sz w:val="21"/>
          <w:szCs w:val="21"/>
          <w:lang w:eastAsia="ru-RU"/>
        </w:rPr>
      </w:pPr>
      <w:r w:rsidRPr="0054042E">
        <w:rPr>
          <w:rFonts w:ascii="Times New Roman" w:eastAsia="Times New Roman" w:hAnsi="Times New Roman" w:cs="Times New Roman"/>
          <w:b/>
          <w:bCs/>
          <w:iCs/>
          <w:sz w:val="28"/>
          <w:szCs w:val="28"/>
          <w:lang w:eastAsia="ru-RU"/>
        </w:rPr>
        <w:t>Сценарий игры преследует следующие цели:</w:t>
      </w:r>
    </w:p>
    <w:p w:rsidR="00F65CA4" w:rsidRPr="0054042E" w:rsidRDefault="00F65CA4" w:rsidP="00F65CA4">
      <w:pPr>
        <w:numPr>
          <w:ilvl w:val="0"/>
          <w:numId w:val="12"/>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Научить определять свое местонахождение на карте-схеме;</w:t>
      </w:r>
    </w:p>
    <w:p w:rsidR="00F65CA4" w:rsidRPr="0054042E" w:rsidRDefault="00F65CA4" w:rsidP="00F65CA4">
      <w:pPr>
        <w:numPr>
          <w:ilvl w:val="0"/>
          <w:numId w:val="12"/>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уметь читать карту-схему,</w:t>
      </w:r>
    </w:p>
    <w:p w:rsidR="00F65CA4" w:rsidRPr="0054042E" w:rsidRDefault="00F65CA4" w:rsidP="00F65CA4">
      <w:pPr>
        <w:numPr>
          <w:ilvl w:val="0"/>
          <w:numId w:val="12"/>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выделяя предметы, которые могут служить ориентиром;</w:t>
      </w:r>
    </w:p>
    <w:p w:rsidR="00F65CA4" w:rsidRPr="0054042E" w:rsidRDefault="00F65CA4" w:rsidP="00F65CA4">
      <w:pPr>
        <w:numPr>
          <w:ilvl w:val="0"/>
          <w:numId w:val="12"/>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двигаться и выполнять задание по маршруту, нанесенному на карту-схему.</w:t>
      </w:r>
    </w:p>
    <w:p w:rsidR="00F65CA4" w:rsidRPr="0054042E" w:rsidRDefault="00F65CA4" w:rsidP="00F65CA4">
      <w:pPr>
        <w:shd w:val="clear" w:color="auto" w:fill="FFFFFF"/>
        <w:spacing w:after="150" w:line="240" w:lineRule="auto"/>
        <w:ind w:right="105"/>
        <w:jc w:val="both"/>
        <w:rPr>
          <w:rFonts w:ascii="Helvetica" w:eastAsia="Times New Roman" w:hAnsi="Helvetica" w:cs="Helvetica"/>
          <w:sz w:val="21"/>
          <w:szCs w:val="21"/>
          <w:lang w:eastAsia="ru-RU"/>
        </w:rPr>
      </w:pPr>
      <w:r w:rsidRPr="0054042E">
        <w:rPr>
          <w:rFonts w:ascii="Times New Roman" w:eastAsia="Times New Roman" w:hAnsi="Times New Roman" w:cs="Times New Roman"/>
          <w:b/>
          <w:bCs/>
          <w:iCs/>
          <w:sz w:val="28"/>
          <w:szCs w:val="28"/>
          <w:lang w:eastAsia="ru-RU"/>
        </w:rPr>
        <w:lastRenderedPageBreak/>
        <w:t>Проведение игры</w:t>
      </w:r>
    </w:p>
    <w:p w:rsidR="00F65CA4" w:rsidRPr="0054042E" w:rsidRDefault="0054042E" w:rsidP="00F65CA4">
      <w:pPr>
        <w:shd w:val="clear" w:color="auto" w:fill="FFFFFF"/>
        <w:spacing w:after="150" w:line="240" w:lineRule="auto"/>
        <w:ind w:right="105"/>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Проведение игры включает следующие последовательные действия:</w:t>
      </w:r>
    </w:p>
    <w:p w:rsidR="00F65CA4" w:rsidRPr="0054042E" w:rsidRDefault="00F65CA4" w:rsidP="00F65CA4">
      <w:pPr>
        <w:numPr>
          <w:ilvl w:val="0"/>
          <w:numId w:val="13"/>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Подробный разбор карты-схемы маршрута к кладу.</w:t>
      </w:r>
    </w:p>
    <w:p w:rsidR="00F65CA4" w:rsidRPr="0054042E" w:rsidRDefault="00F65CA4" w:rsidP="00F65CA4">
      <w:pPr>
        <w:numPr>
          <w:ilvl w:val="0"/>
          <w:numId w:val="13"/>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Ответы на вопросы, связанные с предметом или местом тайника.</w:t>
      </w:r>
    </w:p>
    <w:p w:rsidR="00F65CA4" w:rsidRPr="0054042E" w:rsidRDefault="00F65CA4" w:rsidP="00F65CA4">
      <w:pPr>
        <w:numPr>
          <w:ilvl w:val="0"/>
          <w:numId w:val="13"/>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Фотоснимок группы на фоне отмеченного в маршрутном листе тайника.</w:t>
      </w:r>
    </w:p>
    <w:p w:rsidR="00F65CA4" w:rsidRPr="0054042E" w:rsidRDefault="0054042E" w:rsidP="00F65CA4">
      <w:pPr>
        <w:shd w:val="clear" w:color="auto" w:fill="FFFFFF"/>
        <w:spacing w:after="150" w:line="240" w:lineRule="auto"/>
        <w:ind w:right="105"/>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Участники игры должны пройти по всему маршруту своей путевой карточки, найти все тайники и сделать их снимки. Дети не должны стесняться обращаться за дополнительной информацией к взрослым, поскольку один из приоритетов игры — развитие коммуникации с другими людьми.</w:t>
      </w:r>
    </w:p>
    <w:p w:rsidR="00F65CA4" w:rsidRPr="0054042E" w:rsidRDefault="0054042E" w:rsidP="00F65CA4">
      <w:pPr>
        <w:shd w:val="clear" w:color="auto" w:fill="FFFFFF"/>
        <w:spacing w:after="150" w:line="240" w:lineRule="auto"/>
        <w:ind w:right="105"/>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 xml:space="preserve">Использование образовательного </w:t>
      </w:r>
      <w:proofErr w:type="spellStart"/>
      <w:r w:rsidR="00F65CA4" w:rsidRPr="0054042E">
        <w:rPr>
          <w:rFonts w:ascii="Times New Roman" w:eastAsia="Times New Roman" w:hAnsi="Times New Roman" w:cs="Times New Roman"/>
          <w:sz w:val="28"/>
          <w:szCs w:val="28"/>
          <w:lang w:eastAsia="ru-RU"/>
        </w:rPr>
        <w:t>геокэшинга</w:t>
      </w:r>
      <w:proofErr w:type="spellEnd"/>
      <w:r w:rsidR="00F65CA4" w:rsidRPr="0054042E">
        <w:rPr>
          <w:rFonts w:ascii="Times New Roman" w:eastAsia="Times New Roman" w:hAnsi="Times New Roman" w:cs="Times New Roman"/>
          <w:sz w:val="28"/>
          <w:szCs w:val="28"/>
          <w:lang w:eastAsia="ru-RU"/>
        </w:rPr>
        <w:t xml:space="preserve"> в формировании познавательно- исследовательской деятельности и пространственных представлений, способствуют повышению уровня знаний и умений у старших дошкольников. Кроме того,</w:t>
      </w:r>
    </w:p>
    <w:p w:rsidR="00F65CA4" w:rsidRPr="0054042E" w:rsidRDefault="00F65CA4" w:rsidP="00F65CA4">
      <w:pPr>
        <w:shd w:val="clear" w:color="auto" w:fill="FFFFFF"/>
        <w:spacing w:after="150" w:line="240" w:lineRule="auto"/>
        <w:ind w:right="105"/>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 У детей прослеживается привычка сосредотачиваться и мыслить самостоятельно.</w:t>
      </w:r>
    </w:p>
    <w:p w:rsidR="00F65CA4" w:rsidRPr="0054042E" w:rsidRDefault="00F65CA4" w:rsidP="00F65CA4">
      <w:pPr>
        <w:shd w:val="clear" w:color="auto" w:fill="FFFFFF"/>
        <w:spacing w:after="150" w:line="240" w:lineRule="auto"/>
        <w:ind w:right="105"/>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 Развивается внимание, стремление к новым знаниям.</w:t>
      </w:r>
    </w:p>
    <w:p w:rsidR="00F65CA4" w:rsidRPr="0054042E" w:rsidRDefault="00F65CA4" w:rsidP="00F65CA4">
      <w:pPr>
        <w:shd w:val="clear" w:color="auto" w:fill="FFFFFF"/>
        <w:spacing w:after="150" w:line="240" w:lineRule="auto"/>
        <w:ind w:right="105"/>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 Увлёкшись, дети не замечают, что учатся: познают, запоминают новое, ориентируются в необычных ситуациях, пополняют запас пространственных представлений.</w:t>
      </w:r>
    </w:p>
    <w:p w:rsidR="00F65CA4" w:rsidRPr="0054042E" w:rsidRDefault="00F65CA4" w:rsidP="00F65CA4">
      <w:pPr>
        <w:shd w:val="clear" w:color="auto" w:fill="FFFFFF"/>
        <w:spacing w:after="150" w:line="240" w:lineRule="auto"/>
        <w:ind w:right="105"/>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 Стеснительные дети включались в игру с огромным желанием, прилагали все усилия, чтобы не подвести товарищей по игре. С помощью сопровождающих игру заданий на смекалку, сообразительность, ориентирование, игры-экспериментов, закреплялись представления детей о числах, отношениях между ними, о геометрических фигурах, временных и пространственных отношениях.</w:t>
      </w:r>
    </w:p>
    <w:p w:rsidR="00F65CA4" w:rsidRPr="0054042E" w:rsidRDefault="00F65CA4" w:rsidP="00F65CA4">
      <w:pPr>
        <w:numPr>
          <w:ilvl w:val="0"/>
          <w:numId w:val="14"/>
        </w:numPr>
        <w:shd w:val="clear" w:color="auto" w:fill="FFFFFF"/>
        <w:spacing w:after="0" w:line="240" w:lineRule="auto"/>
        <w:ind w:left="1440"/>
        <w:rPr>
          <w:rFonts w:ascii="Helvetica" w:eastAsia="Times New Roman" w:hAnsi="Helvetica" w:cs="Helvetica"/>
          <w:sz w:val="21"/>
          <w:szCs w:val="21"/>
          <w:lang w:eastAsia="ru-RU"/>
        </w:rPr>
      </w:pPr>
    </w:p>
    <w:p w:rsidR="00F65CA4" w:rsidRPr="0054042E" w:rsidRDefault="00F65CA4" w:rsidP="00F65CA4">
      <w:pPr>
        <w:numPr>
          <w:ilvl w:val="1"/>
          <w:numId w:val="14"/>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Дети научились пользоваться компасами, зашифрованными схемами, картами.</w:t>
      </w:r>
    </w:p>
    <w:p w:rsidR="00F65CA4" w:rsidRPr="0054042E" w:rsidRDefault="0054042E" w:rsidP="00F65CA4">
      <w:pPr>
        <w:shd w:val="clear" w:color="auto" w:fill="FFFFFF"/>
        <w:spacing w:after="150" w:line="240" w:lineRule="auto"/>
        <w:ind w:left="102" w:right="106"/>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 xml:space="preserve">Эти результаты доказывают, что именно играя, непринужденно, можно учиться считать, логически думать, анализировать, совершенствовать пространственные и математические представления. Практика работы с детьми показала, что на успешность обучения влияет не только содержание предлагаемого материала, но и форма его подачи. Игра </w:t>
      </w:r>
      <w:proofErr w:type="spellStart"/>
      <w:r w:rsidR="00F65CA4" w:rsidRPr="0054042E">
        <w:rPr>
          <w:rFonts w:ascii="Times New Roman" w:eastAsia="Times New Roman" w:hAnsi="Times New Roman" w:cs="Times New Roman"/>
          <w:sz w:val="28"/>
          <w:szCs w:val="28"/>
          <w:lang w:eastAsia="ru-RU"/>
        </w:rPr>
        <w:t>геокэшинг</w:t>
      </w:r>
      <w:proofErr w:type="spellEnd"/>
      <w:r w:rsidR="00F65CA4" w:rsidRPr="0054042E">
        <w:rPr>
          <w:rFonts w:ascii="Times New Roman" w:eastAsia="Times New Roman" w:hAnsi="Times New Roman" w:cs="Times New Roman"/>
          <w:sz w:val="28"/>
          <w:szCs w:val="28"/>
          <w:lang w:eastAsia="ru-RU"/>
        </w:rPr>
        <w:t xml:space="preserve"> способна вызвать заинтересованность детей, их познавательную активность. Знания, данные в занимательной форме поиска клада, в форме групповой игры, усваивались быстрее, прочнее и легче, чем те, которые были представлены обычными упражнениями. Использование специальных игровых заданий, направленных на развитие познавательных способностей через игру </w:t>
      </w:r>
      <w:proofErr w:type="spellStart"/>
      <w:r w:rsidR="00F65CA4" w:rsidRPr="0054042E">
        <w:rPr>
          <w:rFonts w:ascii="Times New Roman" w:eastAsia="Times New Roman" w:hAnsi="Times New Roman" w:cs="Times New Roman"/>
          <w:sz w:val="28"/>
          <w:szCs w:val="28"/>
          <w:lang w:eastAsia="ru-RU"/>
        </w:rPr>
        <w:t>геокэшинг</w:t>
      </w:r>
      <w:proofErr w:type="spellEnd"/>
      <w:r w:rsidR="00F65CA4" w:rsidRPr="0054042E">
        <w:rPr>
          <w:rFonts w:ascii="Times New Roman" w:eastAsia="Times New Roman" w:hAnsi="Times New Roman" w:cs="Times New Roman"/>
          <w:sz w:val="28"/>
          <w:szCs w:val="28"/>
          <w:lang w:eastAsia="ru-RU"/>
        </w:rPr>
        <w:t>, расширили математический кругозор дошкольников. Игра способствует развитию детей, повышает качество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
    <w:p w:rsidR="00F65CA4" w:rsidRPr="0054042E" w:rsidRDefault="0054042E" w:rsidP="00F65CA4">
      <w:pPr>
        <w:shd w:val="clear" w:color="auto" w:fill="FFFFFF"/>
        <w:spacing w:after="150" w:line="240" w:lineRule="auto"/>
        <w:ind w:left="102" w:right="114"/>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lastRenderedPageBreak/>
        <w:t xml:space="preserve">            </w:t>
      </w:r>
      <w:r w:rsidR="00F65CA4" w:rsidRPr="0054042E">
        <w:rPr>
          <w:rFonts w:ascii="Times New Roman" w:eastAsia="Times New Roman" w:hAnsi="Times New Roman" w:cs="Times New Roman"/>
          <w:sz w:val="28"/>
          <w:szCs w:val="28"/>
          <w:lang w:eastAsia="ru-RU"/>
        </w:rPr>
        <w:t xml:space="preserve">Используя игровые приемы </w:t>
      </w:r>
      <w:proofErr w:type="spellStart"/>
      <w:r w:rsidR="00F65CA4" w:rsidRPr="0054042E">
        <w:rPr>
          <w:rFonts w:ascii="Times New Roman" w:eastAsia="Times New Roman" w:hAnsi="Times New Roman" w:cs="Times New Roman"/>
          <w:sz w:val="28"/>
          <w:szCs w:val="28"/>
          <w:lang w:eastAsia="ru-RU"/>
        </w:rPr>
        <w:t>геокэшинга</w:t>
      </w:r>
      <w:proofErr w:type="spellEnd"/>
      <w:r w:rsidR="00F65CA4" w:rsidRPr="0054042E">
        <w:rPr>
          <w:rFonts w:ascii="Times New Roman" w:eastAsia="Times New Roman" w:hAnsi="Times New Roman" w:cs="Times New Roman"/>
          <w:sz w:val="28"/>
          <w:szCs w:val="28"/>
          <w:lang w:eastAsia="ru-RU"/>
        </w:rPr>
        <w:t>, мы стремимся к тому, чтобы радость от игровой деятельности постепенно перешла в радость к познанию.</w:t>
      </w:r>
    </w:p>
    <w:p w:rsidR="00F65CA4" w:rsidRPr="0054042E" w:rsidRDefault="0054042E" w:rsidP="00F65CA4">
      <w:pPr>
        <w:shd w:val="clear" w:color="auto" w:fill="FFFFFF"/>
        <w:spacing w:after="150" w:line="240" w:lineRule="auto"/>
        <w:ind w:left="102" w:right="112"/>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 xml:space="preserve">Используя образовательный </w:t>
      </w:r>
      <w:proofErr w:type="spellStart"/>
      <w:r w:rsidR="00F65CA4" w:rsidRPr="0054042E">
        <w:rPr>
          <w:rFonts w:ascii="Times New Roman" w:eastAsia="Times New Roman" w:hAnsi="Times New Roman" w:cs="Times New Roman"/>
          <w:sz w:val="28"/>
          <w:szCs w:val="28"/>
          <w:lang w:eastAsia="ru-RU"/>
        </w:rPr>
        <w:t>геокэшинг</w:t>
      </w:r>
      <w:proofErr w:type="spellEnd"/>
      <w:r w:rsidR="00F65CA4" w:rsidRPr="0054042E">
        <w:rPr>
          <w:rFonts w:ascii="Times New Roman" w:eastAsia="Times New Roman" w:hAnsi="Times New Roman" w:cs="Times New Roman"/>
          <w:sz w:val="28"/>
          <w:szCs w:val="28"/>
          <w:lang w:eastAsia="ru-RU"/>
        </w:rPr>
        <w:t xml:space="preserve"> в совершенствовании пространственных представлений, мы заметили, что благодаря игре </w:t>
      </w:r>
      <w:proofErr w:type="spellStart"/>
      <w:r w:rsidR="00F65CA4" w:rsidRPr="0054042E">
        <w:rPr>
          <w:rFonts w:ascii="Times New Roman" w:eastAsia="Times New Roman" w:hAnsi="Times New Roman" w:cs="Times New Roman"/>
          <w:sz w:val="28"/>
          <w:szCs w:val="28"/>
          <w:lang w:eastAsia="ru-RU"/>
        </w:rPr>
        <w:t>геокэшинг</w:t>
      </w:r>
      <w:proofErr w:type="spellEnd"/>
      <w:r w:rsidR="00F65CA4" w:rsidRPr="0054042E">
        <w:rPr>
          <w:rFonts w:ascii="Times New Roman" w:eastAsia="Times New Roman" w:hAnsi="Times New Roman" w:cs="Times New Roman"/>
          <w:sz w:val="28"/>
          <w:szCs w:val="28"/>
          <w:lang w:eastAsia="ru-RU"/>
        </w:rPr>
        <w:t>:</w:t>
      </w:r>
    </w:p>
    <w:p w:rsidR="00F65CA4" w:rsidRPr="0054042E" w:rsidRDefault="00F65CA4" w:rsidP="00F65CA4">
      <w:pPr>
        <w:numPr>
          <w:ilvl w:val="0"/>
          <w:numId w:val="15"/>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Нам удаётся сконцентрировать внимание и привлечь интерес даже у самых малоактивных детей.</w:t>
      </w:r>
    </w:p>
    <w:p w:rsidR="00F65CA4" w:rsidRPr="0054042E" w:rsidRDefault="00F65CA4" w:rsidP="00F65CA4">
      <w:pPr>
        <w:numPr>
          <w:ilvl w:val="0"/>
          <w:numId w:val="15"/>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 xml:space="preserve">Занимательный материал не только увлекает, заставляет задуматься, но и развивает самостоятельность, инициативу и волю ребёнка. Приучает считаться с интересами товарищей, поскольку </w:t>
      </w:r>
      <w:proofErr w:type="spellStart"/>
      <w:r w:rsidRPr="0054042E">
        <w:rPr>
          <w:rFonts w:ascii="Times New Roman" w:eastAsia="Times New Roman" w:hAnsi="Times New Roman" w:cs="Times New Roman"/>
          <w:sz w:val="28"/>
          <w:szCs w:val="28"/>
          <w:lang w:eastAsia="ru-RU"/>
        </w:rPr>
        <w:t>геокэшинг</w:t>
      </w:r>
      <w:proofErr w:type="spellEnd"/>
      <w:r w:rsidRPr="0054042E">
        <w:rPr>
          <w:rFonts w:ascii="Times New Roman" w:eastAsia="Times New Roman" w:hAnsi="Times New Roman" w:cs="Times New Roman"/>
          <w:sz w:val="28"/>
          <w:szCs w:val="28"/>
          <w:lang w:eastAsia="ru-RU"/>
        </w:rPr>
        <w:t>-это групповая игра и отличная школа сотрудничества.</w:t>
      </w:r>
    </w:p>
    <w:p w:rsidR="00F65CA4" w:rsidRPr="0054042E" w:rsidRDefault="00F65CA4" w:rsidP="00F65CA4">
      <w:pPr>
        <w:numPr>
          <w:ilvl w:val="0"/>
          <w:numId w:val="15"/>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Игра способствует, сближению детей в совместном решение поставленных задач.</w:t>
      </w:r>
    </w:p>
    <w:p w:rsidR="00F65CA4" w:rsidRPr="0054042E" w:rsidRDefault="00F65CA4" w:rsidP="00F65CA4">
      <w:pPr>
        <w:numPr>
          <w:ilvl w:val="0"/>
          <w:numId w:val="16"/>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Дети в этой игре учат друг друга.</w:t>
      </w:r>
    </w:p>
    <w:p w:rsidR="00F65CA4" w:rsidRPr="0054042E" w:rsidRDefault="00F65CA4" w:rsidP="00F65CA4">
      <w:pPr>
        <w:numPr>
          <w:ilvl w:val="0"/>
          <w:numId w:val="16"/>
        </w:numPr>
        <w:shd w:val="clear" w:color="auto" w:fill="FFFFFF"/>
        <w:spacing w:before="100" w:beforeAutospacing="1" w:after="100" w:afterAutospacing="1" w:line="240" w:lineRule="auto"/>
        <w:jc w:val="both"/>
        <w:rPr>
          <w:rFonts w:ascii="Helvetica" w:eastAsia="Times New Roman" w:hAnsi="Helvetica" w:cs="Helvetica"/>
          <w:sz w:val="21"/>
          <w:szCs w:val="21"/>
          <w:lang w:eastAsia="ru-RU"/>
        </w:rPr>
      </w:pPr>
      <w:r w:rsidRPr="0054042E">
        <w:rPr>
          <w:rFonts w:ascii="Times New Roman" w:eastAsia="Times New Roman" w:hAnsi="Times New Roman" w:cs="Times New Roman"/>
          <w:sz w:val="28"/>
          <w:szCs w:val="28"/>
          <w:lang w:eastAsia="ru-RU"/>
        </w:rPr>
        <w:t>Дети отлично ориентируются в трехмерном и двухмерном пространстве.</w:t>
      </w:r>
    </w:p>
    <w:p w:rsidR="00F65CA4" w:rsidRPr="0054042E" w:rsidRDefault="0054042E" w:rsidP="00F65CA4">
      <w:pPr>
        <w:shd w:val="clear" w:color="auto" w:fill="FFFFFF"/>
        <w:spacing w:after="150" w:line="240" w:lineRule="auto"/>
        <w:ind w:right="113"/>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Совершенствованные в детском саду знания о пространстве, дадут будущим школьникам возможность чувствовать себя уверенно и на улицах города и в учебном школьном процессе.</w:t>
      </w:r>
    </w:p>
    <w:p w:rsidR="00F65CA4" w:rsidRPr="0054042E" w:rsidRDefault="0054042E" w:rsidP="00F65CA4">
      <w:pPr>
        <w:shd w:val="clear" w:color="auto" w:fill="FFFFFF"/>
        <w:spacing w:after="150" w:line="240" w:lineRule="auto"/>
        <w:ind w:left="142"/>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 xml:space="preserve">В процессе активного внедрения образовательного </w:t>
      </w:r>
      <w:proofErr w:type="spellStart"/>
      <w:r w:rsidR="00F65CA4" w:rsidRPr="0054042E">
        <w:rPr>
          <w:rFonts w:ascii="Times New Roman" w:eastAsia="Times New Roman" w:hAnsi="Times New Roman" w:cs="Times New Roman"/>
          <w:sz w:val="28"/>
          <w:szCs w:val="28"/>
          <w:lang w:eastAsia="ru-RU"/>
        </w:rPr>
        <w:t>геокэшинга</w:t>
      </w:r>
      <w:proofErr w:type="spellEnd"/>
      <w:r w:rsidR="00F65CA4" w:rsidRPr="0054042E">
        <w:rPr>
          <w:rFonts w:ascii="Times New Roman" w:eastAsia="Times New Roman" w:hAnsi="Times New Roman" w:cs="Times New Roman"/>
          <w:sz w:val="28"/>
          <w:szCs w:val="28"/>
          <w:lang w:eastAsia="ru-RU"/>
        </w:rPr>
        <w:t xml:space="preserve"> ребенок дошкольного возраста приобретает способность осуществлять экспериментирование: видеть и выделять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гипотезы и предположения, отбирать средства и материалы, делать выводы, фиксировать этапы действий и результаты графически.</w:t>
      </w:r>
    </w:p>
    <w:p w:rsidR="00F65CA4" w:rsidRPr="0054042E" w:rsidRDefault="0054042E" w:rsidP="00F65CA4">
      <w:pPr>
        <w:shd w:val="clear" w:color="auto" w:fill="FFFFFF"/>
        <w:spacing w:after="150" w:line="240" w:lineRule="auto"/>
        <w:jc w:val="both"/>
        <w:rPr>
          <w:rFonts w:ascii="Helvetica" w:eastAsia="Times New Roman" w:hAnsi="Helvetica" w:cs="Helvetica"/>
          <w:sz w:val="21"/>
          <w:szCs w:val="21"/>
          <w:lang w:eastAsia="ru-RU"/>
        </w:rPr>
      </w:pPr>
      <w:r>
        <w:rPr>
          <w:rFonts w:ascii="Times New Roman" w:eastAsia="Times New Roman" w:hAnsi="Times New Roman" w:cs="Times New Roman"/>
          <w:sz w:val="28"/>
          <w:szCs w:val="28"/>
          <w:lang w:eastAsia="ru-RU"/>
        </w:rPr>
        <w:t xml:space="preserve">         </w:t>
      </w:r>
      <w:r w:rsidR="00F65CA4" w:rsidRPr="0054042E">
        <w:rPr>
          <w:rFonts w:ascii="Times New Roman" w:eastAsia="Times New Roman" w:hAnsi="Times New Roman" w:cs="Times New Roman"/>
          <w:sz w:val="28"/>
          <w:szCs w:val="28"/>
          <w:lang w:eastAsia="ru-RU"/>
        </w:rPr>
        <w:t xml:space="preserve">Таким образом, в процессе активного внедрения технологии «образовательного </w:t>
      </w:r>
      <w:proofErr w:type="spellStart"/>
      <w:r w:rsidR="00F65CA4" w:rsidRPr="0054042E">
        <w:rPr>
          <w:rFonts w:ascii="Times New Roman" w:eastAsia="Times New Roman" w:hAnsi="Times New Roman" w:cs="Times New Roman"/>
          <w:sz w:val="28"/>
          <w:szCs w:val="28"/>
          <w:lang w:eastAsia="ru-RU"/>
        </w:rPr>
        <w:t>геокэшинга</w:t>
      </w:r>
      <w:proofErr w:type="spellEnd"/>
      <w:r w:rsidR="00F65CA4" w:rsidRPr="0054042E">
        <w:rPr>
          <w:rFonts w:ascii="Times New Roman" w:eastAsia="Times New Roman" w:hAnsi="Times New Roman" w:cs="Times New Roman"/>
          <w:sz w:val="28"/>
          <w:szCs w:val="28"/>
          <w:lang w:eastAsia="ru-RU"/>
        </w:rPr>
        <w:t>», ребенок дошкольного возраста приобретает способность осуществлять экспериментирование: видеть и выделять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гипотезы и предположения, отбирать средства и материалы, делать выводы, фиксировать этапы действий и результаты графически.</w:t>
      </w:r>
    </w:p>
    <w:p w:rsidR="00F65CA4" w:rsidRPr="0054042E" w:rsidRDefault="00F65CA4" w:rsidP="00F65CA4">
      <w:pPr>
        <w:shd w:val="clear" w:color="auto" w:fill="FFFFFF"/>
        <w:spacing w:after="150" w:line="240" w:lineRule="auto"/>
        <w:rPr>
          <w:rFonts w:ascii="Helvetica" w:eastAsia="Times New Roman" w:hAnsi="Helvetica" w:cs="Helvetica"/>
          <w:sz w:val="21"/>
          <w:szCs w:val="21"/>
          <w:lang w:eastAsia="ru-RU"/>
        </w:rPr>
      </w:pPr>
      <w:proofErr w:type="spellStart"/>
      <w:r w:rsidRPr="0054042E">
        <w:rPr>
          <w:rFonts w:ascii="Times New Roman" w:eastAsia="Times New Roman" w:hAnsi="Times New Roman" w:cs="Times New Roman"/>
          <w:b/>
          <w:sz w:val="28"/>
          <w:szCs w:val="28"/>
          <w:lang w:eastAsia="ru-RU"/>
        </w:rPr>
        <w:t>Геокэшинг</w:t>
      </w:r>
      <w:proofErr w:type="spellEnd"/>
      <w:r w:rsidRPr="0054042E">
        <w:rPr>
          <w:rFonts w:ascii="Times New Roman" w:eastAsia="Times New Roman" w:hAnsi="Times New Roman" w:cs="Times New Roman"/>
          <w:b/>
          <w:sz w:val="28"/>
          <w:szCs w:val="28"/>
          <w:lang w:eastAsia="ru-RU"/>
        </w:rPr>
        <w:t xml:space="preserve"> </w:t>
      </w:r>
      <w:r w:rsidRPr="0054042E">
        <w:rPr>
          <w:rFonts w:ascii="Times New Roman" w:eastAsia="Times New Roman" w:hAnsi="Times New Roman" w:cs="Times New Roman"/>
          <w:sz w:val="28"/>
          <w:szCs w:val="28"/>
          <w:lang w:eastAsia="ru-RU"/>
        </w:rPr>
        <w:t>– это не только дух приключения, это увлекательная командная игра, в которой присутствуют: путешествие, нахождение местоположения заданных объектов, поиск информации об объектах и ответов на вопросы, развитие любознательности и познавательно-исследовательской деятельности, умение общаться и находить в результате общения нужную информацию, решать проблему.</w:t>
      </w:r>
    </w:p>
    <w:p w:rsidR="00545ABA" w:rsidRPr="0054042E" w:rsidRDefault="00545ABA"/>
    <w:sectPr w:rsidR="00545ABA" w:rsidRPr="0054042E" w:rsidSect="002A168B">
      <w:footerReference w:type="default" r:id="rId8"/>
      <w:pgSz w:w="11906" w:h="16838"/>
      <w:pgMar w:top="426" w:right="850" w:bottom="1134" w:left="993" w:header="708" w:footer="708" w:gutter="0"/>
      <w:pgBorders w:offsetFrom="page">
        <w:top w:val="single" w:sz="18" w:space="24" w:color="2E74B5" w:themeColor="accent1" w:themeShade="BF"/>
        <w:left w:val="single" w:sz="18" w:space="24" w:color="2E74B5" w:themeColor="accent1" w:themeShade="BF"/>
        <w:bottom w:val="single" w:sz="18" w:space="24" w:color="2E74B5" w:themeColor="accent1" w:themeShade="BF"/>
        <w:right w:val="single" w:sz="18"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2BB" w:rsidRDefault="00FA22BB" w:rsidP="00F65CA4">
      <w:pPr>
        <w:spacing w:after="0" w:line="240" w:lineRule="auto"/>
      </w:pPr>
      <w:r>
        <w:separator/>
      </w:r>
    </w:p>
  </w:endnote>
  <w:endnote w:type="continuationSeparator" w:id="0">
    <w:p w:rsidR="00FA22BB" w:rsidRDefault="00FA22BB" w:rsidP="00F6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12511"/>
      <w:docPartObj>
        <w:docPartGallery w:val="Page Numbers (Bottom of Page)"/>
        <w:docPartUnique/>
      </w:docPartObj>
    </w:sdtPr>
    <w:sdtEndPr/>
    <w:sdtContent>
      <w:p w:rsidR="00F65CA4" w:rsidRDefault="00F65CA4">
        <w:pPr>
          <w:pStyle w:val="a8"/>
          <w:jc w:val="right"/>
        </w:pPr>
        <w:r>
          <w:fldChar w:fldCharType="begin"/>
        </w:r>
        <w:r>
          <w:instrText>PAGE   \* MERGEFORMAT</w:instrText>
        </w:r>
        <w:r>
          <w:fldChar w:fldCharType="separate"/>
        </w:r>
        <w:r w:rsidR="002A168B">
          <w:rPr>
            <w:noProof/>
          </w:rPr>
          <w:t>9</w:t>
        </w:r>
        <w:r>
          <w:fldChar w:fldCharType="end"/>
        </w:r>
      </w:p>
    </w:sdtContent>
  </w:sdt>
  <w:p w:rsidR="00F65CA4" w:rsidRDefault="00F65CA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2BB" w:rsidRDefault="00FA22BB" w:rsidP="00F65CA4">
      <w:pPr>
        <w:spacing w:after="0" w:line="240" w:lineRule="auto"/>
      </w:pPr>
      <w:r>
        <w:separator/>
      </w:r>
    </w:p>
  </w:footnote>
  <w:footnote w:type="continuationSeparator" w:id="0">
    <w:p w:rsidR="00FA22BB" w:rsidRDefault="00FA22BB" w:rsidP="00F65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22C"/>
    <w:multiLevelType w:val="multilevel"/>
    <w:tmpl w:val="A9A4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100F9"/>
    <w:multiLevelType w:val="multilevel"/>
    <w:tmpl w:val="E548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33740"/>
    <w:multiLevelType w:val="multilevel"/>
    <w:tmpl w:val="B590E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F368F"/>
    <w:multiLevelType w:val="multilevel"/>
    <w:tmpl w:val="9AFA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04848"/>
    <w:multiLevelType w:val="multilevel"/>
    <w:tmpl w:val="7FAA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E13B5"/>
    <w:multiLevelType w:val="multilevel"/>
    <w:tmpl w:val="3C700116"/>
    <w:lvl w:ilvl="0">
      <w:start w:val="1"/>
      <w:numFmt w:val="decimal"/>
      <w:lvlText w:val="%1."/>
      <w:lvlJc w:val="left"/>
      <w:pPr>
        <w:tabs>
          <w:tab w:val="num" w:pos="720"/>
        </w:tabs>
        <w:ind w:left="720" w:hanging="360"/>
      </w:pPr>
      <w:rPr>
        <w:rFonts w:ascii="Times New Roman" w:hAnsi="Times New Roman" w:cs="Times New Roman" w:hint="default"/>
        <w:b/>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E11BEA"/>
    <w:multiLevelType w:val="multilevel"/>
    <w:tmpl w:val="0856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25D91"/>
    <w:multiLevelType w:val="multilevel"/>
    <w:tmpl w:val="AFD2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D3B04"/>
    <w:multiLevelType w:val="multilevel"/>
    <w:tmpl w:val="993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7A6EB6"/>
    <w:multiLevelType w:val="multilevel"/>
    <w:tmpl w:val="13E0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C334DB"/>
    <w:multiLevelType w:val="multilevel"/>
    <w:tmpl w:val="E142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022B09"/>
    <w:multiLevelType w:val="multilevel"/>
    <w:tmpl w:val="5088C230"/>
    <w:lvl w:ilvl="0">
      <w:start w:val="1"/>
      <w:numFmt w:val="decimal"/>
      <w:lvlText w:val="%1."/>
      <w:lvlJc w:val="left"/>
      <w:pPr>
        <w:tabs>
          <w:tab w:val="num" w:pos="720"/>
        </w:tabs>
        <w:ind w:left="720" w:hanging="360"/>
      </w:pPr>
      <w:rPr>
        <w:rFonts w:ascii="Times New Roman" w:hAnsi="Times New Roman" w:cs="Times New Roman" w:hint="default"/>
        <w:b/>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024056"/>
    <w:multiLevelType w:val="multilevel"/>
    <w:tmpl w:val="B704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57390"/>
    <w:multiLevelType w:val="multilevel"/>
    <w:tmpl w:val="7506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976B8F"/>
    <w:multiLevelType w:val="multilevel"/>
    <w:tmpl w:val="50A4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F4CF2"/>
    <w:multiLevelType w:val="multilevel"/>
    <w:tmpl w:val="3FF4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7"/>
  </w:num>
  <w:num w:numId="4">
    <w:abstractNumId w:val="4"/>
  </w:num>
  <w:num w:numId="5">
    <w:abstractNumId w:val="8"/>
  </w:num>
  <w:num w:numId="6">
    <w:abstractNumId w:val="11"/>
  </w:num>
  <w:num w:numId="7">
    <w:abstractNumId w:val="5"/>
  </w:num>
  <w:num w:numId="8">
    <w:abstractNumId w:val="9"/>
  </w:num>
  <w:num w:numId="9">
    <w:abstractNumId w:val="15"/>
  </w:num>
  <w:num w:numId="10">
    <w:abstractNumId w:val="1"/>
  </w:num>
  <w:num w:numId="11">
    <w:abstractNumId w:val="13"/>
  </w:num>
  <w:num w:numId="12">
    <w:abstractNumId w:val="14"/>
  </w:num>
  <w:num w:numId="13">
    <w:abstractNumId w:val="0"/>
  </w:num>
  <w:num w:numId="14">
    <w:abstractNumId w:val="2"/>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6B"/>
    <w:rsid w:val="00140116"/>
    <w:rsid w:val="00243A11"/>
    <w:rsid w:val="002A168B"/>
    <w:rsid w:val="0054042E"/>
    <w:rsid w:val="00545ABA"/>
    <w:rsid w:val="00621FDB"/>
    <w:rsid w:val="00EA177D"/>
    <w:rsid w:val="00EA1F6B"/>
    <w:rsid w:val="00F65CA4"/>
    <w:rsid w:val="00FA2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53DD"/>
  <w15:chartTrackingRefBased/>
  <w15:docId w15:val="{E7D9FD2C-E386-4167-B91D-DFB2A352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65C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5CA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65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5CA4"/>
    <w:rPr>
      <w:b/>
      <w:bCs/>
    </w:rPr>
  </w:style>
  <w:style w:type="character" w:styleId="a5">
    <w:name w:val="Emphasis"/>
    <w:basedOn w:val="a0"/>
    <w:uiPriority w:val="20"/>
    <w:qFormat/>
    <w:rsid w:val="00F65CA4"/>
    <w:rPr>
      <w:i/>
      <w:iCs/>
    </w:rPr>
  </w:style>
  <w:style w:type="paragraph" w:styleId="a6">
    <w:name w:val="header"/>
    <w:basedOn w:val="a"/>
    <w:link w:val="a7"/>
    <w:uiPriority w:val="99"/>
    <w:unhideWhenUsed/>
    <w:rsid w:val="00F65C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5CA4"/>
  </w:style>
  <w:style w:type="paragraph" w:styleId="a8">
    <w:name w:val="footer"/>
    <w:basedOn w:val="a"/>
    <w:link w:val="a9"/>
    <w:uiPriority w:val="99"/>
    <w:unhideWhenUsed/>
    <w:rsid w:val="00F65C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5CA4"/>
  </w:style>
  <w:style w:type="paragraph" w:styleId="aa">
    <w:name w:val="Balloon Text"/>
    <w:basedOn w:val="a"/>
    <w:link w:val="ab"/>
    <w:uiPriority w:val="99"/>
    <w:semiHidden/>
    <w:unhideWhenUsed/>
    <w:rsid w:val="00F65CA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65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14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3196</Words>
  <Characters>18218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2023-11-02T09:18:00Z</cp:lastPrinted>
  <dcterms:created xsi:type="dcterms:W3CDTF">2023-11-02T09:11:00Z</dcterms:created>
  <dcterms:modified xsi:type="dcterms:W3CDTF">2024-09-04T10:23:00Z</dcterms:modified>
</cp:coreProperties>
</file>