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82" w:rsidRPr="00AC0182" w:rsidRDefault="00AC0182" w:rsidP="00AC0182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C0182">
        <w:rPr>
          <w:rFonts w:ascii="Times New Roman" w:eastAsia="Calibri" w:hAnsi="Times New Roman" w:cs="Times New Roman"/>
          <w:b/>
          <w:sz w:val="28"/>
          <w:szCs w:val="28"/>
        </w:rPr>
        <w:t>Бахритдинова</w:t>
      </w:r>
      <w:proofErr w:type="spellEnd"/>
      <w:r w:rsidRPr="00AC0182">
        <w:rPr>
          <w:rFonts w:ascii="Times New Roman" w:eastAsia="Calibri" w:hAnsi="Times New Roman" w:cs="Times New Roman"/>
          <w:b/>
          <w:sz w:val="28"/>
          <w:szCs w:val="28"/>
        </w:rPr>
        <w:t xml:space="preserve"> Дарья Сергеевна</w:t>
      </w:r>
    </w:p>
    <w:p w:rsidR="00AC0182" w:rsidRPr="00AC0182" w:rsidRDefault="00AC0182" w:rsidP="00AC0182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0182">
        <w:rPr>
          <w:rFonts w:ascii="Times New Roman" w:eastAsia="Calibri" w:hAnsi="Times New Roman" w:cs="Times New Roman"/>
          <w:sz w:val="28"/>
          <w:szCs w:val="28"/>
        </w:rPr>
        <w:t>преподаватель ОГАПОУ «Старооскольский</w:t>
      </w:r>
    </w:p>
    <w:p w:rsidR="00AC0182" w:rsidRPr="00AC0182" w:rsidRDefault="00AC0182" w:rsidP="00AC0182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0182">
        <w:rPr>
          <w:rFonts w:ascii="Times New Roman" w:eastAsia="Calibri" w:hAnsi="Times New Roman" w:cs="Times New Roman"/>
          <w:sz w:val="28"/>
          <w:szCs w:val="28"/>
        </w:rPr>
        <w:t xml:space="preserve">  техникум технологий и дизайна» </w:t>
      </w:r>
    </w:p>
    <w:p w:rsidR="00AC0182" w:rsidRPr="00AC0182" w:rsidRDefault="00AC0182" w:rsidP="00AC0182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0182">
        <w:rPr>
          <w:rFonts w:ascii="Times New Roman" w:eastAsia="Calibri" w:hAnsi="Times New Roman" w:cs="Times New Roman"/>
          <w:sz w:val="28"/>
          <w:szCs w:val="28"/>
        </w:rPr>
        <w:t>преподаватель; Старый Оскол (Россия)</w:t>
      </w:r>
    </w:p>
    <w:p w:rsidR="00AC0182" w:rsidRDefault="00AC0182" w:rsidP="00AC0182">
      <w:pPr>
        <w:rPr>
          <w:rFonts w:ascii="Times New Roman" w:hAnsi="Times New Roman" w:cs="Times New Roman"/>
          <w:b/>
          <w:sz w:val="28"/>
          <w:szCs w:val="28"/>
        </w:rPr>
      </w:pPr>
    </w:p>
    <w:p w:rsidR="00636C0C" w:rsidRDefault="00AC0182" w:rsidP="00AC01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182">
        <w:rPr>
          <w:rFonts w:ascii="Times New Roman" w:hAnsi="Times New Roman" w:cs="Times New Roman"/>
          <w:b/>
          <w:sz w:val="40"/>
          <w:szCs w:val="40"/>
        </w:rPr>
        <w:t>Адаптация первокурсников в техникуме.</w:t>
      </w:r>
    </w:p>
    <w:p w:rsidR="00B918DD" w:rsidRPr="00B918DD" w:rsidRDefault="00AC0182" w:rsidP="00B91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Процесс адаптации первокурсника идет ступенчато:</w:t>
      </w:r>
    </w:p>
    <w:p w:rsidR="00AC0182" w:rsidRPr="00B918DD" w:rsidRDefault="00AC0182" w:rsidP="00B91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8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8DD">
        <w:rPr>
          <w:rStyle w:val="c19"/>
          <w:rFonts w:ascii="Times New Roman" w:hAnsi="Times New Roman" w:cs="Times New Roman"/>
          <w:color w:val="000000"/>
          <w:sz w:val="28"/>
          <w:szCs w:val="28"/>
        </w:rPr>
        <w:t>В процессе адаптации студентов-первокурсников к обучению в колледже выявляются следующие трудности:</w:t>
      </w:r>
    </w:p>
    <w:p w:rsidR="00AC0182" w:rsidRPr="00B918DD" w:rsidRDefault="00AC0182" w:rsidP="00AC0182">
      <w:pPr>
        <w:pStyle w:val="c11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  <w:sz w:val="20"/>
          <w:szCs w:val="20"/>
        </w:rPr>
      </w:pPr>
      <w:r w:rsidRPr="00B918DD">
        <w:rPr>
          <w:rStyle w:val="c19"/>
          <w:color w:val="000000"/>
          <w:sz w:val="28"/>
          <w:szCs w:val="28"/>
        </w:rPr>
        <w:t>1. Недостаточная мотивационная готовность к выбранной профессии;</w:t>
      </w:r>
    </w:p>
    <w:p w:rsidR="00AC0182" w:rsidRPr="00B918DD" w:rsidRDefault="00AC0182" w:rsidP="00AC0182">
      <w:pPr>
        <w:pStyle w:val="c11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  <w:sz w:val="20"/>
          <w:szCs w:val="20"/>
        </w:rPr>
      </w:pPr>
      <w:r w:rsidRPr="00B918DD">
        <w:rPr>
          <w:rStyle w:val="c19"/>
          <w:color w:val="000000"/>
          <w:sz w:val="28"/>
          <w:szCs w:val="28"/>
        </w:rPr>
        <w:t>2.  Выбор оптимального режима труда и отдыха в новых условиях;</w:t>
      </w:r>
    </w:p>
    <w:p w:rsidR="00AC0182" w:rsidRPr="00B918DD" w:rsidRDefault="00AC0182" w:rsidP="00AC0182">
      <w:pPr>
        <w:pStyle w:val="c11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  <w:sz w:val="20"/>
          <w:szCs w:val="20"/>
        </w:rPr>
      </w:pPr>
      <w:r w:rsidRPr="00B918DD">
        <w:rPr>
          <w:rStyle w:val="c19"/>
          <w:color w:val="000000"/>
          <w:sz w:val="28"/>
          <w:szCs w:val="28"/>
        </w:rPr>
        <w:t>3. Боязнь публичных выступлений перед своими однокурсниками и преподавателями;</w:t>
      </w:r>
    </w:p>
    <w:p w:rsidR="00AC0182" w:rsidRPr="00B918DD" w:rsidRDefault="00AC0182" w:rsidP="00AC0182">
      <w:pPr>
        <w:pStyle w:val="c44"/>
        <w:shd w:val="clear" w:color="auto" w:fill="FFFFFF"/>
        <w:spacing w:before="0" w:beforeAutospacing="0" w:after="0" w:afterAutospacing="0"/>
        <w:ind w:firstLine="1080"/>
        <w:jc w:val="both"/>
        <w:rPr>
          <w:rStyle w:val="c19"/>
          <w:color w:val="000000"/>
          <w:sz w:val="28"/>
          <w:szCs w:val="28"/>
        </w:rPr>
      </w:pPr>
      <w:r w:rsidRPr="00B918DD">
        <w:rPr>
          <w:rStyle w:val="c19"/>
          <w:color w:val="000000"/>
          <w:sz w:val="28"/>
          <w:szCs w:val="28"/>
        </w:rPr>
        <w:t>4. Социально-экономические проблемы у иногородних студентов: обеспечение себя жильем и финансовыми средствами, незнание города, отсутствие эмоциональной поддержки родных и близких.</w:t>
      </w:r>
    </w:p>
    <w:p w:rsidR="00AC0182" w:rsidRPr="00B918DD" w:rsidRDefault="00AC0182" w:rsidP="00AC0182">
      <w:pPr>
        <w:pStyle w:val="c44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  <w:sz w:val="20"/>
          <w:szCs w:val="20"/>
        </w:rPr>
      </w:pPr>
    </w:p>
    <w:p w:rsidR="00AC0182" w:rsidRDefault="00B918DD" w:rsidP="00AC01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9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амое главное, что именно на первом курсе формируется «Студент», закладывается фундамент на последующие годы</w:t>
      </w:r>
      <w:r w:rsidRPr="00B9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18DD" w:rsidRDefault="00175E81" w:rsidP="00AC01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918DD" w:rsidRPr="00B9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этом проводится ряд мероприятий, которых условно можно разделить на 2 этапа по семестрам:</w:t>
      </w:r>
    </w:p>
    <w:tbl>
      <w:tblPr>
        <w:tblW w:w="11341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7"/>
        <w:gridCol w:w="5614"/>
      </w:tblGrid>
      <w:tr w:rsidR="00175E81" w:rsidRPr="00175E81" w:rsidTr="00175E81">
        <w:trPr>
          <w:trHeight w:val="600"/>
        </w:trPr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81" w:rsidRPr="00175E81" w:rsidRDefault="00175E81" w:rsidP="0017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этап-1 семестр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81" w:rsidRPr="00175E81" w:rsidRDefault="00175E81" w:rsidP="0017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этап-2 семестр</w:t>
            </w:r>
          </w:p>
        </w:tc>
      </w:tr>
      <w:tr w:rsidR="00175E81" w:rsidRPr="00175E81" w:rsidTr="00175E81">
        <w:trPr>
          <w:trHeight w:val="280"/>
        </w:trPr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81" w:rsidRPr="00175E81" w:rsidRDefault="00175E81" w:rsidP="0017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соматического и психологического статуса первокурсников.</w:t>
            </w:r>
          </w:p>
        </w:tc>
        <w:tc>
          <w:tcPr>
            <w:tcW w:w="5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81" w:rsidRPr="00175E81" w:rsidRDefault="00175E81" w:rsidP="0017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полученной информации для проведения внеклассных мероприятий, которые помогли бы предотвратить возникновение проблемных ситуаций в учебном процессе.</w:t>
            </w:r>
          </w:p>
        </w:tc>
      </w:tr>
      <w:tr w:rsidR="00175E81" w:rsidRPr="00175E81" w:rsidTr="00175E81">
        <w:trPr>
          <w:trHeight w:val="260"/>
        </w:trPr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81" w:rsidRPr="00175E81" w:rsidRDefault="00175E81" w:rsidP="0017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об условиях, организации и содержании учебной деятельности в колледже</w:t>
            </w:r>
          </w:p>
        </w:tc>
        <w:tc>
          <w:tcPr>
            <w:tcW w:w="5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5E81" w:rsidRPr="00175E81" w:rsidRDefault="00175E81" w:rsidP="0017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E81" w:rsidRPr="00175E81" w:rsidTr="00175E81">
        <w:trPr>
          <w:trHeight w:val="240"/>
        </w:trPr>
        <w:tc>
          <w:tcPr>
            <w:tcW w:w="5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E81" w:rsidRPr="00175E81" w:rsidRDefault="00175E81" w:rsidP="0017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рекомендаций и разработка индивидуальных программ для  адаптации первокурсников в новой образовательной среде.</w:t>
            </w:r>
          </w:p>
        </w:tc>
        <w:tc>
          <w:tcPr>
            <w:tcW w:w="5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5E81" w:rsidRPr="00175E81" w:rsidRDefault="00175E81" w:rsidP="0017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5E81" w:rsidRPr="00175E81" w:rsidRDefault="00175E81" w:rsidP="00175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первом, профилактическом, этапе работа проводится и </w:t>
      </w:r>
      <w:proofErr w:type="gramStart"/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  и</w:t>
      </w:r>
      <w:proofErr w:type="gramEnd"/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родителями. Со студентами проводятся:</w:t>
      </w:r>
    </w:p>
    <w:p w:rsidR="00175E81" w:rsidRPr="00175E81" w:rsidRDefault="00175E81" w:rsidP="00175E81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беседы, лекции знакомства с целью скорейшего формирования сплочения учебных групп;</w:t>
      </w:r>
    </w:p>
    <w:p w:rsidR="00175E81" w:rsidRPr="00175E81" w:rsidRDefault="00175E81" w:rsidP="00175E81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-тренинги, упражнения, игры с целью сплочения коллектива группы;</w:t>
      </w:r>
    </w:p>
    <w:p w:rsidR="00175E81" w:rsidRPr="00175E81" w:rsidRDefault="00175E81" w:rsidP="00175E81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диагностические исследования с целью выявления проблем в развитии психических процессов;</w:t>
      </w:r>
    </w:p>
    <w:p w:rsidR="00175E81" w:rsidRPr="00175E81" w:rsidRDefault="00175E81" w:rsidP="00175E81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уроков с целью выявления проблем в организации коллективов и адаптации первокурсников к учебному процессу.</w:t>
      </w:r>
    </w:p>
    <w:p w:rsidR="00175E81" w:rsidRPr="00175E81" w:rsidRDefault="00175E81" w:rsidP="00175E81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родителей проводятся </w:t>
      </w:r>
      <w:proofErr w:type="spellStart"/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общеколледжные</w:t>
      </w:r>
      <w:proofErr w:type="spellEnd"/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групповые родительские собрания.</w:t>
      </w:r>
    </w:p>
    <w:p w:rsidR="00175E81" w:rsidRPr="00175E81" w:rsidRDefault="00175E81" w:rsidP="00175E8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адаптации студентов-первокурсников в колледже и вузе</w:t>
      </w:r>
    </w:p>
    <w:p w:rsidR="00175E81" w:rsidRPr="00175E81" w:rsidRDefault="00175E81" w:rsidP="00175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выделяют целую систему адаптации первокурсников. Она бывает четырех видов:</w:t>
      </w:r>
    </w:p>
    <w:p w:rsidR="00175E81" w:rsidRPr="00175E81" w:rsidRDefault="00175E81" w:rsidP="00175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Организационная. Этот вид адаптации предполагает изменение условий обучения и жизни, режима дня, методов преподавания, правил поведения в учебном заведении, повышенную нагрузку. Такой вид адаптации проходит нелегко. Потому что студенческая жизнь совсем не похожа на школьную. Со временем, когда студент привык к новому расписанию, преподавателям, окружению, организационная адаптация отходит на второй план.</w:t>
      </w:r>
    </w:p>
    <w:p w:rsidR="00175E81" w:rsidRPr="00175E81" w:rsidRDefault="00175E81" w:rsidP="00175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вид адаптации проходит параллельно с организационной. </w:t>
      </w:r>
      <w:proofErr w:type="gramStart"/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студент знакомится с новыми предметами, привыкает к новому статусу (студент), усваивает свои новые права и обязанности.</w:t>
      </w:r>
    </w:p>
    <w:p w:rsidR="00175E81" w:rsidRPr="00175E81" w:rsidRDefault="00175E81" w:rsidP="00175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Профессиональная. Обычно, такой вид адаптации начинается у студентов во время прохождения </w:t>
      </w:r>
      <w:hyperlink r:id="rId5" w:tgtFrame="_blank" w:history="1">
        <w:r w:rsidRPr="00175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производственной</w:t>
        </w:r>
      </w:hyperlink>
      <w:r w:rsidRPr="00175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6" w:tgtFrame="_blank" w:history="1">
        <w:r w:rsidRPr="00175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преддипломной практики</w:t>
        </w:r>
      </w:hyperlink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Студент изучает свое выбранное направление изнутри, а не только в теории. Знакомится со своими обязанностями, ответственностью, повседневными задачами. Первокурсники проходят этот вид адаптации формально, когда на занятиях рассказывают, чем им предстоит заниматься.</w:t>
      </w:r>
    </w:p>
    <w:p w:rsidR="00175E81" w:rsidRPr="00175E81" w:rsidRDefault="00175E81" w:rsidP="00175E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Социально-психологическая. Психологи говорят, что это самый трудный вид адаптации. Иногда даже специалист не может предугадать, как поведет себя конкретный человек в период адаптации к новым условиям. Социальная и психологическая адаптация первокурсников предполагает установление новых личных и деловых связей, завоевание доверия и расположения со стороны студентов и преподавателей.</w:t>
      </w:r>
    </w:p>
    <w:p w:rsidR="00175E81" w:rsidRPr="00175E81" w:rsidRDefault="00175E81" w:rsidP="00175E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адаптацию первокурсников влияют определенные факторы.</w:t>
      </w:r>
    </w:p>
    <w:p w:rsidR="00175E81" w:rsidRPr="00175E81" w:rsidRDefault="00175E81" w:rsidP="00175E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Социологические факторы:</w:t>
      </w:r>
    </w:p>
    <w:p w:rsidR="00175E81" w:rsidRPr="00175E81" w:rsidRDefault="00175E81" w:rsidP="00175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социологическим факторам можно отнести возраст, социальное положение, образование.</w:t>
      </w:r>
    </w:p>
    <w:p w:rsidR="00175E81" w:rsidRPr="00175E81" w:rsidRDefault="00175E81" w:rsidP="00175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возрастом адаптация проходит и воспринимается легче. Молодые люди часто амбициозны, и принять новый уклад жизни сложнее. Из-за яркого и непокорного характера они могут проявлять недовольство и сопротивление новому режиму. </w:t>
      </w:r>
    </w:p>
    <w:p w:rsidR="00175E81" w:rsidRPr="00175E81" w:rsidRDefault="00175E81" w:rsidP="00175E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факторы</w:t>
      </w:r>
    </w:p>
    <w:p w:rsidR="00175E81" w:rsidRPr="00175E81" w:rsidRDefault="00175E81" w:rsidP="00175E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первокурсников в колледже или университете во многом зависит от преподавателей. От отношения к студентам и требований, которые преподаватели им предъявляют, зависит мотивация и заинтересованность студентов.</w:t>
      </w:r>
    </w:p>
    <w:p w:rsidR="00175E81" w:rsidRPr="00175E81" w:rsidRDefault="00175E81" w:rsidP="00175E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главным в адаптации остается личность студента, его способности, умение и желание приспосабливаться к новым условиям, но как показывает опыт работы в нашей психологической службе, проведенные мероприятия позволяют установить комфортный микроклимат в группах, повысить учебную мотивацию и положительное отношение к учебной деятельности.</w:t>
      </w:r>
    </w:p>
    <w:p w:rsidR="00175E81" w:rsidRDefault="00175E81" w:rsidP="00175E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изучение особенностей протекания процесса адаптации первокурсников к </w:t>
      </w:r>
      <w:proofErr w:type="spellStart"/>
      <w:r w:rsidRPr="00175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ссузовскому</w:t>
      </w:r>
      <w:proofErr w:type="spellEnd"/>
      <w:r w:rsidRPr="00175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обучению должно помочь сформировать подходы к оказанию психологической помощи студентам в оптимизации учебной деятельности.</w:t>
      </w:r>
    </w:p>
    <w:p w:rsidR="00175E81" w:rsidRPr="00175E81" w:rsidRDefault="00175E81" w:rsidP="00175E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5E81" w:rsidRPr="00175E81" w:rsidRDefault="00175E81" w:rsidP="00175E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175E81" w:rsidRPr="00175E81" w:rsidRDefault="00175E81" w:rsidP="00175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Андреева Д.А. О понятии адаптация. //Человек и общество: ЛГУ, 1973, с. 62-69</w:t>
      </w:r>
    </w:p>
    <w:p w:rsidR="00175E81" w:rsidRPr="00175E81" w:rsidRDefault="00175E81" w:rsidP="00175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5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Аболенцева</w:t>
      </w:r>
      <w:proofErr w:type="spellEnd"/>
      <w:r w:rsidRPr="00175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Р.А. Программы организации учебного процесса с различными группами учащихся // Журнал Завуч. – 2004. – №8. –С. 67-76.</w:t>
      </w:r>
    </w:p>
    <w:p w:rsidR="00175E81" w:rsidRPr="00175E81" w:rsidRDefault="00175E81" w:rsidP="00175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Выготский Л.С. </w:t>
      </w:r>
      <w:proofErr w:type="gramStart"/>
      <w:r w:rsidRPr="00175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Психология.–</w:t>
      </w:r>
      <w:proofErr w:type="gramEnd"/>
      <w:r w:rsidRPr="00175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М.: Изд-во ЭКСМО-Пресс, 2000.– 1008 с. – (Серия "Мир психологии").</w:t>
      </w:r>
    </w:p>
    <w:p w:rsidR="009576B5" w:rsidRPr="009576B5" w:rsidRDefault="009576B5" w:rsidP="009576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 </w:t>
      </w:r>
      <w:proofErr w:type="spellStart"/>
      <w:r w:rsidRPr="00957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Косаревская</w:t>
      </w:r>
      <w:proofErr w:type="spellEnd"/>
      <w:r w:rsidRPr="00957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Т.Е., </w:t>
      </w:r>
      <w:proofErr w:type="spellStart"/>
      <w:r w:rsidRPr="00957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Кутькина</w:t>
      </w:r>
      <w:proofErr w:type="spellEnd"/>
      <w:r w:rsidRPr="00957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Р.Р. Психологические проблемы адаптации студентов-первокурсников к вузу //Методические рекомендации. – Витебск: Изд-во УО «ВГУ имени П.М. </w:t>
      </w:r>
      <w:proofErr w:type="spellStart"/>
      <w:r w:rsidRPr="00957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Машерова</w:t>
      </w:r>
      <w:proofErr w:type="spellEnd"/>
      <w:r w:rsidRPr="00957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2006. 42 – с.</w:t>
      </w:r>
    </w:p>
    <w:p w:rsidR="009576B5" w:rsidRPr="009576B5" w:rsidRDefault="009576B5" w:rsidP="0095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6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Интернет-ресурсы</w:t>
      </w:r>
    </w:p>
    <w:p w:rsidR="009576B5" w:rsidRPr="009576B5" w:rsidRDefault="009576B5" w:rsidP="0095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1. Википедия – свободная энциклопедия </w:t>
      </w:r>
      <w:hyperlink r:id="rId7" w:history="1">
        <w:r w:rsidRPr="009576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http://ru.wikipedia.org/wiki/Толерантность</w:t>
        </w:r>
      </w:hyperlink>
      <w:r w:rsidRPr="00957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,.</w:t>
      </w:r>
    </w:p>
    <w:p w:rsidR="00175E81" w:rsidRPr="00B918DD" w:rsidRDefault="00175E81" w:rsidP="00175E81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br/>
      </w:r>
    </w:p>
    <w:sectPr w:rsidR="00175E81" w:rsidRPr="00B9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8BD"/>
    <w:multiLevelType w:val="multilevel"/>
    <w:tmpl w:val="28B4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C3518"/>
    <w:multiLevelType w:val="multilevel"/>
    <w:tmpl w:val="0F38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D429B"/>
    <w:multiLevelType w:val="multilevel"/>
    <w:tmpl w:val="109C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9"/>
    <w:rsid w:val="00175E81"/>
    <w:rsid w:val="00636C0C"/>
    <w:rsid w:val="008628CF"/>
    <w:rsid w:val="009576B5"/>
    <w:rsid w:val="00AC0182"/>
    <w:rsid w:val="00B918DD"/>
    <w:rsid w:val="00D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8805"/>
  <w15:chartTrackingRefBased/>
  <w15:docId w15:val="{3C2C385B-72EA-417A-BD60-118BD4FE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C0182"/>
  </w:style>
  <w:style w:type="paragraph" w:customStyle="1" w:styleId="c44">
    <w:name w:val="c44"/>
    <w:basedOn w:val="a"/>
    <w:rsid w:val="00A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.wikipedia.org/wiki/%25D0%25A2%25D0%25BE%25D0%25BB%25D0%25B5%25D1%2580%25D0%25B0%25D0%25BD%25D1%2582%25D0%25BD%25D0%25BE%25D1%2581%25D1%2582%25D1%258C&amp;sa=D&amp;ust=154375094406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chnik.ru/blog/oformlenie-otcheta-po-preddiplomnoj-praktike-poslednij-shag-pered-zashhitoj-diploma/" TargetMode="External"/><Relationship Id="rId5" Type="http://schemas.openxmlformats.org/officeDocument/2006/relationships/hyperlink" Target="https://zaochnik.ru/blog/otchet-po-proizvodstvennoj-praktike-tseli-i-zadach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Барик Бахритдинов</dc:creator>
  <cp:keywords/>
  <dc:description/>
  <cp:lastModifiedBy>Барик Бахритдинов</cp:lastModifiedBy>
  <cp:revision>5</cp:revision>
  <dcterms:created xsi:type="dcterms:W3CDTF">2022-09-06T07:32:00Z</dcterms:created>
  <dcterms:modified xsi:type="dcterms:W3CDTF">2022-12-12T08:42:00Z</dcterms:modified>
</cp:coreProperties>
</file>