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41" w:rsidRPr="00880E58" w:rsidRDefault="00631B59" w:rsidP="00880E58">
      <w:pPr>
        <w:shd w:val="clear" w:color="auto" w:fill="FFFFFF"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  <w:r w:rsidRPr="00880E58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>Тема: «</w:t>
      </w:r>
      <w:r w:rsidR="00575A29" w:rsidRPr="00880E58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>Интеграция традиционных и цифровых методов обучения на уроках биологии</w:t>
      </w:r>
      <w:r w:rsidRPr="00880E58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>».</w:t>
      </w:r>
    </w:p>
    <w:p w:rsidR="00575A29" w:rsidRPr="00880E58" w:rsidRDefault="00575A29" w:rsidP="00880E58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17541" w:rsidRPr="00880E58" w:rsidRDefault="00217541" w:rsidP="002D26BD">
      <w:pPr>
        <w:shd w:val="clear" w:color="auto" w:fill="FFFFFF"/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условиях стремительной </w:t>
      </w:r>
      <w:proofErr w:type="spellStart"/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цифровизации</w:t>
      </w:r>
      <w:proofErr w:type="spellEnd"/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образования использование цифровых образовательных платформ становится неотъемлемой частью учебного процесса. </w:t>
      </w:r>
    </w:p>
    <w:p w:rsidR="002330C8" w:rsidRPr="00880E58" w:rsidRDefault="002330C8" w:rsidP="002D26BD">
      <w:pPr>
        <w:pStyle w:val="ds-markdown-paragraph"/>
        <w:spacing w:before="0" w:beforeAutospacing="0" w:after="0" w:afterAutospacing="0"/>
        <w:ind w:left="-142" w:firstLine="993"/>
        <w:jc w:val="both"/>
        <w:rPr>
          <w:color w:val="0F1115"/>
          <w:sz w:val="28"/>
          <w:szCs w:val="28"/>
        </w:rPr>
      </w:pPr>
      <w:r w:rsidRPr="00880E58">
        <w:rPr>
          <w:color w:val="0F1115"/>
          <w:sz w:val="28"/>
          <w:szCs w:val="28"/>
        </w:rPr>
        <w:t>Тема нашего сегодняшнего разговора — не просто дань моде, а насущная необходимость. Мы живем в эпоху, когда клиповое мышление учеников сталкивается с классической фундаментальностью биологии как науки.</w:t>
      </w:r>
      <w:r w:rsidRPr="00880E58">
        <w:rPr>
          <w:color w:val="0F1115"/>
          <w:sz w:val="28"/>
          <w:szCs w:val="28"/>
        </w:rPr>
        <w:t xml:space="preserve"> </w:t>
      </w:r>
    </w:p>
    <w:p w:rsidR="002330C8" w:rsidRPr="00880E58" w:rsidRDefault="002330C8" w:rsidP="002D26BD">
      <w:pPr>
        <w:pStyle w:val="ds-markdown-paragraph"/>
        <w:spacing w:before="0" w:beforeAutospacing="0" w:after="0" w:afterAutospacing="0"/>
        <w:ind w:left="-142" w:firstLine="993"/>
        <w:jc w:val="both"/>
        <w:rPr>
          <w:color w:val="0F1115"/>
          <w:sz w:val="28"/>
          <w:szCs w:val="28"/>
        </w:rPr>
      </w:pPr>
      <w:r w:rsidRPr="00880E58">
        <w:rPr>
          <w:color w:val="0F1115"/>
          <w:sz w:val="28"/>
          <w:szCs w:val="28"/>
        </w:rPr>
        <w:t>Биология — это наука о живой природе, где невозможно обойтись ни без «живого» общения с объектами, ни без современных технологий. Задача учителя — не противопоставлять классику и инновации, а найти их </w:t>
      </w:r>
      <w:r w:rsidRPr="00880E58">
        <w:rPr>
          <w:rStyle w:val="a6"/>
          <w:color w:val="0F1115"/>
          <w:sz w:val="28"/>
          <w:szCs w:val="28"/>
        </w:rPr>
        <w:t>взаимодействие</w:t>
      </w:r>
      <w:r w:rsidRPr="00880E58">
        <w:rPr>
          <w:color w:val="0F1115"/>
          <w:sz w:val="28"/>
          <w:szCs w:val="28"/>
        </w:rPr>
        <w:t>.</w:t>
      </w:r>
    </w:p>
    <w:p w:rsidR="002330C8" w:rsidRPr="00880E58" w:rsidRDefault="002330C8" w:rsidP="002D26BD">
      <w:pPr>
        <w:shd w:val="clear" w:color="auto" w:fill="FFFFFF"/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0E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Почему это важно именно для биологии? Биология — наука визуальная и процессуальная. Мы не можем привести в класс кита, чтобы изучить его кровеносную систему, но мы не можем и полностью заменить живой микроскоп 3D-моделью.</w:t>
      </w:r>
    </w:p>
    <w:p w:rsidR="00575A29" w:rsidRPr="00880E58" w:rsidRDefault="00575A29" w:rsidP="002D26BD">
      <w:pPr>
        <w:pStyle w:val="ds-markdown-paragraph"/>
        <w:spacing w:before="0" w:beforeAutospacing="0" w:after="0" w:afterAutospacing="0"/>
        <w:ind w:left="-142"/>
        <w:jc w:val="both"/>
        <w:rPr>
          <w:color w:val="0F1115"/>
          <w:sz w:val="28"/>
          <w:szCs w:val="28"/>
        </w:rPr>
      </w:pPr>
      <w:r w:rsidRPr="00880E58">
        <w:rPr>
          <w:color w:val="0F1115"/>
          <w:sz w:val="28"/>
          <w:szCs w:val="28"/>
        </w:rPr>
        <w:t>Почему именно интеграция?</w:t>
      </w:r>
    </w:p>
    <w:p w:rsidR="00575A29" w:rsidRPr="00880E58" w:rsidRDefault="00575A29" w:rsidP="002D26BD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-142" w:firstLine="0"/>
        <w:jc w:val="both"/>
        <w:rPr>
          <w:color w:val="0F1115"/>
          <w:sz w:val="28"/>
          <w:szCs w:val="28"/>
        </w:rPr>
      </w:pPr>
      <w:r w:rsidRPr="00880E58">
        <w:rPr>
          <w:rStyle w:val="a4"/>
          <w:color w:val="0F1115"/>
          <w:sz w:val="28"/>
          <w:szCs w:val="28"/>
        </w:rPr>
        <w:t>Психология детей:</w:t>
      </w:r>
      <w:r w:rsidRPr="00880E58">
        <w:rPr>
          <w:color w:val="0F1115"/>
          <w:sz w:val="28"/>
          <w:szCs w:val="28"/>
        </w:rPr>
        <w:t> Современные дети — «цифровые аборигены». Им клиповое мышление даётся легче, но без традиционного глубокого анализа (работа с текстом, гербарием) качество знаний падает.</w:t>
      </w:r>
    </w:p>
    <w:p w:rsidR="00575A29" w:rsidRPr="00880E58" w:rsidRDefault="00575A29" w:rsidP="002D26BD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-142" w:firstLine="0"/>
        <w:jc w:val="both"/>
        <w:rPr>
          <w:color w:val="0F1115"/>
          <w:sz w:val="28"/>
          <w:szCs w:val="28"/>
        </w:rPr>
      </w:pPr>
      <w:r w:rsidRPr="00880E58">
        <w:rPr>
          <w:rStyle w:val="a4"/>
          <w:color w:val="0F1115"/>
          <w:sz w:val="28"/>
          <w:szCs w:val="28"/>
        </w:rPr>
        <w:t xml:space="preserve">Сложность материала: </w:t>
      </w:r>
      <w:proofErr w:type="gramStart"/>
      <w:r w:rsidRPr="00880E58">
        <w:rPr>
          <w:color w:val="0F1115"/>
          <w:sz w:val="28"/>
          <w:szCs w:val="28"/>
        </w:rPr>
        <w:t>В</w:t>
      </w:r>
      <w:proofErr w:type="gramEnd"/>
      <w:r w:rsidRPr="00880E58">
        <w:rPr>
          <w:color w:val="0F1115"/>
          <w:sz w:val="28"/>
          <w:szCs w:val="28"/>
        </w:rPr>
        <w:t xml:space="preserve"> биологии есть процессы (деление клетки, работа нейронов, синтез белка), которые невозможно показать статичной картинкой на доске.</w:t>
      </w:r>
    </w:p>
    <w:p w:rsidR="00575A29" w:rsidRPr="00880E58" w:rsidRDefault="00575A29" w:rsidP="002D26BD">
      <w:pPr>
        <w:pStyle w:val="ds-markdown-paragraph"/>
        <w:spacing w:before="0" w:beforeAutospacing="0" w:after="0" w:afterAutospacing="0"/>
        <w:ind w:left="-142"/>
        <w:jc w:val="both"/>
        <w:rPr>
          <w:color w:val="0F1115"/>
          <w:sz w:val="28"/>
          <w:szCs w:val="28"/>
        </w:rPr>
      </w:pPr>
      <w:r w:rsidRPr="00880E58">
        <w:rPr>
          <w:rStyle w:val="a4"/>
          <w:color w:val="0F1115"/>
          <w:sz w:val="28"/>
          <w:szCs w:val="28"/>
        </w:rPr>
        <w:t>Цель интеграции:</w:t>
      </w:r>
      <w:r w:rsidRPr="00880E58">
        <w:rPr>
          <w:color w:val="0F1115"/>
          <w:sz w:val="28"/>
          <w:szCs w:val="28"/>
        </w:rPr>
        <w:t> Использовать цифру там, где традиция бессильна и усиливать традицию цифрой для экономии времени.</w:t>
      </w:r>
    </w:p>
    <w:p w:rsidR="002330C8" w:rsidRPr="00880E58" w:rsidRDefault="002330C8" w:rsidP="002D26BD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 w:rsidRPr="00880E58">
        <w:rPr>
          <w:color w:val="000000"/>
          <w:sz w:val="28"/>
          <w:szCs w:val="28"/>
        </w:rPr>
        <w:t>Компьютер можно использовать на различных этапах урока.</w:t>
      </w:r>
    </w:p>
    <w:p w:rsidR="002330C8" w:rsidRPr="00880E58" w:rsidRDefault="002330C8" w:rsidP="002D26BD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 w:rsidRPr="00880E58">
        <w:rPr>
          <w:color w:val="000000"/>
          <w:sz w:val="28"/>
          <w:szCs w:val="28"/>
        </w:rPr>
        <w:t>Материал, представляемый на этапе изучения новой темы:</w:t>
      </w:r>
    </w:p>
    <w:p w:rsidR="002330C8" w:rsidRPr="00880E58" w:rsidRDefault="002330C8" w:rsidP="002D26B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142" w:firstLine="0"/>
        <w:jc w:val="both"/>
        <w:rPr>
          <w:color w:val="000000"/>
          <w:sz w:val="28"/>
          <w:szCs w:val="28"/>
        </w:rPr>
      </w:pPr>
      <w:r w:rsidRPr="00880E58">
        <w:rPr>
          <w:color w:val="000000"/>
          <w:sz w:val="28"/>
          <w:szCs w:val="28"/>
        </w:rPr>
        <w:t>Цветные рисунки и фото:</w:t>
      </w:r>
    </w:p>
    <w:p w:rsidR="002330C8" w:rsidRPr="00880E58" w:rsidRDefault="002330C8" w:rsidP="002D26B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142" w:firstLine="0"/>
        <w:jc w:val="both"/>
        <w:rPr>
          <w:color w:val="000000"/>
          <w:sz w:val="28"/>
          <w:szCs w:val="28"/>
        </w:rPr>
      </w:pPr>
      <w:r w:rsidRPr="00880E58">
        <w:rPr>
          <w:color w:val="000000"/>
          <w:sz w:val="28"/>
          <w:szCs w:val="28"/>
        </w:rPr>
        <w:t>Слайд – шоу;</w:t>
      </w:r>
    </w:p>
    <w:p w:rsidR="002330C8" w:rsidRPr="00880E58" w:rsidRDefault="002330C8" w:rsidP="002D26B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142" w:firstLine="0"/>
        <w:jc w:val="both"/>
        <w:rPr>
          <w:color w:val="000000"/>
          <w:sz w:val="28"/>
          <w:szCs w:val="28"/>
        </w:rPr>
      </w:pPr>
      <w:r w:rsidRPr="00880E58">
        <w:rPr>
          <w:color w:val="000000"/>
          <w:sz w:val="28"/>
          <w:szCs w:val="28"/>
        </w:rPr>
        <w:t>Видеофрагменты;</w:t>
      </w:r>
    </w:p>
    <w:p w:rsidR="002330C8" w:rsidRPr="00880E58" w:rsidRDefault="002330C8" w:rsidP="002D26B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142" w:firstLine="0"/>
        <w:jc w:val="both"/>
        <w:rPr>
          <w:color w:val="000000"/>
          <w:sz w:val="28"/>
          <w:szCs w:val="28"/>
        </w:rPr>
      </w:pPr>
      <w:r w:rsidRPr="00880E58">
        <w:rPr>
          <w:color w:val="000000"/>
          <w:sz w:val="28"/>
          <w:szCs w:val="28"/>
        </w:rPr>
        <w:t>Интерактивные рисунки и модели;</w:t>
      </w:r>
    </w:p>
    <w:p w:rsidR="002330C8" w:rsidRPr="00880E58" w:rsidRDefault="002330C8" w:rsidP="002D26B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142" w:firstLine="0"/>
        <w:jc w:val="both"/>
        <w:rPr>
          <w:color w:val="000000"/>
          <w:sz w:val="28"/>
          <w:szCs w:val="28"/>
        </w:rPr>
      </w:pPr>
      <w:r w:rsidRPr="00880E58">
        <w:rPr>
          <w:color w:val="000000"/>
          <w:sz w:val="28"/>
          <w:szCs w:val="28"/>
        </w:rPr>
        <w:t>Анимации, иллюстрирующие биологические процессы;</w:t>
      </w:r>
    </w:p>
    <w:p w:rsidR="002330C8" w:rsidRPr="00880E58" w:rsidRDefault="002330C8" w:rsidP="002D26B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142" w:firstLine="0"/>
        <w:jc w:val="both"/>
        <w:rPr>
          <w:color w:val="000000"/>
          <w:sz w:val="28"/>
          <w:szCs w:val="28"/>
        </w:rPr>
      </w:pPr>
      <w:r w:rsidRPr="00880E58">
        <w:rPr>
          <w:color w:val="000000"/>
          <w:sz w:val="28"/>
          <w:szCs w:val="28"/>
        </w:rPr>
        <w:t>Биологические конструкторы.</w:t>
      </w:r>
    </w:p>
    <w:p w:rsidR="002330C8" w:rsidRPr="00880E58" w:rsidRDefault="002330C8" w:rsidP="002D26B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17541" w:rsidRPr="00880E58" w:rsidRDefault="00217541" w:rsidP="002D26BD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Цифровая образовательная среда предлагает широкий выбор инструментов, способных обеспечить реализацию индивидуального подхода, актуализировать знания, закрепить пройденный материал в интерактивной форме и создать условия для самостоятельной или исследовательской деятельности учащихся. Платформы </w:t>
      </w:r>
      <w:proofErr w:type="spellStart"/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Учи.ру</w:t>
      </w:r>
      <w:proofErr w:type="spellEnd"/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ЯКласс</w:t>
      </w:r>
      <w:proofErr w:type="spellEnd"/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РЭШ, МЭО, </w:t>
      </w:r>
      <w:r w:rsidR="00575A29"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ЦОК</w:t>
      </w:r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другие — это не просто коллекции упражнений, а целые комплексы интерактивных решений, которые учитель может интегрировать в структуру урока, адаптируя под тему, уровень подготовки и особенности класса.</w:t>
      </w:r>
    </w:p>
    <w:p w:rsidR="00217541" w:rsidRPr="00880E58" w:rsidRDefault="00217541" w:rsidP="002D26BD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В биологии цифровые платформы играют важную роль при изучении сложных тем, требующих визуального представления: строение клетки, органы и системы человека, размножение растений, генетика, эволюция, экология. Например, на платформе </w:t>
      </w:r>
      <w:proofErr w:type="spellStart"/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Учи.ру</w:t>
      </w:r>
      <w:proofErr w:type="spellEnd"/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представлены красочные и понятные задания по темам «Внутреннее строение клетки», «Фотосинтез», «Опорно-двигательная система». Эти задания сопровождаются иллюстрациями, короткими пояснениями, интерактивными моделями, что позволяет учащимся лучше усваивать материал. </w:t>
      </w:r>
    </w:p>
    <w:p w:rsidR="0038208A" w:rsidRPr="00880E58" w:rsidRDefault="0038208A" w:rsidP="002D26BD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Использование цифровых платформ способствует формированию современной ИКТ-компетентности педагога. Учитель осваивает новые форматы подачи материала, повышает профессиональный уровень, становится более гибким и мобильным. Особенно важно это в условиях быстро меняющихся образовательных реалий и необходимости цифровой трансформации школ. Кроме того, благодаря платформам </w:t>
      </w:r>
      <w:proofErr w:type="spellStart"/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Учи.ру</w:t>
      </w:r>
      <w:proofErr w:type="spellEnd"/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</w:t>
      </w:r>
      <w:proofErr w:type="spellStart"/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ЯКласс</w:t>
      </w:r>
      <w:proofErr w:type="spellEnd"/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можно выстраивать </w:t>
      </w:r>
      <w:proofErr w:type="spellStart"/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межпредметную</w:t>
      </w:r>
      <w:proofErr w:type="spellEnd"/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интеграцию, объединяя химические и биологические знания в комплексные задачи.</w:t>
      </w:r>
    </w:p>
    <w:p w:rsidR="0038208A" w:rsidRDefault="0038208A" w:rsidP="002D26BD">
      <w:pPr>
        <w:pStyle w:val="ds-markdown-paragraph"/>
        <w:spacing w:before="0" w:beforeAutospacing="0" w:after="0" w:afterAutospacing="0"/>
        <w:ind w:left="-142"/>
        <w:jc w:val="both"/>
        <w:rPr>
          <w:color w:val="212529"/>
          <w:sz w:val="28"/>
          <w:szCs w:val="28"/>
        </w:rPr>
      </w:pPr>
      <w:r w:rsidRPr="00880E58">
        <w:rPr>
          <w:color w:val="212529"/>
          <w:sz w:val="28"/>
          <w:szCs w:val="28"/>
        </w:rPr>
        <w:t>Новая платформа "ЦОК" играет ключевую роль в развитии учащихся и поддержке их родителей, предоставляя доступ к целому ряду образовательных ресурсов и инструментов</w:t>
      </w:r>
      <w:r w:rsidR="002D26BD">
        <w:rPr>
          <w:color w:val="212529"/>
          <w:sz w:val="28"/>
          <w:szCs w:val="28"/>
        </w:rPr>
        <w:t>.</w:t>
      </w:r>
    </w:p>
    <w:p w:rsidR="002D26BD" w:rsidRPr="00880E58" w:rsidRDefault="002D26BD" w:rsidP="002D26BD">
      <w:pPr>
        <w:pStyle w:val="ds-markdown-paragraph"/>
        <w:spacing w:before="0" w:beforeAutospacing="0" w:after="0" w:afterAutospacing="0"/>
        <w:ind w:left="-142"/>
        <w:jc w:val="both"/>
        <w:rPr>
          <w:color w:val="212529"/>
          <w:sz w:val="28"/>
          <w:szCs w:val="28"/>
        </w:rPr>
      </w:pPr>
    </w:p>
    <w:p w:rsidR="002D26BD" w:rsidRPr="002D26BD" w:rsidRDefault="002D26BD" w:rsidP="002D26BD">
      <w:pPr>
        <w:pStyle w:val="ds-markdown-paragraph"/>
        <w:spacing w:before="0" w:beforeAutospacing="0" w:after="0" w:afterAutospacing="0"/>
        <w:ind w:left="-142"/>
        <w:jc w:val="center"/>
        <w:rPr>
          <w:rStyle w:val="a6"/>
          <w:b/>
          <w:i w:val="0"/>
          <w:color w:val="0F1115"/>
          <w:sz w:val="28"/>
          <w:szCs w:val="28"/>
        </w:rPr>
      </w:pPr>
      <w:r w:rsidRPr="002D26BD">
        <w:rPr>
          <w:rStyle w:val="a6"/>
          <w:b/>
          <w:i w:val="0"/>
          <w:color w:val="0F1115"/>
          <w:sz w:val="28"/>
          <w:szCs w:val="28"/>
        </w:rPr>
        <w:t>Использование других образовательных ресурсов</w:t>
      </w:r>
    </w:p>
    <w:p w:rsidR="0038208A" w:rsidRPr="00880E58" w:rsidRDefault="0038208A" w:rsidP="002D26BD">
      <w:pPr>
        <w:pStyle w:val="ds-markdown-paragraph"/>
        <w:spacing w:before="0" w:beforeAutospacing="0" w:after="0" w:afterAutospacing="0"/>
        <w:ind w:left="-142"/>
        <w:jc w:val="both"/>
        <w:rPr>
          <w:color w:val="0F1115"/>
          <w:sz w:val="28"/>
          <w:szCs w:val="28"/>
        </w:rPr>
      </w:pPr>
      <w:r w:rsidRPr="00880E58">
        <w:rPr>
          <w:rStyle w:val="a6"/>
          <w:color w:val="0F1115"/>
          <w:sz w:val="28"/>
          <w:szCs w:val="28"/>
        </w:rPr>
        <w:t>Пример 1. Тема «Клеточное строение» (6 класс).</w:t>
      </w:r>
    </w:p>
    <w:p w:rsidR="0038208A" w:rsidRPr="00880E58" w:rsidRDefault="0038208A" w:rsidP="002D26BD">
      <w:pPr>
        <w:pStyle w:val="ds-markdown-paragraph"/>
        <w:numPr>
          <w:ilvl w:val="0"/>
          <w:numId w:val="3"/>
        </w:numPr>
        <w:spacing w:before="0" w:beforeAutospacing="0" w:after="0" w:afterAutospacing="0"/>
        <w:ind w:left="-142" w:firstLine="0"/>
        <w:jc w:val="both"/>
        <w:rPr>
          <w:color w:val="0F1115"/>
          <w:sz w:val="28"/>
          <w:szCs w:val="28"/>
        </w:rPr>
      </w:pPr>
      <w:r w:rsidRPr="00880E58">
        <w:rPr>
          <w:rStyle w:val="a4"/>
          <w:color w:val="0F1115"/>
          <w:sz w:val="28"/>
          <w:szCs w:val="28"/>
        </w:rPr>
        <w:t>Традиция:</w:t>
      </w:r>
      <w:r w:rsidRPr="00880E58">
        <w:rPr>
          <w:color w:val="0F1115"/>
          <w:sz w:val="28"/>
          <w:szCs w:val="28"/>
        </w:rPr>
        <w:t> Рисунок клетки в тетради, подписи органоидов — развивает моторику и память.</w:t>
      </w:r>
    </w:p>
    <w:p w:rsidR="0038208A" w:rsidRPr="00880E58" w:rsidRDefault="0038208A" w:rsidP="002D26B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0E58">
        <w:rPr>
          <w:rStyle w:val="a4"/>
          <w:rFonts w:ascii="Times New Roman" w:hAnsi="Times New Roman" w:cs="Times New Roman"/>
          <w:color w:val="0F1115"/>
          <w:sz w:val="28"/>
          <w:szCs w:val="28"/>
        </w:rPr>
        <w:t>Цифра:</w:t>
      </w:r>
      <w:r w:rsidRPr="00880E58">
        <w:rPr>
          <w:rFonts w:ascii="Times New Roman" w:hAnsi="Times New Roman" w:cs="Times New Roman"/>
          <w:color w:val="0F1115"/>
          <w:sz w:val="28"/>
          <w:szCs w:val="28"/>
        </w:rPr>
        <w:t xml:space="preserve"> Видео Строение клетки. Изучаем в 3D.  </w:t>
      </w:r>
      <w:r w:rsidR="002D26BD">
        <w:rPr>
          <w:rFonts w:ascii="Times New Roman" w:hAnsi="Times New Roman" w:cs="Times New Roman"/>
          <w:color w:val="0F1115"/>
          <w:sz w:val="28"/>
          <w:szCs w:val="28"/>
        </w:rPr>
        <w:t>(</w:t>
      </w:r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https://yandex.ru/video/preview/18419985653612642513</w:t>
      </w:r>
      <w:r w:rsidR="002D26B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</w:p>
    <w:p w:rsidR="0038208A" w:rsidRPr="00880E58" w:rsidRDefault="0038208A" w:rsidP="002D26BD">
      <w:pPr>
        <w:pStyle w:val="ds-markdown-paragraph"/>
        <w:numPr>
          <w:ilvl w:val="0"/>
          <w:numId w:val="3"/>
        </w:numPr>
        <w:spacing w:before="0" w:beforeAutospacing="0" w:after="0" w:afterAutospacing="0"/>
        <w:ind w:left="-142" w:firstLine="0"/>
        <w:jc w:val="both"/>
        <w:rPr>
          <w:color w:val="0F1115"/>
          <w:sz w:val="28"/>
          <w:szCs w:val="28"/>
        </w:rPr>
      </w:pPr>
      <w:r w:rsidRPr="00880E58">
        <w:rPr>
          <w:rStyle w:val="a4"/>
          <w:color w:val="0F1115"/>
          <w:sz w:val="28"/>
          <w:szCs w:val="28"/>
        </w:rPr>
        <w:t>Интеграция:</w:t>
      </w:r>
      <w:r w:rsidRPr="00880E58">
        <w:rPr>
          <w:color w:val="0F1115"/>
          <w:sz w:val="28"/>
          <w:szCs w:val="28"/>
        </w:rPr>
        <w:t> После просмотра видео ученик</w:t>
      </w:r>
      <w:r w:rsidR="002D26BD">
        <w:rPr>
          <w:color w:val="0F1115"/>
          <w:sz w:val="28"/>
          <w:szCs w:val="28"/>
        </w:rPr>
        <w:t xml:space="preserve"> </w:t>
      </w:r>
      <w:r w:rsidRPr="00880E58">
        <w:rPr>
          <w:rStyle w:val="a6"/>
          <w:color w:val="0F1115"/>
          <w:sz w:val="28"/>
          <w:szCs w:val="28"/>
        </w:rPr>
        <w:t>вручную</w:t>
      </w:r>
      <w:r w:rsidR="002D26BD">
        <w:rPr>
          <w:rStyle w:val="a6"/>
          <w:color w:val="0F1115"/>
          <w:sz w:val="28"/>
          <w:szCs w:val="28"/>
        </w:rPr>
        <w:t xml:space="preserve"> </w:t>
      </w:r>
      <w:r w:rsidRPr="00880E58">
        <w:rPr>
          <w:color w:val="0F1115"/>
          <w:sz w:val="28"/>
          <w:szCs w:val="28"/>
        </w:rPr>
        <w:t>схематично зарисовывает увиденное. Знание становится телесным.</w:t>
      </w:r>
    </w:p>
    <w:p w:rsidR="0038208A" w:rsidRPr="00880E58" w:rsidRDefault="0038208A" w:rsidP="002D26BD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330C8" w:rsidRPr="002D26BD" w:rsidRDefault="002D26BD" w:rsidP="002D26B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2D26BD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Пример 2.</w:t>
      </w:r>
      <w:r w:rsidR="002330C8" w:rsidRPr="002D26BD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 Идем на экскурсию к школьному пруду или в лесополосу.</w:t>
      </w:r>
    </w:p>
    <w:p w:rsidR="002330C8" w:rsidRPr="00880E58" w:rsidRDefault="002330C8" w:rsidP="002D26BD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Задание: Найти растение с разными типами жилкования листа. Сфотографировать его. Рядом положить линейку (масштаб). «</w:t>
      </w:r>
      <w:proofErr w:type="spellStart"/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Селфи</w:t>
      </w:r>
      <w:proofErr w:type="spellEnd"/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объектом» — держа в руке ветку.</w:t>
      </w:r>
    </w:p>
    <w:p w:rsidR="002330C8" w:rsidRPr="00880E58" w:rsidRDefault="002330C8" w:rsidP="002D26BD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Традиция + Цифра: </w:t>
      </w:r>
      <w:proofErr w:type="gramStart"/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</w:t>
      </w:r>
      <w:proofErr w:type="gramEnd"/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классе зарисовываем лист в тетради (традиция) и туда же вклеиваем распечатанное фото (цифра) как эталон.</w:t>
      </w:r>
    </w:p>
    <w:p w:rsidR="002330C8" w:rsidRPr="00880E58" w:rsidRDefault="002330C8" w:rsidP="002D26BD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0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Результат: Никакого интернета не нужно. Гербарий не вянет, а фото остается в телефоне навсегда.</w:t>
      </w:r>
    </w:p>
    <w:p w:rsidR="002330C8" w:rsidRPr="00880E58" w:rsidRDefault="002D26BD" w:rsidP="002D26BD">
      <w:pPr>
        <w:pStyle w:val="ds-markdown-paragraph"/>
        <w:shd w:val="clear" w:color="auto" w:fill="FFFFFF"/>
        <w:spacing w:before="0" w:beforeAutospacing="0" w:after="0" w:afterAutospacing="0"/>
        <w:ind w:left="-142"/>
        <w:jc w:val="both"/>
        <w:rPr>
          <w:color w:val="0F1115"/>
          <w:sz w:val="28"/>
          <w:szCs w:val="28"/>
        </w:rPr>
      </w:pPr>
      <w:r>
        <w:rPr>
          <w:rStyle w:val="a4"/>
          <w:color w:val="0F1115"/>
          <w:sz w:val="28"/>
          <w:szCs w:val="28"/>
        </w:rPr>
        <w:t xml:space="preserve">Рост корней лука </w:t>
      </w:r>
      <w:r w:rsidR="002330C8" w:rsidRPr="00880E58">
        <w:rPr>
          <w:rStyle w:val="a4"/>
          <w:color w:val="0F1115"/>
          <w:sz w:val="28"/>
          <w:szCs w:val="28"/>
        </w:rPr>
        <w:t>(Процессы жизнедеятельности)</w:t>
      </w:r>
    </w:p>
    <w:p w:rsidR="002330C8" w:rsidRPr="00880E58" w:rsidRDefault="002330C8" w:rsidP="002D26B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-142"/>
        <w:jc w:val="both"/>
        <w:rPr>
          <w:color w:val="0F1115"/>
          <w:sz w:val="28"/>
          <w:szCs w:val="28"/>
        </w:rPr>
      </w:pPr>
      <w:r w:rsidRPr="00880E58">
        <w:rPr>
          <w:rStyle w:val="a4"/>
          <w:color w:val="0F1115"/>
          <w:sz w:val="28"/>
          <w:szCs w:val="28"/>
        </w:rPr>
        <w:t>Суть:</w:t>
      </w:r>
      <w:r w:rsidRPr="00880E58">
        <w:rPr>
          <w:color w:val="0F1115"/>
          <w:sz w:val="28"/>
          <w:szCs w:val="28"/>
        </w:rPr>
        <w:t> Чтобы увидеть рост корней у лука, нужно наблюдать неделю.</w:t>
      </w:r>
    </w:p>
    <w:p w:rsidR="002330C8" w:rsidRPr="00880E58" w:rsidRDefault="002330C8" w:rsidP="002D26B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-142"/>
        <w:jc w:val="both"/>
        <w:rPr>
          <w:color w:val="0F1115"/>
          <w:sz w:val="28"/>
          <w:szCs w:val="28"/>
        </w:rPr>
      </w:pPr>
      <w:r w:rsidRPr="00880E58">
        <w:rPr>
          <w:rStyle w:val="a4"/>
          <w:color w:val="0F1115"/>
          <w:sz w:val="28"/>
          <w:szCs w:val="28"/>
        </w:rPr>
        <w:t>Цифра:</w:t>
      </w:r>
      <w:r w:rsidRPr="00880E58">
        <w:rPr>
          <w:color w:val="0F1115"/>
          <w:sz w:val="28"/>
          <w:szCs w:val="28"/>
        </w:rPr>
        <w:t> Ставим банку с луком на окно. Каждый день один ученик («дежурный фотограф») делает одно фото с одной и той же точки.</w:t>
      </w:r>
    </w:p>
    <w:p w:rsidR="002330C8" w:rsidRPr="00880E58" w:rsidRDefault="002330C8" w:rsidP="002D26B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-142"/>
        <w:jc w:val="both"/>
        <w:rPr>
          <w:color w:val="0F1115"/>
          <w:sz w:val="28"/>
          <w:szCs w:val="28"/>
        </w:rPr>
      </w:pPr>
      <w:r w:rsidRPr="00880E58">
        <w:rPr>
          <w:rStyle w:val="a4"/>
          <w:color w:val="0F1115"/>
          <w:sz w:val="28"/>
          <w:szCs w:val="28"/>
        </w:rPr>
        <w:t>Итог:</w:t>
      </w:r>
      <w:r w:rsidRPr="00880E58">
        <w:rPr>
          <w:color w:val="0F1115"/>
          <w:sz w:val="28"/>
          <w:szCs w:val="28"/>
        </w:rPr>
        <w:t> Учитель прокручивает эти 7 фото на ноутбуке как слайд-шоу (создает GIF в простой программе).</w:t>
      </w:r>
    </w:p>
    <w:p w:rsidR="002330C8" w:rsidRPr="00880E58" w:rsidRDefault="002330C8" w:rsidP="002D26B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-142"/>
        <w:jc w:val="both"/>
        <w:rPr>
          <w:color w:val="0F1115"/>
          <w:sz w:val="28"/>
          <w:szCs w:val="28"/>
        </w:rPr>
      </w:pPr>
      <w:r w:rsidRPr="00880E58">
        <w:rPr>
          <w:rStyle w:val="a4"/>
          <w:color w:val="0F1115"/>
          <w:sz w:val="28"/>
          <w:szCs w:val="28"/>
        </w:rPr>
        <w:t>Результат:</w:t>
      </w:r>
      <w:r w:rsidR="002D26BD">
        <w:rPr>
          <w:color w:val="0F1115"/>
          <w:sz w:val="28"/>
          <w:szCs w:val="28"/>
        </w:rPr>
        <w:t xml:space="preserve"> Ученики </w:t>
      </w:r>
      <w:r w:rsidRPr="00880E58">
        <w:rPr>
          <w:rStyle w:val="a6"/>
          <w:color w:val="0F1115"/>
          <w:sz w:val="28"/>
          <w:szCs w:val="28"/>
        </w:rPr>
        <w:t>увидели</w:t>
      </w:r>
      <w:r w:rsidR="002D26BD">
        <w:rPr>
          <w:color w:val="0F1115"/>
          <w:sz w:val="28"/>
          <w:szCs w:val="28"/>
        </w:rPr>
        <w:t xml:space="preserve"> </w:t>
      </w:r>
      <w:r w:rsidRPr="00880E58">
        <w:rPr>
          <w:color w:val="0F1115"/>
          <w:sz w:val="28"/>
          <w:szCs w:val="28"/>
        </w:rPr>
        <w:t>рост. Это невозможно сделать на традиционном уроке без цифры.</w:t>
      </w:r>
    </w:p>
    <w:p w:rsidR="00880E58" w:rsidRPr="002D26BD" w:rsidRDefault="00440846" w:rsidP="002D26B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-142" w:firstLine="709"/>
        <w:jc w:val="both"/>
        <w:rPr>
          <w:color w:val="212529"/>
          <w:sz w:val="28"/>
          <w:szCs w:val="28"/>
        </w:rPr>
      </w:pPr>
      <w:r w:rsidRPr="00880E58">
        <w:rPr>
          <w:rStyle w:val="a4"/>
          <w:color w:val="0F1115"/>
          <w:sz w:val="28"/>
          <w:szCs w:val="28"/>
        </w:rPr>
        <w:lastRenderedPageBreak/>
        <w:t>Результат:</w:t>
      </w:r>
      <w:r w:rsidRPr="00880E58">
        <w:rPr>
          <w:color w:val="0F1115"/>
          <w:sz w:val="28"/>
          <w:szCs w:val="28"/>
        </w:rPr>
        <w:t> Ученики</w:t>
      </w:r>
      <w:r w:rsidR="002D26BD">
        <w:rPr>
          <w:color w:val="0F1115"/>
          <w:sz w:val="28"/>
          <w:szCs w:val="28"/>
        </w:rPr>
        <w:t xml:space="preserve"> </w:t>
      </w:r>
      <w:r w:rsidRPr="00880E58">
        <w:rPr>
          <w:rStyle w:val="a6"/>
          <w:color w:val="0F1115"/>
          <w:sz w:val="28"/>
          <w:szCs w:val="28"/>
        </w:rPr>
        <w:t>увидели</w:t>
      </w:r>
      <w:r w:rsidR="002D26BD">
        <w:rPr>
          <w:rStyle w:val="a6"/>
          <w:color w:val="0F1115"/>
          <w:sz w:val="28"/>
          <w:szCs w:val="28"/>
        </w:rPr>
        <w:t xml:space="preserve"> </w:t>
      </w:r>
      <w:r w:rsidRPr="00880E58">
        <w:rPr>
          <w:color w:val="0F1115"/>
          <w:sz w:val="28"/>
          <w:szCs w:val="28"/>
        </w:rPr>
        <w:t>рост. Это невозможно сделать на традиционном уроке без цифры.</w:t>
      </w:r>
      <w:r w:rsidR="00880E58" w:rsidRPr="00880E58">
        <w:rPr>
          <w:sz w:val="28"/>
          <w:szCs w:val="28"/>
        </w:rPr>
        <w:t xml:space="preserve"> </w:t>
      </w:r>
    </w:p>
    <w:p w:rsidR="002D26BD" w:rsidRDefault="002D26BD" w:rsidP="002D26BD">
      <w:pPr>
        <w:pStyle w:val="ds-markdown-paragraph"/>
        <w:shd w:val="clear" w:color="auto" w:fill="FFFFFF"/>
        <w:spacing w:before="0" w:beforeAutospacing="0" w:after="0" w:afterAutospacing="0"/>
        <w:ind w:left="567"/>
        <w:jc w:val="both"/>
        <w:rPr>
          <w:rStyle w:val="a4"/>
          <w:color w:val="0F1115"/>
          <w:sz w:val="28"/>
          <w:szCs w:val="28"/>
        </w:rPr>
      </w:pPr>
    </w:p>
    <w:p w:rsidR="002D26BD" w:rsidRPr="00880E58" w:rsidRDefault="002D26BD" w:rsidP="002D26BD">
      <w:pPr>
        <w:pStyle w:val="ds-markdown-paragraph"/>
        <w:shd w:val="clear" w:color="auto" w:fill="FFFFFF"/>
        <w:spacing w:before="0" w:beforeAutospacing="0" w:after="0" w:afterAutospacing="0"/>
        <w:ind w:left="567"/>
        <w:jc w:val="both"/>
        <w:rPr>
          <w:color w:val="212529"/>
          <w:sz w:val="28"/>
          <w:szCs w:val="28"/>
        </w:rPr>
      </w:pPr>
      <w:r>
        <w:rPr>
          <w:rStyle w:val="a4"/>
          <w:color w:val="0F1115"/>
          <w:sz w:val="28"/>
          <w:szCs w:val="28"/>
        </w:rPr>
        <w:t>Использование цифровых лабораторий</w:t>
      </w:r>
    </w:p>
    <w:p w:rsidR="00440846" w:rsidRPr="00880E58" w:rsidRDefault="00880E58" w:rsidP="002D26B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-142" w:firstLine="0"/>
        <w:jc w:val="both"/>
        <w:rPr>
          <w:color w:val="212529"/>
          <w:sz w:val="28"/>
          <w:szCs w:val="28"/>
        </w:rPr>
      </w:pPr>
      <w:r w:rsidRPr="00880E58">
        <w:rPr>
          <w:sz w:val="28"/>
          <w:szCs w:val="28"/>
        </w:rPr>
        <w:t xml:space="preserve">В современном образовании всё большее внимание уделяется безопасности и эффективности учебного процесса. Виртуальные лаборатории </w:t>
      </w:r>
      <w:r w:rsidRPr="00880E58">
        <w:rPr>
          <w:sz w:val="28"/>
          <w:szCs w:val="28"/>
        </w:rPr>
        <w:t xml:space="preserve">(https://content.edsoo.ru/lab/subject/1/) </w:t>
      </w:r>
      <w:r w:rsidRPr="00880E58">
        <w:rPr>
          <w:sz w:val="28"/>
          <w:szCs w:val="28"/>
        </w:rPr>
        <w:t>становятся оптимальным решением для проведения биологических экспериментов, требующих особых условий или представляющих потенциальный риск.</w:t>
      </w:r>
    </w:p>
    <w:p w:rsidR="00880E58" w:rsidRPr="00880E58" w:rsidRDefault="00880E58" w:rsidP="002D26BD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0E58">
        <w:rPr>
          <w:rFonts w:ascii="Times New Roman" w:hAnsi="Times New Roman" w:cs="Times New Roman"/>
          <w:sz w:val="28"/>
          <w:szCs w:val="28"/>
        </w:rPr>
        <w:t>Виртуальные лаборатории представляют собой инновационный инструмент, который не только обеспечивает безопасность учебного процесса, но и открывает новые возможности для исследования биологических явлений. При правильном использовании они способствуют развитию критического мышления, формированию практических навыков и повышению мотивации к изучению биологии.</w:t>
      </w:r>
    </w:p>
    <w:p w:rsidR="0038208A" w:rsidRPr="00880E58" w:rsidRDefault="0038208A" w:rsidP="002D26B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758D" w:rsidRPr="00880E58" w:rsidRDefault="00C7758D" w:rsidP="002D26BD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E58">
        <w:rPr>
          <w:rFonts w:ascii="Times New Roman" w:hAnsi="Times New Roman" w:cs="Times New Roman"/>
          <w:sz w:val="28"/>
          <w:szCs w:val="28"/>
        </w:rPr>
        <w:t>Персонализация обучения биологии с помощью современных технологий позволяет создать эффективную образовательную среду, учитывающую индивидуальные особенности каждого ученика. Такой подход способствует повышению мотивации, улучшению результатов обучения и развитию необходимых компетенций в современном мире.</w:t>
      </w:r>
    </w:p>
    <w:p w:rsidR="00C7758D" w:rsidRPr="00880E58" w:rsidRDefault="00C7758D" w:rsidP="002D26BD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E58">
        <w:rPr>
          <w:rFonts w:ascii="Times New Roman" w:hAnsi="Times New Roman" w:cs="Times New Roman"/>
          <w:sz w:val="28"/>
          <w:szCs w:val="28"/>
        </w:rPr>
        <w:t>При правильном подходе персонализированное обучение с использованием современных технологий может стать эффективным инструментом повышения качества биологического образования и развития личности учащихся.</w:t>
      </w:r>
      <w:bookmarkStart w:id="0" w:name="_GoBack"/>
      <w:bookmarkEnd w:id="0"/>
    </w:p>
    <w:sectPr w:rsidR="00C7758D" w:rsidRPr="00880E58" w:rsidSect="00601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D7E"/>
    <w:multiLevelType w:val="multilevel"/>
    <w:tmpl w:val="B244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14858"/>
    <w:multiLevelType w:val="multilevel"/>
    <w:tmpl w:val="1C2C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97401"/>
    <w:multiLevelType w:val="multilevel"/>
    <w:tmpl w:val="16D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9694A"/>
    <w:multiLevelType w:val="multilevel"/>
    <w:tmpl w:val="210E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713AA"/>
    <w:multiLevelType w:val="multilevel"/>
    <w:tmpl w:val="198E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C0BC3"/>
    <w:multiLevelType w:val="multilevel"/>
    <w:tmpl w:val="EDEC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A7910"/>
    <w:multiLevelType w:val="multilevel"/>
    <w:tmpl w:val="3B2A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110B5"/>
    <w:multiLevelType w:val="multilevel"/>
    <w:tmpl w:val="64A0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4565C5"/>
    <w:multiLevelType w:val="multilevel"/>
    <w:tmpl w:val="E7C2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F1543"/>
    <w:multiLevelType w:val="multilevel"/>
    <w:tmpl w:val="9B6A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AE407E"/>
    <w:multiLevelType w:val="multilevel"/>
    <w:tmpl w:val="B938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235E02"/>
    <w:multiLevelType w:val="multilevel"/>
    <w:tmpl w:val="998A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056A58"/>
    <w:multiLevelType w:val="multilevel"/>
    <w:tmpl w:val="E7E8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7D4FC3"/>
    <w:multiLevelType w:val="multilevel"/>
    <w:tmpl w:val="7868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41119"/>
    <w:multiLevelType w:val="multilevel"/>
    <w:tmpl w:val="2C0C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07918"/>
    <w:multiLevelType w:val="multilevel"/>
    <w:tmpl w:val="616A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3A7651"/>
    <w:multiLevelType w:val="multilevel"/>
    <w:tmpl w:val="A812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BA00BA"/>
    <w:multiLevelType w:val="multilevel"/>
    <w:tmpl w:val="2534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327176"/>
    <w:multiLevelType w:val="multilevel"/>
    <w:tmpl w:val="336C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8"/>
  </w:num>
  <w:num w:numId="5">
    <w:abstractNumId w:val="10"/>
  </w:num>
  <w:num w:numId="6">
    <w:abstractNumId w:val="2"/>
  </w:num>
  <w:num w:numId="7">
    <w:abstractNumId w:val="16"/>
  </w:num>
  <w:num w:numId="8">
    <w:abstractNumId w:val="0"/>
  </w:num>
  <w:num w:numId="9">
    <w:abstractNumId w:val="17"/>
  </w:num>
  <w:num w:numId="10">
    <w:abstractNumId w:val="9"/>
  </w:num>
  <w:num w:numId="11">
    <w:abstractNumId w:val="6"/>
  </w:num>
  <w:num w:numId="12">
    <w:abstractNumId w:val="4"/>
  </w:num>
  <w:num w:numId="13">
    <w:abstractNumId w:val="7"/>
  </w:num>
  <w:num w:numId="14">
    <w:abstractNumId w:val="12"/>
  </w:num>
  <w:num w:numId="15">
    <w:abstractNumId w:val="13"/>
  </w:num>
  <w:num w:numId="16">
    <w:abstractNumId w:val="14"/>
  </w:num>
  <w:num w:numId="17">
    <w:abstractNumId w:val="1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7541"/>
    <w:rsid w:val="000F4397"/>
    <w:rsid w:val="00217541"/>
    <w:rsid w:val="002330C8"/>
    <w:rsid w:val="00284997"/>
    <w:rsid w:val="002D26BD"/>
    <w:rsid w:val="0038208A"/>
    <w:rsid w:val="00440846"/>
    <w:rsid w:val="004F4DD3"/>
    <w:rsid w:val="00575A29"/>
    <w:rsid w:val="0060143E"/>
    <w:rsid w:val="00631B59"/>
    <w:rsid w:val="007C698C"/>
    <w:rsid w:val="00880E58"/>
    <w:rsid w:val="00C10267"/>
    <w:rsid w:val="00C7758D"/>
    <w:rsid w:val="00DE6379"/>
    <w:rsid w:val="00EC42B2"/>
    <w:rsid w:val="00F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D37C"/>
  <w15:docId w15:val="{E97DCA82-60C1-4C0D-B2CF-D82F4E3D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43E"/>
  </w:style>
  <w:style w:type="paragraph" w:styleId="2">
    <w:name w:val="heading 2"/>
    <w:basedOn w:val="a"/>
    <w:link w:val="20"/>
    <w:uiPriority w:val="9"/>
    <w:qFormat/>
    <w:rsid w:val="002175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3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75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7541"/>
    <w:rPr>
      <w:b/>
      <w:bCs/>
    </w:rPr>
  </w:style>
  <w:style w:type="character" w:customStyle="1" w:styleId="refhost">
    <w:name w:val="ref__host"/>
    <w:basedOn w:val="a0"/>
    <w:rsid w:val="00631B59"/>
  </w:style>
  <w:style w:type="paragraph" w:styleId="a5">
    <w:name w:val="List Paragraph"/>
    <w:basedOn w:val="a"/>
    <w:uiPriority w:val="34"/>
    <w:qFormat/>
    <w:rsid w:val="000F4397"/>
    <w:pPr>
      <w:ind w:left="720"/>
      <w:contextualSpacing/>
    </w:pPr>
  </w:style>
  <w:style w:type="paragraph" w:customStyle="1" w:styleId="ds-markdown-paragraph">
    <w:name w:val="ds-markdown-paragraph"/>
    <w:basedOn w:val="a"/>
    <w:rsid w:val="0057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75A29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E63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D2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2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Ольга Клименко</cp:lastModifiedBy>
  <cp:revision>9</cp:revision>
  <cp:lastPrinted>2026-05-27T16:19:00Z</cp:lastPrinted>
  <dcterms:created xsi:type="dcterms:W3CDTF">2026-01-29T19:53:00Z</dcterms:created>
  <dcterms:modified xsi:type="dcterms:W3CDTF">2026-05-27T16:19:00Z</dcterms:modified>
</cp:coreProperties>
</file>