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vyd="http://volga.yandex.com/schemas/document/model" xmlns:w10="urn:schemas-microsoft-com:office:word" xmlns:w="http://schemas.openxmlformats.org/wordprocessingml/2006/main" xmlns:v="urn:schemas-microsoft-com:vml" xmlns:mc="http://schemas.openxmlformats.org/markup-compatibility/2006" w:conformance="transitional" mc:Ignorable="vyd">
  <w:background/>
  <w:body vyd:_id="vyd:00000000000001">
    <w:p w:rsidR="00C659B9" w:rsidRPr="009F566B" w:rsidRDefault="008A54A0" w:rsidP="009F566B" vyd:_id="vyd:0000000000008w">
      <w:pPr>
        <w:spacing w:line="360" w:lineRule="auto"/>
        <w:ind w:firstLine="709"/>
        <w:jc w:val="both"/>
      </w:pPr>
    </w:p>
    <w:p w:rsidR="00C659B9" w:rsidRPr="009F566B" w:rsidRDefault="008A54A0" w:rsidP="009F566B" vyd:_id="vyd:mpv4om5sqlv2ob">
      <w:pPr>
        <w:spacing w:line="360" w:lineRule="auto"/>
        <w:ind w:firstLine="709"/>
        <w:jc w:val="both"/>
      </w:pPr>
    </w:p>
    <w:p w:rsidR="00C659B9" w:rsidRPr="009F566B" w:rsidRDefault="008A54A0" w:rsidP="009F566B" vyd:_id="vyd:mpv4omae6vi1mz">
      <w:pPr>
        <w:spacing w:line="360" w:lineRule="auto"/>
        <w:ind w:firstLine="709"/>
        <w:jc w:val="both"/>
      </w:pPr>
    </w:p>
    <w:p w:rsidR="00C659B9" w:rsidRPr="009F566B" w:rsidRDefault="008A54A0" w:rsidP="009F566B" vyd:_id="vyd:mpv4omef3z3bdd">
      <w:pPr>
        <w:spacing w:line="360" w:lineRule="auto"/>
        <w:ind w:firstLine="709"/>
        <w:jc w:val="both"/>
      </w:pPr>
    </w:p>
    <w:p w:rsidR="00C659B9" w:rsidRPr="009F566B" w:rsidRDefault="008A54A0" w:rsidP="009F566B" vyd:_id="vyd:mpv4omirkwkp0j">
      <w:pPr>
        <w:spacing w:line="360" w:lineRule="auto"/>
        <w:ind w:firstLine="709"/>
        <w:jc w:val="both"/>
      </w:pPr>
    </w:p>
    <w:p w:rsidR="00C659B9" w:rsidRPr="009F566B" w:rsidRDefault="008A54A0" w:rsidP="009F566B" vyd:_id="vyd:mpv4ommsxglbyb">
      <w:pPr>
        <w:spacing w:line="360" w:lineRule="auto"/>
        <w:ind w:firstLine="709"/>
        <w:jc w:val="both"/>
      </w:pPr>
    </w:p>
    <w:p w:rsidR="00C659B9" w:rsidRPr="009F566B" w:rsidRDefault="008A54A0" w:rsidP="009F566B" vyd:_id="vyd:mpv4omrb70lfxy">
      <w:pPr>
        <w:spacing w:line="360" w:lineRule="auto"/>
        <w:ind w:firstLine="709"/>
        <w:jc w:val="both"/>
      </w:pPr>
    </w:p>
    <w:p w:rsidR="00C659B9" w:rsidRPr="009F566B" w:rsidRDefault="008A54A0" w:rsidP="009F566B" vyd:_id="vyd:mpv4omvl2431bu">
      <w:pPr>
        <w:spacing w:line="360" w:lineRule="auto"/>
        <w:ind w:firstLine="709"/>
        <w:jc w:val="both"/>
      </w:pPr>
    </w:p>
    <w:p w:rsidR="00C659B9" w:rsidRPr="009F566B" w:rsidRDefault="008A54A0" w:rsidP="009F566B" vyd:_id="vyd:mpv4omzs1t2sdj">
      <w:pPr>
        <w:spacing w:line="360" w:lineRule="auto"/>
        <w:ind w:firstLine="709"/>
        <w:jc w:val="both"/>
      </w:pPr>
    </w:p>
    <w:p w:rsidR="00C659B9" w:rsidRPr="009F566B" w:rsidRDefault="008A54A0" w:rsidP="009F566B" vyd:_id="vyd:mpv4on4dbxbj5c">
      <w:pPr>
        <w:spacing w:line="360" w:lineRule="auto"/>
        <w:ind w:firstLine="709"/>
        <w:jc w:val="both"/>
      </w:pPr>
      <w:r>
        <w:t vyd:_id="vyd:00000000000091" xml:space="preserve">Конструирование </w:t>
      </w:r>
      <w:r>
        <w:t vyd:_id="vyd:00000000000090">универсальных учебных действий</w:t>
      </w:r>
      <w:r>
        <w:t vyd:_id="vyd:0000000000008z" xml:space="preserve"> в школе в рамках реализации </w:t>
      </w:r>
      <w:r>
        <w:t vyd:_id="vyd:0000000000008y">основной образовательной программы</w:t>
      </w:r>
      <w:r>
        <w:t vyd:_id="vyd:0000000000008x">.</w:t>
      </w:r>
    </w:p>
    <w:p w:rsidR="00C659B9" w:rsidRPr="009F566B" w:rsidRDefault="008A54A0" w:rsidP="009F566B" vyd:_id="vyd:mpv4op0qovx89j">
      <w:pPr>
        <w:spacing w:line="360" w:lineRule="auto"/>
        <w:ind w:firstLine="709"/>
        <w:jc w:val="both"/>
      </w:pPr>
    </w:p>
    <w:p w:rsidR="00C659B9" w:rsidRPr="009F566B" w:rsidRDefault="008A54A0" w:rsidP="009F566B" vyd:_id="vyd:mpv4op4wrwhnin">
      <w:pPr>
        <w:spacing w:line="360" w:lineRule="auto"/>
        <w:ind w:firstLine="709"/>
        <w:jc w:val="both"/>
      </w:pPr>
    </w:p>
    <w:p w:rsidR="00C659B9" w:rsidRPr="009F566B" w:rsidRDefault="008A54A0" w:rsidP="009F566B" vyd:_id="vyd:mpv4op9dzlq2sl">
      <w:pPr>
        <w:spacing w:line="360" w:lineRule="auto"/>
        <w:ind w:firstLine="709"/>
        <w:jc w:val="both"/>
      </w:pPr>
    </w:p>
    <w:p w:rsidR="00C659B9" w:rsidRPr="009F566B" w:rsidRDefault="008A54A0" w:rsidP="009F566B" vyd:_id="vyd:mpv4opd8n4yh21">
      <w:pPr>
        <w:spacing w:line="360" w:lineRule="auto"/>
        <w:ind w:firstLine="709"/>
        <w:jc w:val="both"/>
      </w:pPr>
    </w:p>
    <w:p w:rsidR="00272FAD" w:rsidRPr="009F566B" w:rsidRDefault="00272FAD" w:rsidP="00ED7238" vyd:_id="vyd:0000000000008p">
      <w:pPr>
        <w:spacing w:line="360" w:lineRule="auto"/>
        <w:ind w:firstLine="709"/>
        <w:jc w:val="end"/>
      </w:pPr>
      <w:r>
        <w:t vyd:_id="vyd:0000000000008u" xml:space="preserve">Валентин Петрович Васильев, </w:t>
      </w:r>
      <w:r>
        <w:t vyd:_id="vyd:0000000000008t">к</w:t>
      </w:r>
      <w:r>
        <w:t vyd:_id="vyd:0000000000008s">.п</w:t>
      </w:r>
      <w:r>
        <w:t vyd:_id="vyd:0000000000008r">ед.н</w:t>
      </w:r>
      <w:r>
        <w:t vyd:_id="vyd:0000000000008q">.</w:t>
      </w:r>
    </w:p>
    <w:p w:rsidR="008A54A0" w:rsidRPr="009F566B" w:rsidRDefault="008A54A0" w:rsidP="009F566B" vyd:_id="vyd:0000000000008o">
      <w:pPr>
        <w:spacing w:line="360" w:lineRule="auto"/>
        <w:ind w:firstLine="709"/>
        <w:jc w:val="both"/>
      </w:pPr>
    </w:p>
    <w:p w:rsidR="008A54A0" w:rsidRPr="009F566B" w:rsidRDefault="00753102" w:rsidP="009F566B" vyd:_id="vyd:0000000000007x">
      <w:pPr>
        <w:pStyle w:val="a4"/>
        <w:spacing w:before="0" w:beforeAutospacing="0" w:after="0" w:afterAutospacing="0" w:line="360" w:lineRule="auto"/>
        <w:ind w:firstLine="709"/>
        <w:jc w:val="both"/>
      </w:pPr>
    </w:p>
    <w:p w:rsidR="008A54A0" w:rsidRPr="009F566B" w:rsidRDefault="00753102" w:rsidP="009F566B" vyd:_id="vyd:mpv4oaiok3camw">
      <w:pPr>
        <w:pStyle w:val="a4"/>
        <w:spacing w:before="0" w:beforeAutospacing="0" w:after="0" w:afterAutospacing="0" w:line="360" w:lineRule="auto"/>
        <w:ind w:firstLine="709"/>
        <w:jc w:val="both"/>
      </w:pPr>
    </w:p>
    <w:p w:rsidR="008A54A0" w:rsidRPr="009F566B" w:rsidRDefault="00753102" w:rsidP="009F566B" vyd:_id="vyd:mpv4oand68ybtq">
      <w:pPr>
        <w:pStyle w:val="a4"/>
        <w:spacing w:before="0" w:beforeAutospacing="0" w:after="0" w:afterAutospacing="0" w:line="360" w:lineRule="auto"/>
        <w:ind w:firstLine="709"/>
        <w:jc w:val="both"/>
      </w:pPr>
    </w:p>
    <w:p w:rsidR="008A54A0" w:rsidRPr="009F566B" w:rsidRDefault="00753102" w:rsidP="009F566B" vyd:_id="vyd:mpv4oarn9h2swa">
      <w:pPr>
        <w:pStyle w:val="a4"/>
        <w:spacing w:before="0" w:beforeAutospacing="0" w:after="0" w:afterAutospacing="0" w:line="360" w:lineRule="auto"/>
        <w:ind w:firstLine="709"/>
        <w:jc w:val="both"/>
      </w:pPr>
    </w:p>
    <w:p w:rsidR="008A54A0" w:rsidRPr="009F566B" w:rsidRDefault="00753102" w:rsidP="009F566B" vyd:_id="vyd:mpv4oaw1axzwt4">
      <w:pPr>
        <w:pStyle w:val="a4"/>
        <w:spacing w:before="0" w:beforeAutospacing="0" w:after="0" w:afterAutospacing="0" w:line="360" w:lineRule="auto"/>
        <w:ind w:firstLine="709"/>
        <w:jc w:val="both"/>
      </w:pPr>
    </w:p>
    <w:p w:rsidR="008A54A0" w:rsidRPr="009F566B" w:rsidRDefault="00753102" w:rsidP="009F566B" vyd:_id="vyd:mpv4ob02w4nlh7">
      <w:pPr>
        <w:pStyle w:val="a4"/>
        <w:spacing w:before="0" w:beforeAutospacing="0" w:after="0" w:afterAutospacing="0" w:line="360" w:lineRule="auto"/>
        <w:ind w:firstLine="709"/>
        <w:jc w:val="both"/>
      </w:pPr>
    </w:p>
    <w:p w:rsidR="008A54A0" w:rsidRPr="009F566B" w:rsidRDefault="00753102" w:rsidP="009F566B" vyd:_id="vyd:mpv4ob4bmyjk3n">
      <w:pPr>
        <w:pStyle w:val="a4"/>
        <w:spacing w:before="0" w:beforeAutospacing="0" w:after="0" w:afterAutospacing="0" w:line="360" w:lineRule="auto"/>
        <w:ind w:firstLine="709"/>
        <w:jc w:val="both"/>
      </w:pPr>
    </w:p>
    <w:p w:rsidR="008A54A0" w:rsidRPr="009F566B" w:rsidRDefault="00753102" w:rsidP="009F566B" vyd:_id="vyd:mpv4ob8vv8sno7">
      <w:pPr>
        <w:pStyle w:val="a4"/>
        <w:spacing w:before="0" w:beforeAutospacing="0" w:after="0" w:afterAutospacing="0" w:line="360" w:lineRule="auto"/>
        <w:ind w:firstLine="709"/>
        <w:jc w:val="both"/>
      </w:pPr>
    </w:p>
    <w:p w:rsidR="008A54A0" w:rsidRPr="009F566B" w:rsidRDefault="00753102" w:rsidP="009F566B" vyd:_id="vyd:mpv4obddwd5frp">
      <w:pPr>
        <w:pStyle w:val="a4"/>
        <w:spacing w:before="0" w:beforeAutospacing="0" w:after="0" w:afterAutospacing="0" w:line="360" w:lineRule="auto"/>
        <w:ind w:firstLine="709"/>
        <w:jc w:val="both"/>
      </w:pPr>
    </w:p>
    <w:p vyd:_id="vyd:mpv4obhocj3j8b">
      <w:pPr>
        <w:pStyle w:val="a4"/>
        <w:spacing w:before="0" w:beforeAutospacing="0" w:after="0" w:afterAutospacing="0" w:line="360" w:lineRule="auto"/>
        <w:ind w:firstLine="709"/>
        <w:jc w:val="both"/>
      </w:pPr>
    </w:p>
    <w:p vyd:_id="vyd:mpv4obm5vufxeq">
      <w:pPr>
        <w:pStyle w:val="a4"/>
        <w:spacing w:before="0" w:beforeAutospacing="0" w:after="0" w:afterAutospacing="0" w:line="360" w:lineRule="auto"/>
        <w:ind w:firstLine="709"/>
        <w:jc w:val="both"/>
      </w:pPr>
    </w:p>
    <w:p vyd:_id="vyd:mpv4obqsf6bjwn">
      <w:pPr>
        <w:pStyle w:val="a4"/>
        <w:spacing w:before="0" w:beforeAutospacing="0" w:after="0" w:afterAutospacing="0" w:line="360" w:lineRule="auto"/>
        <w:ind w:firstLine="709"/>
        <w:jc w:val="both"/>
      </w:pPr>
    </w:p>
    <w:p vyd:_id="vyd:mpv4obuzxy5a8x">
      <w:pPr>
        <w:pStyle w:val="a4"/>
        <w:spacing w:before="0" w:beforeAutospacing="0" w:after="0" w:afterAutospacing="0" w:line="360" w:lineRule="auto"/>
        <w:ind w:firstLine="709"/>
        <w:jc w:val="both"/>
      </w:pPr>
    </w:p>
    <w:p vyd:_id="vyd:mpv4obzgfwfsvw">
      <w:pPr>
        <w:pStyle w:val="a4"/>
        <w:spacing w:before="0" w:beforeAutospacing="0" w:after="0" w:afterAutospacing="0" w:line="360" w:lineRule="auto"/>
        <w:ind w:firstLine="709"/>
        <w:jc w:val="both"/>
      </w:pPr>
    </w:p>
    <w:p vyd:_id="vyd:mpv4oc3v8esr9j">
      <w:pPr>
        <w:pStyle w:val="a4"/>
        <w:spacing w:before="0" w:beforeAutospacing="0" w:after="0" w:afterAutospacing="0" w:line="360" w:lineRule="auto"/>
        <w:ind w:firstLine="709"/>
        <w:jc w:val="both"/>
      </w:pPr>
    </w:p>
    <w:p vyd:_id="vyd:mpv4oc8betwdth">
      <w:pPr>
        <w:pStyle w:val="a4"/>
        <w:spacing w:before="0" w:beforeAutospacing="0" w:after="0" w:afterAutospacing="0" w:line="360" w:lineRule="auto"/>
        <w:ind w:firstLine="709"/>
        <w:jc w:val="both"/>
      </w:pPr>
    </w:p>
    <w:p vyd:_id="vyd:mpv4occyncvvmt">
      <w:pPr>
        <w:pStyle w:val="a4"/>
        <w:spacing w:before="0" w:beforeAutospacing="0" w:after="0" w:afterAutospacing="0" w:line="360" w:lineRule="auto"/>
        <w:ind w:firstLine="709"/>
        <w:jc w:val="both"/>
      </w:pPr>
    </w:p>
    <w:p vyd:_id="vyd:mpv4ochw1u5x2u">
      <w:pPr>
        <w:pStyle w:val="a4"/>
        <w:spacing w:before="0" w:beforeAutospacing="0" w:after="0" w:afterAutospacing="0" w:line="360" w:lineRule="auto"/>
        <w:ind w:firstLine="709"/>
        <w:jc w:val="both"/>
      </w:pPr>
    </w:p>
    <w:p vyd:_id="vyd:mpv4ocmi2tyc6i">
      <w:pPr>
        <w:pStyle w:val="a4"/>
        <w:spacing w:before="0" w:beforeAutospacing="0" w:after="0" w:afterAutospacing="0" w:line="360" w:lineRule="auto"/>
        <w:ind w:firstLine="709"/>
        <w:jc w:val="both"/>
      </w:pPr>
      <w:r>
        <w:t vyd:_id="vyd:0000000000008n">О</w:t>
      </w:r>
      <w:r>
        <w:t vyd:_id="vyd:0000000000008m">снов</w:t>
      </w:r>
      <w:r>
        <w:t vyd:_id="vyd:0000000000008l">ой реализации ООП в школе является</w:t>
      </w:r>
      <w:r>
        <w:t vyd:_id="vyd:0000000000008k" xml:space="preserve"> представление о формировании универсальных учебных действий. </w:t>
      </w:r>
      <w:r>
        <w:t vyd:_id="vyd:0000000000008j">Методологической о</w:t>
      </w:r>
      <w:r>
        <w:t vyd:_id="vyd:0000000000008i" xml:space="preserve">сновой </w:t>
      </w:r>
      <w:r>
        <w:t vyd:_id="vyd:0000000000008h" xml:space="preserve">этого </w:t>
      </w:r>
      <w:r>
        <w:t vyd:_id="vyd:0000000000008g" xml:space="preserve">понятия </w:t>
      </w:r>
      <w:r>
        <w:t vyd:_id="vyd:0000000000008f" xml:space="preserve">является </w:t>
      </w:r>
      <w:r>
        <w:t vyd:_id="vyd:0000000000008e" xml:space="preserve">деятельностный подход, базирующийся на положениях научной школы </w:t>
      </w:r>
      <w:r>
        <w:t vyd:_id="vyd:0000000000008d">Л.С.Выготского</w:t>
      </w:r>
      <w:r>
        <w:t vyd:_id="vyd:0000000000008c" xml:space="preserve">, А.Н.Леонтьева, </w:t>
      </w:r>
      <w:r>
        <w:t vyd:_id="vyd:0000000000008b">Д.Б.</w:t>
      </w:r>
      <w:r>
        <w:t vyd:_id="vyd:0000000000008a">Эльконина</w:t>
      </w:r>
      <w:r>
        <w:t vyd:_id="vyd:00000000000089" xml:space="preserve">, П.Я.Гальперина, которая определенным образом раскрывает </w:t>
      </w:r>
      <w:r>
        <w:t vyd:_id="vyd:00000000000088">основные психологические условия и механизмы процесса усвоения знаний, формирования картины мира, а также общ</w:t>
      </w:r>
      <w:r>
        <w:t vyd:_id="vyd:00000000000087">ую</w:t>
      </w:r>
      <w:r>
        <w:t vyd:_id="vyd:00000000000086" xml:space="preserve"> структур</w:t>
      </w:r>
      <w:r>
        <w:t vyd:_id="vyd:00000000000085">у</w:t>
      </w:r>
      <w:r>
        <w:t vyd:_id="vyd:00000000000084" xml:space="preserve"> учебной деятельности учащихс</w:t>
      </w:r>
      <w:r>
        <w:t vyd:_id="vyd:00000000000083" xml:space="preserve">я. </w:t>
      </w:r>
      <w:r>
        <w:t vyd:_id="vyd:00000000000082" xml:space="preserve">УУД являются одним из ключевых понятий в </w:t>
      </w:r>
      <w:r>
        <w:t vyd:_id="vyd:00000000000081" xml:space="preserve">теории развивающего обучения </w:t>
      </w:r>
      <w:r>
        <w:t vyd:_id="vyd:00000000000080">Д.Б.Эльконина</w:t>
      </w:r>
      <w:r>
        <w:t vyd:_id="vyd:0000000000007z" xml:space="preserve"> — В.В.</w:t>
      </w:r>
      <w:r>
        <w:t vyd:_id="vyd:0000000000007y">Давыдова.</w:t>
      </w:r>
    </w:p>
    <w:p w:rsidR="008A54A0" w:rsidRPr="009F566B" w:rsidRDefault="0088472C" w:rsidP="009F566B" vyd:_id="vyd:0000000000007p">
      <w:pPr>
        <w:spacing w:line="360" w:lineRule="auto"/>
        <w:ind w:firstLine="709"/>
        <w:jc w:val="both"/>
      </w:pPr>
      <w:r>
        <w:t vyd:_id="vyd:0000000000007w" xml:space="preserve">Программа формирования универсальных учебных действий в соответствии с </w:t>
      </w:r>
      <w:r>
        <w:t vyd:_id="vyd:0000000000007v" xml:space="preserve">действующими </w:t>
      </w:r>
      <w:r>
        <w:t vyd:_id="vyd:0000000000007u" xml:space="preserve">нормами должна входить в состав основной образовательной программы и сами УУД по существу </w:t>
      </w:r>
      <w:r>
        <w:t vyd:_id="vyd:0000000000007t">представляю</w:t>
      </w:r>
      <w:r>
        <w:t vyd:_id="vyd:0000000000007s">т</w:t>
      </w:r>
      <w:r>
        <w:t vyd:_id="vyd:0000000000007r" xml:space="preserve"> собой </w:t>
      </w:r>
      <w:r>
        <w:t vyd:_id="vyd:0000000000007q">содержательное описание личностных и метапредметных результатов освоения учащимися ООП.</w:t>
      </w:r>
    </w:p>
    <w:p w:rsidR="008F4027" w:rsidRPr="008F4027" w:rsidRDefault="008F4027" w:rsidP="009F566B" vyd:_id="vyd:0000000000007n">
      <w:pPr>
        <w:spacing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7o" xml:space="preserve">Функции универсальных учебных действий включают: </w:t>
      </w:r>
    </w:p>
    <w:p w:rsidR="008F4027" w:rsidRPr="008F4027" w:rsidRDefault="008F4027" w:rsidP="009F566B" vyd:_id="vyd:0000000000007l">
      <w:pPr>
        <w:numPr>
          <w:ilvl w:val="0"/>
          <w:numId w:val="1"/>
        </w:numPr>
        <w:spacing w:line="360" w:lineRule="auto"/>
        <w:ind w:start="0"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7m">обеспечение возможностей учащегося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8F4027" w:rsidRPr="008F4027" w:rsidRDefault="008F4027" w:rsidP="009F566B" vyd:_id="vyd:0000000000007h">
      <w:pPr>
        <w:numPr>
          <w:ilvl w:val="0"/>
          <w:numId w:val="1"/>
        </w:numPr>
        <w:spacing w:line="360" w:lineRule="auto"/>
        <w:ind w:start="0"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7k" xml:space="preserve">создание условий для гармоничного развития личности и ее самореализации на основе готовности к непрерывному образованию, необходимость которого обусловлена </w:t>
      </w:r>
      <w:r>
        <w:rPr>
          <w:rFonts w:eastAsia="Times New Roman"/>
        </w:rPr>
        <w:t vyd:_id="vyd:0000000000007j">поликультурностью</w:t>
      </w:r>
      <w:r>
        <w:rPr>
          <w:rFonts w:eastAsia="Times New Roman"/>
        </w:rPr>
        <w:t vyd:_id="vyd:0000000000007i" xml:space="preserve"> общества и высокой профессиональной мобильностью;</w:t>
      </w:r>
    </w:p>
    <w:p w:rsidR="008F4027" w:rsidRPr="008F4027" w:rsidRDefault="008F4027" w:rsidP="009F566B" vyd:_id="vyd:0000000000007f">
      <w:pPr>
        <w:numPr>
          <w:ilvl w:val="0"/>
          <w:numId w:val="1"/>
        </w:numPr>
        <w:spacing w:line="360" w:lineRule="auto"/>
        <w:ind w:start="0"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7g">обеспечение успешного усвоения знаний, умений и навыков и формирование компетентностей в любой предметной области.</w:t>
      </w:r>
    </w:p>
    <w:p w:rsidR="008F4027" w:rsidRPr="008F4027" w:rsidRDefault="008F4027" w:rsidP="009F566B" vyd:_id="vyd:0000000000007d">
      <w:pPr>
        <w:spacing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7e">Универсальные учебные действия должны быть положены в основу выбора и структурирования содержания образования, приемов, методов, форм обучения, а также построения целостного образовательно-воспитательного процесса.</w:t>
      </w:r>
    </w:p>
    <w:p w:rsidR="008F4027" w:rsidRPr="008F4027" w:rsidRDefault="008F4027" w:rsidP="009F566B" vyd:_id="vyd:00000000000078">
      <w:pPr>
        <w:spacing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7c" xml:space="preserve">Овладение учащимися универсальными учебными действиями происходит в контексте разных учебных предметов и, в конечном счете, ведет к формированию способности самостоятельно успешно усваивать новые знания, умения и компетентности, включая самостоятельную организацию процесса </w:t>
      </w:r>
      <w:r>
        <w:rPr>
          <w:rFonts w:eastAsia="Times New Roman"/>
        </w:rPr>
        <w:t vyd:_id="vyd:0000000000007b">усвоения, т. е. умение учиться [</w:t>
      </w:r>
      <w:r>
        <w:rPr>
          <w:rFonts w:eastAsia="Times New Roman"/>
        </w:rPr>
        <w:t vyd:_id="vyd:0000000000007a">4</w:t>
      </w:r>
      <w:r>
        <w:rPr>
          <w:rFonts w:eastAsia="Times New Roman"/>
        </w:rPr>
        <w:t vyd:_id="vyd:00000000000079">].</w:t>
      </w:r>
    </w:p>
    <w:p w:rsidR="00272FAD" w:rsidRPr="009F566B" w:rsidRDefault="00272FAD" w:rsidP="009F566B" vyd:_id="vyd:0000000000006p">
      <w:pPr>
        <w:spacing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77">Содержание учебного</w:t>
      </w:r>
      <w:r>
        <w:rPr>
          <w:rFonts w:eastAsia="Times New Roman"/>
        </w:rPr>
        <w:t vyd:_id="vyd:00000000000076" xml:space="preserve"> пр</w:t>
      </w:r>
      <w:r>
        <w:rPr>
          <w:rFonts w:eastAsia="Times New Roman"/>
        </w:rPr>
        <w:t vyd:_id="vyd:00000000000075">едмета в данном случае становит</w:t>
      </w:r>
      <w:r>
        <w:rPr>
          <w:rFonts w:eastAsia="Times New Roman"/>
        </w:rPr>
        <w:t vyd:_id="vyd:00000000000074">ся</w:t>
      </w:r>
      <w:r>
        <w:rPr>
          <w:rFonts w:eastAsia="Times New Roman"/>
        </w:rPr>
        <w:t vyd:_id="vyd:00000000000073" xml:space="preserve"> систем</w:t>
      </w:r>
      <w:r>
        <w:rPr>
          <w:rFonts w:eastAsia="Times New Roman"/>
        </w:rPr>
        <w:t vyd:_id="vyd:00000000000072">ой</w:t>
      </w:r>
      <w:r>
        <w:rPr>
          <w:rFonts w:eastAsia="Times New Roman"/>
        </w:rPr>
        <w:t vyd:_id="vyd:00000000000071" xml:space="preserve"> научных понятий, конституирующих определенную предметную о</w:t>
      </w:r>
      <w:r>
        <w:rPr>
          <w:rFonts w:eastAsia="Times New Roman"/>
        </w:rPr>
        <w:t vyd:_id="vyd:00000000000070" xml:space="preserve">бласть. В основе усвоения </w:t>
      </w:r>
      <w:r>
        <w:rPr>
          <w:rFonts w:eastAsia="Times New Roman"/>
        </w:rPr>
        <w:t vyd:_id="vyd:0000000000006z">систе</w:t>
      </w:r>
      <w:r>
        <w:rPr>
          <w:rFonts w:eastAsia="Times New Roman"/>
        </w:rPr>
        <w:t vyd:_id="vyd:0000000000006y" xml:space="preserve">мы научных понятий, определяющих развитие теоретического мышления и прогресс познавательного развития учащихся, лежит организация системы учебных действий. </w:t>
      </w:r>
      <w:r>
        <w:rPr>
          <w:rFonts w:eastAsia="Times New Roman"/>
        </w:rPr>
        <w:t vyd:_id="vyd:0000000000006x" xml:space="preserve">Развитие </w:t>
      </w:r>
      <w:r>
        <w:rPr>
          <w:rFonts w:eastAsia="Times New Roman"/>
        </w:rPr>
        <w:t vyd:_id="vyd:0000000000006w" xml:space="preserve">знаний </w:t>
      </w:r>
      <w:r>
        <w:rPr>
          <w:rFonts w:eastAsia="Times New Roman"/>
        </w:rPr>
        <w:t vyd:_id="vyd:0000000000006v">предопределен</w:t>
      </w:r>
      <w:r>
        <w:rPr>
          <w:rFonts w:eastAsia="Times New Roman"/>
        </w:rPr>
        <w:t vyd:_id="vyd:0000000000006u" xml:space="preserve"> </w:t>
      </w:r>
      <w:r>
        <w:rPr>
          <w:rFonts w:eastAsia="Times New Roman"/>
        </w:rPr>
        <w:t vyd:_id="vyd:0000000000006t">структурой действия и его приме</w:t>
      </w:r>
      <w:r>
        <w:rPr>
          <w:rFonts w:eastAsia="Times New Roman"/>
        </w:rPr>
        <w:t vyd:_id="vyd:0000000000006s">нением для решения задач</w:t>
      </w:r>
      <w:r>
        <w:rPr>
          <w:rFonts w:eastAsia="Times New Roman"/>
        </w:rPr>
        <w:t vyd:_id="vyd:0000000000006r">и</w:t>
      </w:r>
      <w:r>
        <w:rPr>
          <w:rFonts w:eastAsia="Times New Roman"/>
        </w:rPr>
        <w:t vyd:_id="vyd:0000000000006q">.</w:t>
      </w:r>
    </w:p>
    <w:p w:rsidR="00272FAD" w:rsidRPr="00272FAD" w:rsidRDefault="00272FAD" w:rsidP="009F566B" vyd:_id="vyd:0000000000006f">
      <w:pPr>
        <w:spacing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6o" xml:space="preserve">Как указывал В.В. Давыдов, первичная форма существования теоретического знания — это способ действия. Можно выделить следующие </w:t>
      </w:r>
      <w:r>
        <w:rPr>
          <w:rFonts w:eastAsia="Times New Roman"/>
          <w:iCs w:val="1"/>
        </w:rPr>
        <w:t vyd:_id="vyd:0000000000006n" xml:space="preserve">виды учебных действий </w:t>
      </w:r>
      <w:r>
        <w:rPr>
          <w:rFonts w:eastAsia="Times New Roman"/>
          <w:iCs w:val="1"/>
        </w:rPr>
        <w:t vyd:_id="vyd:0000000000006m">моделирующе-преобразующего</w:t>
      </w:r>
      <w:r>
        <w:rPr>
          <w:rFonts w:eastAsia="Times New Roman"/>
          <w:iCs w:val="1"/>
        </w:rPr>
        <w:t vyd:_id="vyd:0000000000006l" xml:space="preserve"> характера</w:t>
      </w:r>
      <w:r>
        <w:rPr>
          <w:rFonts w:eastAsia="Times New Roman"/>
          <w:i w:val="1"/>
          <w:iCs w:val="1"/>
        </w:rPr>
        <w:t vyd:_id="vyd:0000000000006k" xml:space="preserve">, </w:t>
      </w:r>
      <w:r>
        <w:rPr>
          <w:rFonts w:eastAsia="Times New Roman"/>
        </w:rPr>
        <w:t vyd:_id="vyd:0000000000006j">направ</w:t>
      </w:r>
      <w:r>
        <w:rPr>
          <w:rFonts w:eastAsia="Times New Roman"/>
        </w:rPr>
        <w:t vyd:_id="vyd:0000000000006i">ленных на построение содержательного обобщения и соответ</w:t>
      </w:r>
      <w:r>
        <w:rPr>
          <w:rFonts w:eastAsia="Times New Roman"/>
        </w:rPr>
        <w:softHyphen vyd:_id="vyd:0000000000006h"/>
      </w:r>
      <w:r>
        <w:rPr>
          <w:rFonts w:eastAsia="Times New Roman"/>
        </w:rPr>
        <w:t vyd:_id="vyd:0000000000006g">ствующего способа ориентации в объекте:</w:t>
      </w:r>
    </w:p>
    <w:p w:rsidR="00272FAD" w:rsidRPr="00272FAD" w:rsidRDefault="00272FAD" w:rsidP="009F566B" vyd:_id="vyd:0000000000006b">
      <w:pPr>
        <w:numPr>
          <w:ilvl w:val="0"/>
          <w:numId w:val="4"/>
        </w:numPr>
        <w:spacing w:line="360" w:lineRule="auto"/>
        <w:ind w:start="0"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6e">преобразование ситуации или изменение объектов для</w:t>
      </w:r>
      <w:r>
        <w:rPr>
          <w:rFonts w:eastAsia="Times New Roman"/>
        </w:rPr>
        <w:t vyd:_id="vyd:0000000000006d" xml:space="preserve"> </w:t>
      </w:r>
      <w:r>
        <w:rPr>
          <w:rFonts w:eastAsia="Times New Roman"/>
        </w:rPr>
        <w:t vyd:_id="vyd:0000000000006c">обнаружения всеобщего генетического фундаментального исходного отношения между объектами;</w:t>
      </w:r>
    </w:p>
    <w:p w:rsidR="00272FAD" w:rsidRPr="00272FAD" w:rsidRDefault="00272FAD" w:rsidP="009F566B" vyd:_id="vyd:00000000000067">
      <w:pPr>
        <w:numPr>
          <w:ilvl w:val="0"/>
          <w:numId w:val="4"/>
        </w:numPr>
        <w:spacing w:line="360" w:lineRule="auto"/>
        <w:ind w:start="0"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6a">моделирование всеобщего отношения в пространственно-графической или знаково-символической форме (создание</w:t>
      </w:r>
      <w:r>
        <w:rPr>
          <w:rFonts w:eastAsia="Times New Roman"/>
        </w:rPr>
        <w:t vyd:_id="vyd:00000000000069" xml:space="preserve"> </w:t>
      </w:r>
      <w:r>
        <w:rPr>
          <w:rFonts w:eastAsia="Times New Roman"/>
        </w:rPr>
        <w:t vyd:_id="vyd:00000000000068">моделей);</w:t>
      </w:r>
    </w:p>
    <w:p w:rsidR="00272FAD" w:rsidRPr="00272FAD" w:rsidRDefault="00272FAD" w:rsidP="009F566B" vyd:_id="vyd:00000000000063">
      <w:pPr>
        <w:numPr>
          <w:ilvl w:val="0"/>
          <w:numId w:val="5"/>
        </w:numPr>
        <w:spacing w:line="360" w:lineRule="auto"/>
        <w:ind w:start="0"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66">преобразование модели отношения для выделения</w:t>
      </w:r>
      <w:r>
        <w:rPr>
          <w:rFonts w:eastAsia="Times New Roman"/>
        </w:rPr>
        <w:t vyd:_id="vyd:00000000000065" xml:space="preserve"> </w:t>
      </w:r>
      <w:r>
        <w:rPr>
          <w:rFonts w:eastAsia="Times New Roman"/>
        </w:rPr>
        <w:t vyd:_id="vyd:00000000000064">отношений «в чистом виде»;</w:t>
      </w:r>
    </w:p>
    <w:p w:rsidR="00272FAD" w:rsidRPr="00272FAD" w:rsidRDefault="00272FAD" w:rsidP="009F566B" vyd:_id="vyd:0000000000005y">
      <w:pPr>
        <w:numPr>
          <w:ilvl w:val="0"/>
          <w:numId w:val="5"/>
        </w:numPr>
        <w:spacing w:line="360" w:lineRule="auto"/>
        <w:ind w:start="0"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62">выведение и построение серии частных конкретно-практических задач, решаемых обобщенным способом</w:t>
      </w:r>
      <w:r>
        <w:rPr>
          <w:rFonts w:eastAsia="Times New Roman"/>
        </w:rPr>
        <w:t vyd:_id="vyd:00000000000061" xml:space="preserve"> [</w:t>
      </w:r>
      <w:r>
        <w:rPr>
          <w:rFonts w:eastAsia="Times New Roman"/>
        </w:rPr>
        <w:t vyd:_id="vyd:00000000000060">2</w:t>
      </w:r>
      <w:r>
        <w:rPr>
          <w:rFonts w:eastAsia="Times New Roman"/>
        </w:rPr>
        <w:t vyd:_id="vyd:0000000000005z">].</w:t>
      </w:r>
    </w:p>
    <w:p w:rsidR="00234DD4" w:rsidRPr="00234DD4" w:rsidRDefault="00234DD4" w:rsidP="009F566B" vyd:_id="vyd:0000000000005u">
      <w:pPr>
        <w:spacing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5x" xml:space="preserve">Выделяется </w:t>
      </w:r>
      <w:r>
        <w:rPr>
          <w:rFonts w:eastAsia="Times New Roman"/>
        </w:rPr>
        <w:t vyd:_id="vyd:0000000000005w">четыре</w:t>
      </w:r>
      <w:r>
        <w:rPr>
          <w:rFonts w:eastAsia="Times New Roman"/>
        </w:rPr>
        <w:t vyd:_id="vyd:0000000000005v" xml:space="preserve"> вида универсальных учебных действий:</w:t>
      </w:r>
    </w:p>
    <w:p w:rsidR="00234DD4" w:rsidRPr="00234DD4" w:rsidRDefault="00234DD4" w:rsidP="009F566B" vyd:_id="vyd:0000000000005n">
      <w:pPr>
        <w:numPr>
          <w:ilvl w:val="0"/>
          <w:numId w:val="6"/>
        </w:numPr>
        <w:spacing w:line="360" w:lineRule="auto"/>
        <w:ind w:start="0"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5t">личностные</w:t>
      </w:r>
      <w:r>
        <w:rPr>
          <w:rFonts w:eastAsia="Times New Roman"/>
        </w:rPr>
        <w:t vyd:_id="vyd:0000000000005s">:</w:t>
      </w:r>
      <w:r>
        <w:rPr>
          <w:rFonts w:eastAsia="Times New Roman"/>
        </w:rPr>
        <w:t vyd:_id="vyd:0000000000005r" xml:space="preserve"> личностное самоопределение</w:t>
      </w:r>
      <w:r>
        <w:rPr>
          <w:rFonts w:eastAsia="Times New Roman"/>
        </w:rPr>
        <w:t vyd:_id="vyd:0000000000005q">, ценностно-смысловую ориентацию</w:t>
      </w:r>
      <w:r>
        <w:rPr>
          <w:rFonts w:eastAsia="Times New Roman"/>
        </w:rPr>
        <w:t vyd:_id="vyd:0000000000005p" xml:space="preserve"> учащихся и нравстенно-этическое оценивание смыслообразования и ориентацию в социальных ролях и межличностных отношениях</w:t>
      </w:r>
      <w:r>
        <w:rPr>
          <w:rFonts w:eastAsia="Times New Roman"/>
        </w:rPr>
        <w:t vyd:_id="vyd:0000000000005o">;</w:t>
      </w:r>
    </w:p>
    <w:p w:rsidR="00234DD4" w:rsidRPr="00234DD4" w:rsidRDefault="00234DD4" w:rsidP="009F566B" vyd:_id="vyd:0000000000005b">
      <w:pPr>
        <w:numPr>
          <w:ilvl w:val="0"/>
          <w:numId w:val="6"/>
        </w:numPr>
        <w:spacing w:line="360" w:lineRule="auto"/>
        <w:ind w:start="0"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5m">познавательн</w:t>
      </w:r>
      <w:r>
        <w:rPr>
          <w:rFonts w:eastAsia="Times New Roman"/>
        </w:rPr>
        <w:t vyd:_id="vyd:0000000000005l">ы</w:t>
      </w:r>
      <w:r>
        <w:rPr>
          <w:rFonts w:eastAsia="Times New Roman"/>
        </w:rPr>
        <w:t vyd:_id="vyd:0000000000005k">е: общеучебные учебные действия – умение поставить учебную задачу, выбрать способы и найти информацию для ее решения, уметь работать с информацией, структурировать полученные знания</w:t>
      </w:r>
      <w:r>
        <w:rPr>
          <w:rFonts w:eastAsia="Times New Roman"/>
        </w:rPr>
        <w:t vyd:_id="vyd:0000000000005j">;</w:t>
      </w:r>
      <w:r>
        <w:rPr>
          <w:rFonts w:eastAsia="Times New Roman"/>
        </w:rPr>
        <w:t vyd:_id="vyd:0000000000005i" xml:space="preserve"> </w:t>
      </w:r>
      <w:r>
        <w:rPr>
          <w:rFonts w:eastAsia="Times New Roman"/>
        </w:rPr>
        <w:t vyd:_id="vyd:0000000000005h">логические учебные действия – умение анализировать и синтезировать новые знания, устанавливать причинно-следственные связи, доказать свои суждения</w:t>
      </w:r>
      <w:r>
        <w:rPr>
          <w:rFonts w:eastAsia="Times New Roman"/>
        </w:rPr>
        <w:t vyd:_id="vyd:0000000000005g">;</w:t>
      </w:r>
      <w:r>
        <w:rPr>
          <w:rFonts w:eastAsia="Times New Roman"/>
        </w:rPr>
        <w:t vyd:_id="vyd:0000000000005f" xml:space="preserve"> </w:t>
      </w:r>
      <w:r>
        <w:rPr>
          <w:rFonts w:eastAsia="Times New Roman"/>
        </w:rPr>
        <w:t vyd:_id="vyd:0000000000005e" xml:space="preserve">- </w:t>
      </w:r>
      <w:r>
        <w:rPr>
          <w:rFonts w:eastAsia="Times New Roman"/>
        </w:rPr>
        <w:t vyd:_id="vyd:0000000000005d">постановка и решение проблемы – умение сформулировать проблему и найти способ ее решения</w:t>
      </w:r>
      <w:r>
        <w:rPr>
          <w:rFonts w:eastAsia="Times New Roman"/>
        </w:rPr>
        <w:t vyd:_id="vyd:0000000000005c">;</w:t>
      </w:r>
    </w:p>
    <w:p w:rsidR="00234DD4" w:rsidRPr="00234DD4" w:rsidRDefault="00234DD4" w:rsidP="009F566B" vyd:_id="vyd:00000000000056">
      <w:pPr>
        <w:numPr>
          <w:ilvl w:val="0"/>
          <w:numId w:val="6"/>
        </w:numPr>
        <w:spacing w:line="360" w:lineRule="auto"/>
        <w:ind w:start="0"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5a">коммуникативные</w:t>
      </w:r>
      <w:r>
        <w:rPr>
          <w:rFonts w:eastAsia="Times New Roman"/>
        </w:rPr>
        <w:t vyd:_id="vyd:00000000000059">:</w:t>
      </w:r>
      <w:r>
        <w:rPr>
          <w:rFonts w:eastAsia="Times New Roman"/>
        </w:rPr>
        <w:t vyd:_id="vyd:00000000000058" xml:space="preserve"> умение вступать в диалог и вести его, различия особенности общения с различными группами людей</w:t>
      </w:r>
      <w:r>
        <w:rPr>
          <w:rFonts w:eastAsia="Times New Roman"/>
        </w:rPr>
        <w:t vyd:_id="vyd:00000000000057">;</w:t>
      </w:r>
    </w:p>
    <w:p w:rsidR="00234DD4" w:rsidRPr="00234DD4" w:rsidRDefault="00234DD4" w:rsidP="009F566B" vyd:_id="vyd:00000000000051">
      <w:pPr>
        <w:numPr>
          <w:ilvl w:val="0"/>
          <w:numId w:val="6"/>
        </w:numPr>
        <w:spacing w:line="360" w:lineRule="auto"/>
        <w:ind w:start="0"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55">регулятивные</w:t>
      </w:r>
      <w:r>
        <w:rPr>
          <w:rFonts w:eastAsia="Times New Roman"/>
        </w:rPr>
        <w:t vyd:_id="vyd:00000000000054">:</w:t>
      </w:r>
      <w:r>
        <w:rPr>
          <w:rFonts w:eastAsia="Times New Roman"/>
        </w:rPr>
        <w:t vyd:_id="vyd:00000000000053" xml:space="preserve"> целеполагание, планирование, корректировка плана</w:t>
      </w:r>
      <w:r>
        <w:rPr>
          <w:rFonts w:eastAsia="Times New Roman"/>
        </w:rPr>
        <w:t vyd:_id="vyd:00000000000052">.</w:t>
      </w:r>
    </w:p>
    <w:p w:rsidR="00325C0D" w:rsidRPr="009F566B" w:rsidRDefault="00325C0D" w:rsidP="009F566B" vyd:_id="vyd:0000000000004z">
      <w:pPr>
        <w:spacing w:line="360" w:lineRule="auto"/>
        <w:ind w:firstLine="709"/>
        <w:jc w:val="both"/>
      </w:pPr>
      <w:r>
        <w:t vyd:_id="vyd:00000000000050">В настоящее время существует достаточно разработанный инструментарий для измерения УУД и полученные в ходе измерений результаты приводят к некоторым существенным вопросам.</w:t>
      </w:r>
    </w:p>
    <w:p w:rsidR="00325C0D" w:rsidRPr="009F566B" w:rsidRDefault="00325C0D" w:rsidP="009F566B" vyd:_id="vyd:0000000000004w">
      <w:pPr>
        <w:spacing w:line="360" w:lineRule="auto"/>
        <w:ind w:firstLine="709"/>
        <w:jc w:val="both"/>
      </w:pPr>
      <w:r>
        <w:t vyd:_id="vyd:0000000000004y" xml:space="preserve">Первый из них заключается в том, что существует </w:t>
      </w:r>
      <w:r>
        <w:t vyd:_id="vyd:0000000000004x">подозрение в том, что качество усвоения УУД учеником в большей степени зависит от подготовленности, одаренности самого ученика, а в меньшей степени от свойств образовательного процесса.</w:t>
      </w:r>
    </w:p>
    <w:p w:rsidR="00B70948" w:rsidRPr="009F566B" w:rsidRDefault="00B70948" w:rsidP="009F566B" vyd:_id="vyd:0000000000004u">
      <w:pPr>
        <w:spacing w:line="360" w:lineRule="auto"/>
        <w:ind w:firstLine="709"/>
        <w:jc w:val="both"/>
      </w:pPr>
      <w:r>
        <w:t vyd:_id="vyd:0000000000004v">Второй вопрос определяет необходимость объяснения достаточно явного факта хорошей развитости практически всех УДД у одного ребенка и недостаточной развитости тех же характеристик личности у другого ученика. Очень редко можно увидеть то, что результаты измерения такого показателя как умение ставить цель мало коррелируются с другими, но подобными показателями.</w:t>
      </w:r>
    </w:p>
    <w:p w:rsidR="00B70948" w:rsidRPr="009F566B" w:rsidRDefault="00B70948" w:rsidP="009F566B" vyd:_id="vyd:0000000000004s">
      <w:pPr>
        <w:spacing w:line="360" w:lineRule="auto"/>
        <w:ind w:firstLine="709"/>
        <w:jc w:val="both"/>
      </w:pPr>
      <w:r>
        <w:t vyd:_id="vyd:0000000000004t">Это говорит о том, что практически все виды универсальных учебных действий (при всех их универсальности) подразумевают общую основу в интеллекте ученика, и эта основа должна быть осознана педагогом для того, чтобы адекватно и продуктивно конструировать образовательный процесс.</w:t>
      </w:r>
    </w:p>
    <w:p w:rsidR="00DD5D62" w:rsidRPr="009F566B" w:rsidRDefault="00B70948" w:rsidP="009F566B" vyd:_id="vyd:0000000000004p">
      <w:pPr>
        <w:spacing w:line="360" w:lineRule="auto"/>
        <w:ind w:firstLine="709"/>
        <w:jc w:val="both"/>
      </w:pPr>
      <w:r>
        <w:t vyd:_id="vyd:0000000000004r">Третий</w:t>
      </w:r>
      <w:r>
        <w:t vyd:_id="vyd:0000000000004q" xml:space="preserve"> вопрос состоит в том, что нет оснований заключить, что все учителя школы сами могут демонстрировать высокий уровень развития УУД, т.е. могут качественно делать то, чему учат своих учеников.</w:t>
      </w:r>
    </w:p>
    <w:p w:rsidR="00DD5D62" w:rsidRPr="009F566B" w:rsidRDefault="00B70948" w:rsidP="009F566B" vyd:_id="vyd:0000000000004m">
      <w:pPr>
        <w:spacing w:line="360" w:lineRule="auto"/>
        <w:ind w:firstLine="709"/>
        <w:jc w:val="both"/>
      </w:pPr>
      <w:r>
        <w:t vyd:_id="vyd:0000000000004o">Четвертый</w:t>
      </w:r>
      <w:r>
        <w:t vyd:_id="vyd:0000000000004n" xml:space="preserve"> вопрос заключается в том, что нет никаких гарантий в существовании методической общности представлений об особенности образовательного процесса у учителей школы, в том числе и в аспекте формирования УДД.</w:t>
      </w:r>
    </w:p>
    <w:p w:rsidR="00DD5D62" w:rsidRPr="009F566B" w:rsidRDefault="00753102" w:rsidP="009F566B" vyd:_id="vyd:0000000000004e">
      <w:pPr>
        <w:spacing w:line="360" w:lineRule="auto"/>
        <w:ind w:firstLine="709"/>
        <w:jc w:val="both"/>
      </w:pPr>
      <w:r>
        <w:t vyd:_id="vyd:0000000000004l">Все это предполагает</w:t>
      </w:r>
      <w:r>
        <w:t vyd:_id="vyd:0000000000004k" xml:space="preserve"> необходимость на уровне образовательного учреждения провести ряд организационных </w:t>
      </w:r>
      <w:r>
        <w:t vyd:_id="vyd:0000000000004j">мероприятий</w:t>
      </w:r>
      <w:r>
        <w:t vyd:_id="vyd:0000000000004i">, направленных на создание общего согласованно</w:t>
      </w:r>
      <w:r>
        <w:t vyd:_id="vyd:0000000000004h" xml:space="preserve">го представления о сущности УДД, которое, во-первых, позволит более осознанно </w:t>
      </w:r>
      <w:r>
        <w:t vyd:_id="vyd:0000000000004g">конструировать</w:t>
      </w:r>
      <w:r>
        <w:t vyd:_id="vyd:0000000000004f" xml:space="preserve"> образовательный процесс, и, во-вторых, позволит обеспечить методическую общность внутри образовательного учреждения.</w:t>
      </w:r>
    </w:p>
    <w:p w:rsidR="008F4027" w:rsidRPr="009F566B" w:rsidRDefault="00325C0D" w:rsidP="009F566B" vyd:_id="vyd:0000000000004a">
      <w:pPr>
        <w:spacing w:line="360" w:lineRule="auto"/>
        <w:ind w:firstLine="709"/>
        <w:jc w:val="both"/>
      </w:pPr>
      <w:r>
        <w:t vyd:_id="vyd:0000000000004d" xml:space="preserve">Анализируя </w:t>
      </w:r>
      <w:r>
        <w:t vyd:_id="vyd:0000000000004c">содержание универсальных учебных действий</w:t>
      </w:r>
      <w:r>
        <w:t vyd:_id="vyd:0000000000004b" xml:space="preserve"> можно выделить ряд смысловых элементов, которые с одной стороны являются общими структурными элементами для ряда видов УДД, а с другой стороны связывают развивающуюся личность ребенка и степень усвоения ее УУД.</w:t>
      </w:r>
    </w:p>
    <w:p w:rsidR="00886636" w:rsidRPr="009F566B" w:rsidRDefault="00886636" w:rsidP="009F566B" vyd:_id="vyd:00000000000048">
      <w:pPr>
        <w:shd w:val="clear" w:color="auto" w:fill="FFFFFF"/>
        <w:spacing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49">Очевидно, что в основе таких элементов находятся мыслительные операции, определенная совокупность которых и является универсальным учебным действием.</w:t>
      </w:r>
    </w:p>
    <w:p w:rsidR="00886636" w:rsidRPr="00886636" w:rsidRDefault="00886636" w:rsidP="009F566B" vyd:_id="vyd:0000000000003r">
      <w:pPr>
        <w:shd w:val="clear" w:color="auto" w:fill="FFFFFF"/>
        <w:spacing w:line="36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vyd:_id="vyd:00000000000047" xml:space="preserve">Мыслительная деятельность людей совершается при помощи мыслительных операций: </w:t>
      </w:r>
      <w:r>
        <w:rPr>
          <w:rFonts w:eastAsia="Times New Roman"/>
          <w:bCs w:val="1"/>
        </w:rPr>
        <w:t vyd:_id="vyd:00000000000046">сравнения, анализа</w:t>
      </w:r>
      <w:r>
        <w:rPr>
          <w:rFonts w:eastAsia="Times New Roman"/>
        </w:rPr>
        <w:t vyd:_id="vyd:00000000000045" xml:space="preserve"> и </w:t>
      </w:r>
      <w:r>
        <w:rPr>
          <w:rFonts w:eastAsia="Times New Roman"/>
          <w:bCs w:val="1"/>
        </w:rPr>
        <w:t vyd:_id="vyd:00000000000044" xml:space="preserve">синтеза, абстракции, обобщения </w:t>
      </w:r>
      <w:r>
        <w:rPr>
          <w:rFonts w:eastAsia="Times New Roman"/>
        </w:rPr>
        <w:t vyd:_id="vyd:00000000000043">и</w:t>
      </w:r>
      <w:r>
        <w:rPr>
          <w:rFonts w:eastAsia="Times New Roman"/>
          <w:bCs w:val="1"/>
        </w:rPr>
        <w:t vyd:_id="vyd:00000000000042" xml:space="preserve"> конкретизации</w:t>
      </w:r>
      <w:r>
        <w:rPr>
          <w:rFonts w:eastAsia="Times New Roman"/>
        </w:rPr>
        <w:t vyd:_id="vyd:00000000000041">.</w:t>
      </w:r>
      <w:r>
        <w:rPr>
          <w:rFonts w:eastAsia="Times New Roman"/>
        </w:rPr>
        <w:t vyd:_id="vyd:00000000000040" xml:space="preserve"> </w:t>
      </w:r>
      <w:r>
        <w:rPr>
          <w:rFonts w:eastAsia="Times New Roman"/>
        </w:rPr>
        <w:t vyd:_id="vyd:0000000000003z" xml:space="preserve">Все эти операции являются различными сторонами основной деятельности </w:t>
      </w:r>
      <w:r>
        <w:rPr>
          <w:rFonts w:eastAsia="Times New Roman"/>
          <w:bCs w:val="1"/>
        </w:rPr>
        <w:t vyd:_id="vyd:0000000000003y">мышления</w:t>
      </w:r>
      <w:r>
        <w:rPr>
          <w:rFonts w:eastAsia="Times New Roman"/>
        </w:rPr>
        <w:t vyd:_id="vyd:0000000000003x" xml:space="preserve"> - </w:t>
      </w:r>
      <w:r>
        <w:rPr>
          <w:rFonts w:eastAsia="Times New Roman"/>
        </w:rPr>
        <w:t vyd:_id="vyd:0000000000003w">опосредования</w:t>
      </w:r>
      <w:r>
        <w:rPr>
          <w:rFonts w:eastAsia="Times New Roman"/>
        </w:rPr>
        <w:t vyd:_id="vyd:0000000000003v">, т.е. раскрытия все более существенных объективных связей и отношений между предметами, явлениями, фактами</w:t>
      </w:r>
      <w:r>
        <w:rPr>
          <w:rFonts w:eastAsia="Times New Roman"/>
        </w:rPr>
        <w:t vyd:_id="vyd:0000000000003u" xml:space="preserve"> [</w:t>
      </w:r>
      <w:r>
        <w:rPr>
          <w:rFonts w:eastAsia="Times New Roman"/>
        </w:rPr>
        <w:t vyd:_id="vyd:0000000000003t">3</w:t>
      </w:r>
      <w:r>
        <w:rPr>
          <w:rFonts w:eastAsia="Times New Roman"/>
        </w:rPr>
        <w:t vyd:_id="vyd:0000000000003s">].</w:t>
      </w:r>
    </w:p>
    <w:p w:rsidR="008F4027" w:rsidRPr="009F566B" w:rsidRDefault="00886636" w:rsidP="009F566B" vyd:_id="vyd:0000000000003p">
      <w:pPr>
        <w:spacing w:line="360" w:lineRule="auto"/>
        <w:ind w:firstLine="709"/>
        <w:jc w:val="both"/>
      </w:pPr>
      <w:r>
        <w:t vyd:_id="vyd:0000000000003q">На следующем уровне находятся уже более сложные, составные мыслительные операции, какие как:</w:t>
      </w:r>
    </w:p>
    <w:p w:rsidR="008F4027" w:rsidRPr="009F566B" w:rsidRDefault="00886636" w:rsidP="009F566B" vyd:_id="vyd:0000000000003n">
      <w:pPr>
        <w:pStyle w:val="a5"/>
        <w:numPr>
          <w:ilvl w:val="0"/>
          <w:numId w:val="9"/>
        </w:numPr>
        <w:spacing w:line="360" w:lineRule="auto"/>
        <w:ind w:start="0" w:firstLine="709"/>
        <w:jc w:val="both"/>
      </w:pPr>
      <w:r>
        <w:t vyd:_id="vyd:0000000000003o">целеполагание;</w:t>
      </w:r>
    </w:p>
    <w:p w:rsidR="00886636" w:rsidRPr="009F566B" w:rsidRDefault="00886636" w:rsidP="009F566B" vyd:_id="vyd:0000000000003l">
      <w:pPr>
        <w:pStyle w:val="a5"/>
        <w:numPr>
          <w:ilvl w:val="0"/>
          <w:numId w:val="9"/>
        </w:numPr>
        <w:spacing w:line="360" w:lineRule="auto"/>
        <w:ind w:start="0" w:firstLine="709"/>
        <w:jc w:val="both"/>
      </w:pPr>
      <w:r>
        <w:t vyd:_id="vyd:0000000000003m">решение задач;</w:t>
      </w:r>
    </w:p>
    <w:p w:rsidR="00886636" w:rsidRPr="009F566B" w:rsidRDefault="009F566B" w:rsidP="009F566B" vyd:_id="vyd:0000000000003i">
      <w:pPr>
        <w:pStyle w:val="a5"/>
        <w:numPr>
          <w:ilvl w:val="0"/>
          <w:numId w:val="9"/>
        </w:numPr>
        <w:spacing w:line="360" w:lineRule="auto"/>
        <w:ind w:start="0" w:firstLine="709"/>
        <w:jc w:val="both"/>
      </w:pPr>
      <w:r>
        <w:t vyd:_id="vyd:0000000000003k">постановка и решение проблем</w:t>
      </w:r>
      <w:r>
        <w:t vyd:_id="vyd:0000000000003j">;</w:t>
      </w:r>
    </w:p>
    <w:p w:rsidR="00D67250" w:rsidRPr="009F566B" w:rsidRDefault="00D67250" w:rsidP="009F566B" vyd:_id="vyd:0000000000003g">
      <w:pPr>
        <w:pStyle w:val="a5"/>
        <w:numPr>
          <w:ilvl w:val="0"/>
          <w:numId w:val="9"/>
        </w:numPr>
        <w:spacing w:line="360" w:lineRule="auto"/>
        <w:ind w:start="0" w:firstLine="709"/>
        <w:jc w:val="both"/>
      </w:pPr>
      <w:r>
        <w:t vyd:_id="vyd:0000000000003h">анализ текста;</w:t>
      </w:r>
    </w:p>
    <w:p w:rsidR="00D67250" w:rsidRDefault="00D67250" w:rsidP="009F566B" vyd:_id="vyd:0000000000003e">
      <w:pPr>
        <w:pStyle w:val="a5"/>
        <w:numPr>
          <w:ilvl w:val="0"/>
          <w:numId w:val="9"/>
        </w:numPr>
        <w:spacing w:line="360" w:lineRule="auto"/>
        <w:ind w:start="0" w:firstLine="709"/>
        <w:jc w:val="both"/>
      </w:pPr>
      <w:r>
        <w:t vyd:_id="vyd:0000000000003f">создание текста.</w:t>
      </w:r>
    </w:p>
    <w:p w:rsidR="00ED7238" w:rsidRPr="009F566B" w:rsidRDefault="00ED7238" w:rsidP="004B2B1A" vyd:_id="vyd:00000000000037">
      <w:pPr>
        <w:pStyle w:val="a5"/>
        <w:spacing w:line="360" w:lineRule="auto"/>
        <w:ind w:start="0" w:firstLine="709"/>
        <w:jc w:val="both"/>
      </w:pPr>
      <w:r>
        <w:t vyd:_id="vyd:0000000000003d" xml:space="preserve">Такой взгляд подразумевает, </w:t>
      </w:r>
      <w:r>
        <w:t vyd:_id="vyd:0000000000003c">что</w:t>
      </w:r>
      <w:r>
        <w:t vyd:_id="vyd:0000000000003b" xml:space="preserve">, в системе </w:t>
      </w:r>
      <w:r>
        <w:t vyd:_id="vyd:0000000000003a" xml:space="preserve">различных видов УУД </w:t>
      </w:r>
      <w:r>
        <w:t vyd:_id="vyd:00000000000039">системообразующим</w:t>
      </w:r>
      <w:r>
        <w:t vyd:_id="vyd:00000000000038" xml:space="preserve"> элементами признаются познавательные и регулятивные универсальные учебные действия.</w:t>
      </w:r>
    </w:p>
    <w:p w:rsidR="008F4027" w:rsidRPr="00A4076E" w:rsidRDefault="009F566B" w:rsidP="00A4076E" vyd:_id="vyd:0000000000002q">
      <w:pPr>
        <w:spacing w:line="360" w:lineRule="auto"/>
        <w:ind w:firstLine="709"/>
        <w:jc w:val="both"/>
      </w:pPr>
      <w:r>
        <w:t vyd:_id="vyd:00000000000036" xml:space="preserve">Исследуя педагогическую деятельность разных учителей, можно различить разные подходы </w:t>
      </w:r>
      <w:r>
        <w:t vyd:_id="vyd:00000000000035">на основе данной классификации. Н</w:t>
      </w:r>
      <w:r>
        <w:t vyd:_id="vyd:00000000000034">екоторые учителя строят свою деятельность на основе решения задач, другие на основе работы с текстом</w:t>
      </w:r>
      <w:r>
        <w:t vyd:_id="vyd:00000000000033">. Н</w:t>
      </w:r>
      <w:r>
        <w:t vyd:_id="vyd:00000000000032" xml:space="preserve">езависимо от выбора образовательный процесс оказывается продуктивным из-за того, что </w:t>
      </w:r>
      <w:r>
        <w:t vyd:_id="vyd:00000000000031" xml:space="preserve">в </w:t>
      </w:r>
      <w:r>
        <w:t vyd:_id="vyd:00000000000030" xml:space="preserve">основе любого </w:t>
      </w:r>
      <w:r>
        <w:t vyd:_id="vyd:0000000000002z" xml:space="preserve">сложного </w:t>
      </w:r>
      <w:r>
        <w:t vyd:_id="vyd:0000000000002y">мыслительного процесса лежат элементарные мыслительные операции</w:t>
      </w:r>
      <w:r>
        <w:t vyd:_id="vyd:0000000000002x" xml:space="preserve"> и именно их развитие</w:t>
      </w:r>
      <w:r>
        <w:t vyd:_id="vyd:0000000000002w" xml:space="preserve"> у ребенка</w:t>
      </w:r>
      <w:r>
        <w:t vyd:_id="vyd:0000000000002v" xml:space="preserve">, наряду со способностью </w:t>
      </w:r>
      <w:r>
        <w:t vyd:_id="vyd:0000000000002u">управлять выполнением</w:t>
      </w:r>
      <w:r>
        <w:t vyd:_id="vyd:0000000000002t" xml:space="preserve"> </w:t>
      </w:r>
      <w:r>
        <w:t vyd:_id="vyd:0000000000002s">системных мыслительных действий обеспечивает успешность образовательного процесса</w:t>
      </w:r>
      <w:r>
        <w:t vyd:_id="vyd:0000000000002r">.</w:t>
      </w:r>
    </w:p>
    <w:p w:rsidR="00E81F5B" w:rsidRPr="00A4076E" w:rsidRDefault="00A4076E" w:rsidP="00E81F5B" vyd:_id="vyd:0000000000002g">
      <w:pPr>
        <w:pStyle w:val="a8"/>
        <w:spacing w:line="360" w:lineRule="auto"/>
        <w:ind w:firstLine="709"/>
        <w:jc w:val="both"/>
      </w:pPr>
      <w:r>
        <w:t vyd:_id="vyd:0000000000002p" xml:space="preserve">Для иллюстрации рассмотрим один из наиболее </w:t>
      </w:r>
      <w:r>
        <w:t vyd:_id="vyd:0000000000002o">распространенных</w:t>
      </w:r>
      <w:r>
        <w:t vyd:_id="vyd:0000000000002n" xml:space="preserve"> </w:t>
      </w:r>
      <w:r>
        <w:t vyd:_id="vyd:0000000000002m" xml:space="preserve">сложных </w:t>
      </w:r>
      <w:r>
        <w:t vyd:_id="vyd:0000000000002l" xml:space="preserve">мыслительных процессов – процесс решения задачи. </w:t>
      </w:r>
      <w:r>
        <w:t vyd:_id="vyd:0000000000002k" xml:space="preserve">Обучение решению задач </w:t>
      </w:r>
      <w:r>
        <w:t vyd:_id="vyd:0000000000002j" xml:space="preserve">традиционно </w:t>
      </w:r>
      <w:r>
        <w:t vyd:_id="vyd:0000000000002i">предполагает две основные цели – усвоение программного материала на уровне переноса и обу</w:t>
      </w:r>
      <w:r>
        <w:t vyd:_id="vyd:0000000000002h">чение решению задач как таковое. С учетов современных педагогических реалий решение задач является одной из основ формирования УУД.</w:t>
      </w:r>
    </w:p>
    <w:p w:rsidR="00E81F5B" w:rsidRDefault="00E81F5B" w:rsidP="00E81F5B" vyd:_id="vyd:0000000000002e">
      <w:pPr>
        <w:spacing w:line="360" w:lineRule="auto"/>
        <w:ind w:firstLine="709"/>
        <w:jc w:val="both"/>
      </w:pPr>
      <w:r>
        <w:t vyd:_id="vyd:0000000000002f">Согласование представлений о сущности УУД, способах их формирования необходимо осуществлять внутри образовательного учреждения, поскольку это позволит в конечном итоге сконструировать универсальные учебные действия на уровне, достаточном для обеспечения высокого уровня качества образования.</w:t>
      </w:r>
    </w:p>
    <w:p w:rsidR="00A4076E" w:rsidRDefault="00A4076E" w:rsidP="00A4076E" vyd:_id="vyd:0000000000002c">
      <w:pPr>
        <w:spacing w:line="360" w:lineRule="auto"/>
        <w:ind w:firstLine="709"/>
        <w:jc w:val="both"/>
      </w:pPr>
      <w:r>
        <w:t vyd:_id="vyd:0000000000002d">Мы понимаем задачу как мыслительный процесс, при котором, описанное в виде текста условие, имеющее указание на искомое, вынуждает исполнителя обратиться к определенному теоретическому материалу, для последующей конкретизации, применительно к данной ситуации.</w:t>
      </w:r>
    </w:p>
    <w:p w:rsidR="00E81F5B" w:rsidRPr="00A4076E" w:rsidRDefault="00E81F5B" w:rsidP="00E81F5B" vyd:_id="vyd:00000000000028">
      <w:pPr>
        <w:pStyle w:val="a8"/>
        <w:spacing w:line="360" w:lineRule="auto"/>
        <w:ind w:firstLine="709"/>
        <w:jc w:val="both"/>
      </w:pPr>
      <w:r>
        <w:t vyd:_id="vyd:0000000000002b">Обучение решению задач в педагогике понима</w:t>
      </w:r>
      <w:r>
        <w:t vyd:_id="vyd:0000000000002a">ет</w:t>
      </w:r>
      <w:r>
        <w:t vyd:_id="vyd:00000000000029">ся в связи с теми дидактическими целями, достижение которых и определяют функцию решения задач среди множества других педагогических целей.</w:t>
      </w:r>
    </w:p>
    <w:p w:rsidR="00E81F5B" w:rsidRDefault="00753102" w:rsidP="00A4076E" vyd:_id="vyd:00000000000024">
      <w:pPr>
        <w:spacing w:line="360" w:lineRule="auto"/>
        <w:ind w:firstLine="709"/>
        <w:jc w:val="both"/>
      </w:pPr>
      <w:r>
        <w:t vyd:_id="vyd:00000000000027" xml:space="preserve">Рассмотрим наиболее общее представление о процессе решения задачи, которое раскрывает его сущность и позволяет на ее основе сконструировать представление о </w:t>
      </w:r>
      <w:r>
        <w:t vyd:_id="vyd:00000000000026">соответствующих</w:t>
      </w:r>
      <w:r>
        <w:t vyd:_id="vyd:00000000000025" xml:space="preserve"> УУД.</w:t>
      </w:r>
    </w:p>
    <w:p w:rsidR="00E81F5B" w:rsidRDefault="00E81F5B" w:rsidP="00A4076E" vyd:_id="vyd:00000000000023">
      <w:pPr>
        <w:spacing w:line="360" w:lineRule="auto"/>
        <w:jc w:val="both"/>
      </w:pPr>
      <w:r>
        <w:pict vyd:_id="vyd:0000000000001s">
          <v:group id="_x0000_s1026" editas="canvas" style="width:455.45pt;height:135pt;mso-position-horizontal-relative:char;mso-position-vertical-relative:line" coordorigin="2268,2776" coordsize="7144,209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68;top:2776;width:7144;height:2090" o:preferrelative="f">
              <v:fill o:detectmouseclick="t"/>
              <v:path o:extrusionok="t" o:connecttype="none"/>
              <o:lock v:ext="edit" text="t"/>
            </v:shape>
            <v:rect id="_x0000_s1028" style="position:absolute;left:2607;top:3751;width:1412;height:558"/>
            <v:rect id="_x0000_s1029" style="position:absolute;left:2748;top:3891;width:423;height:279"/>
            <v:rect id="_x0000_s1030" style="position:absolute;left:3454;top:3891;width:423;height:279"/>
            <v:line id="_x0000_s1031" style="position:absolute" from="3171,4030" to="3454,4030"/>
            <v:line id="_x0000_s1032" style="position:absolute" from="2466,4030" to="2607,4030"/>
            <v:line id="_x0000_s1033" style="position:absolute" from="4019,4030" to="4583,4030">
              <v:stroke endarrow="block"/>
            </v:line>
            <v:oval id="_x0000_s1034" style="position:absolute;left:4866;top:3473;width:282;height:278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5" type="#_x0000_t5" style="position:absolute;left:4724;top:3751;width:565;height:837;rotation:180" adj="8700"/>
            <v:line id="_x0000_s1036" style="position:absolute;flip:y" from="5148,2776" to="9101,3612"/>
            <v:line id="_x0000_s1037" style="position:absolute" from="5148,3612" to="9101,4727"/>
            <v:line id="_x0000_s1038" style="position:absolute;flip:y" from="6277,3612" to="8818,3614"/>
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<v:stroke joinstyle="miter"/>
              <v:path gradientshapeok="t" o:connecttype="custom" o:connectlocs="9722,1887;0,12877;11612,18842;21600,6645" o:connectangles="270,180,90,0" textboxrect="5372,6382,14640,15935"/>
            </v:shapetype>
            <v:shape id="_x0000_s1039" type="#_x0000_t72" style="position:absolute;left:7548;top:3055;width:706;height:557">
              <v:textbox style="mso-next-textbox:#_x0000_s1039">
                <w:txbxContent>
                  <w:p w:rsidR="00A4076E" w:rsidRDefault="00A4076E" w:rsidP="00A4076E">
                    <w:r>
                      <w:t>К</w:t>
                    </w:r>
                  </w:p>
                </w:txbxContent>
              </v:textbox>
            </v:shape>
            <v:oval id="_x0000_s1040" style="position:absolute;left:7407;top:3612;width:986;height:697">
              <v:textbox style="mso-next-textbox:#_x0000_s1040">
                <w:txbxContent>
                  <w:p w:rsidR="00A4076E" w:rsidRDefault="00A4076E" w:rsidP="00A4076E">
                    <w:r>
                      <w:t>А</w:t>
                    </w:r>
                  </w:p>
                </w:txbxContent>
              </v:textbox>
            </v:oval>
            <v:oval id="_x0000_s1041" style="position:absolute;left:7830;top:3751;width:140;height:141"/>
            <v:oval id="_x0000_s1042" style="position:absolute;left:7548;top:4030;width:141;height:140"/>
            <v:oval id="_x0000_s1043" style="position:absolute;left:8112;top:4030;width:142;height:140"/>
            <v:line id="_x0000_s1044" style="position:absolute;flip:y" from="7689,3891" to="7830,4030"/>
            <v:line id="_x0000_s1045" style="position:absolute" from="7689,4030" to="8112,4030"/>
            <v:line id="_x0000_s1046" style="position:absolute;flip:x y" from="7971,3891" to="8112,4030"/>
            <w10:wrap type="none"/>
            <w10:anchorlock/>
          </v:group>
        </w:pict>
      </w:r>
      <w:r>
        <w:tab vyd:_id="vyd:mpv4xbiibnlevr"/>
      </w:r>
      <w:r>
        <w:t vyd:_id="vyd:0000000000001q">В результате решения задач внешний текст, воспринимаемый так описание конкретной ситуации (К), вызывает теоретический абстрактный материал (А), при наложении последних появляется возможность отыскать искомое</w:t>
      </w:r>
      <w:r>
        <w:t vyd:_id="vyd:0000000000001p" xml:space="preserve"> [1]</w:t>
      </w:r>
      <w:r>
        <w:t vyd:_id="vyd:0000000000001o">.</w:t>
      </w:r>
    </w:p>
    <w:p w:rsidR="006C160D" w:rsidRDefault="00E81F5B" w:rsidP="009F566B" vyd:_id="vyd:0000000000001h">
      <w:pPr>
        <w:spacing w:line="360" w:lineRule="auto"/>
        <w:ind w:firstLine="709"/>
        <w:jc w:val="both"/>
      </w:pPr>
      <w:r>
        <w:t vyd:_id="vyd:0000000000001m">Такое методологическое представление о процессе решения задачи может быть наполнено согласованным методическим содержанием, например в виде плана</w:t>
      </w:r>
      <w:r>
        <w:t vyd:_id="vyd:0000000000001l" xml:space="preserve"> (перечня шагов)</w:t>
      </w:r>
      <w:r>
        <w:t vyd:_id="vyd:0000000000001k" xml:space="preserve"> или алгоритма решения задачи, в различных формах (от простого к </w:t>
      </w:r>
      <w:r>
        <w:t vyd:_id="vyd:0000000000001j">сложному</w:t>
      </w:r>
      <w:r>
        <w:t vyd:_id="vyd:0000000000001i">) предложенных для усвоения и использования учащимися начальной, основной и старшей школы:</w:t>
      </w:r>
    </w:p>
    <w:p w:rsidR="006C160D" w:rsidRDefault="00E81F5B" w:rsidP="00E81F5B" vyd:_id="vyd:0000000000001f">
      <w:pPr>
        <w:pStyle w:val="a5"/>
        <w:numPr>
          <w:ilvl w:val="1"/>
          <w:numId w:val="5"/>
        </w:numPr>
        <w:spacing w:line="360" w:lineRule="auto"/>
        <w:jc w:val="both"/>
      </w:pPr>
      <w:r>
        <w:t vyd:_id="vyd:0000000000001g">анализ предметной ситуации (распознавание элементов задачи, их понимание и окончательный анализ);</w:t>
      </w:r>
    </w:p>
    <w:p w:rsidR="00E81F5B" w:rsidRDefault="00E81F5B" w:rsidP="00E81F5B" vyd:_id="vyd:0000000000001d">
      <w:pPr>
        <w:pStyle w:val="a5"/>
        <w:numPr>
          <w:ilvl w:val="1"/>
          <w:numId w:val="5"/>
        </w:numPr>
        <w:spacing w:line="360" w:lineRule="auto"/>
        <w:jc w:val="both"/>
      </w:pPr>
      <w:r>
        <w:t vyd:_id="vyd:0000000000001e">выделение необходимого теоретического содержания задачи;</w:t>
      </w:r>
    </w:p>
    <w:p w:rsidR="0032063B" w:rsidRDefault="0032063B" w:rsidP="00E81F5B" vyd:_id="vyd:00000000000016">
      <w:pPr>
        <w:pStyle w:val="a5"/>
        <w:numPr>
          <w:ilvl w:val="1"/>
          <w:numId w:val="5"/>
        </w:numPr>
        <w:spacing w:line="360" w:lineRule="auto"/>
        <w:jc w:val="both"/>
      </w:pPr>
      <w:r>
        <w:t vyd:_id="vyd:0000000000001c" xml:space="preserve">синтез модели задачи, </w:t>
      </w:r>
      <w:r>
        <w:t vyd:_id="vyd:0000000000001b" xml:space="preserve">в </w:t>
      </w:r>
      <w:r>
        <w:rPr>
          <w:rFonts w:eastAsia="Times New Roman"/>
        </w:rPr>
        <w:t vyd:_id="vyd:0000000000001a">пространственно-графической или знаково-симво</w:t>
      </w:r>
      <w:r>
        <w:rPr>
          <w:rFonts w:eastAsia="Times New Roman"/>
        </w:rPr>
        <w:t vyd:_id="vyd:00000000000019" xml:space="preserve">лической форме, </w:t>
      </w:r>
      <w:r>
        <w:t vyd:_id="vyd:00000000000018">в которой представлены: актуальные элементы условия задачи, теоретическое знание как н</w:t>
      </w:r>
      <w:r>
        <w:t vyd:_id="vyd:00000000000017">орма действия, указание на неизвестное;</w:t>
      </w:r>
    </w:p>
    <w:p w:rsidR="009361CA" w:rsidRDefault="009361CA" w:rsidP="00E81F5B" vyd:_id="vyd:00000000000014">
      <w:pPr>
        <w:pStyle w:val="a5"/>
        <w:numPr>
          <w:ilvl w:val="1"/>
          <w:numId w:val="5"/>
        </w:numPr>
        <w:spacing w:line="360" w:lineRule="auto"/>
        <w:jc w:val="both"/>
      </w:pPr>
      <w:r>
        <w:t vyd:_id="vyd:00000000000015">выбор методов (метода) решения задачи;</w:t>
      </w:r>
    </w:p>
    <w:p w:rsidR="00E81F5B" w:rsidRDefault="0032063B" w:rsidP="00E81F5B" vyd:_id="vyd:00000000000011">
      <w:pPr>
        <w:pStyle w:val="a5"/>
        <w:numPr>
          <w:ilvl w:val="1"/>
          <w:numId w:val="5"/>
        </w:numPr>
        <w:spacing w:line="360" w:lineRule="auto"/>
        <w:jc w:val="both"/>
      </w:pPr>
      <w:r>
        <w:t vyd:_id="vyd:00000000000013">составление</w:t>
      </w:r>
      <w:r>
        <w:t vyd:_id="vyd:00000000000012" xml:space="preserve"> плана решения задачи, с использованием известных отобранных методов решения;</w:t>
      </w:r>
    </w:p>
    <w:p w:rsidR="00E81F5B" w:rsidRDefault="00E81F5B" w:rsidP="00E81F5B" vyd:_id="vyd:0000000000000z">
      <w:pPr>
        <w:pStyle w:val="a5"/>
        <w:numPr>
          <w:ilvl w:val="1"/>
          <w:numId w:val="5"/>
        </w:numPr>
        <w:spacing w:line="360" w:lineRule="auto"/>
        <w:jc w:val="both"/>
      </w:pPr>
      <w:r>
        <w:t vyd:_id="vyd:00000000000010">решение задачи (получения ответа);</w:t>
      </w:r>
    </w:p>
    <w:p w:rsidR="00E81F5B" w:rsidRDefault="00E81F5B" w:rsidP="00E81F5B" vyd:_id="vyd:0000000000000x">
      <w:pPr>
        <w:pStyle w:val="a5"/>
        <w:numPr>
          <w:ilvl w:val="1"/>
          <w:numId w:val="5"/>
        </w:numPr>
        <w:spacing w:line="360" w:lineRule="auto"/>
        <w:jc w:val="both"/>
      </w:pPr>
      <w:r>
        <w:t vyd:_id="vyd:0000000000000y">анализ полученного ответа.</w:t>
      </w:r>
    </w:p>
    <w:p w:rsidR="00E81F5B" w:rsidRDefault="0032063B" w:rsidP="0032063B" vyd:_id="vyd:0000000000000v">
      <w:pPr>
        <w:spacing w:line="360" w:lineRule="auto"/>
        <w:ind w:firstLine="709"/>
        <w:jc w:val="both"/>
      </w:pPr>
      <w:r>
        <w:t vyd:_id="vyd:0000000000000w">В процессе развития ребенка в данном случае происходит усвоение норм мыслительной деятельности, адаптированных для различных ступеней развития ребенка, но при этом не теряющих своей концептуальной и методологической стройности.</w:t>
      </w:r>
    </w:p>
    <w:p w:rsidR="0032063B" w:rsidRDefault="0032063B" w:rsidP="0032063B" vyd:_id="vyd:0000000000000u">
      <w:pPr>
        <w:spacing w:line="360" w:lineRule="auto"/>
        <w:ind w:firstLine="709"/>
        <w:jc w:val="both"/>
      </w:pPr>
    </w:p>
    <w:p w:rsidR="0032063B" w:rsidRDefault="0032063B" w:rsidP="0032063B" vyd:_id="vyd:0000000000000t">
      <w:pPr>
        <w:spacing w:line="360" w:lineRule="auto"/>
        <w:ind w:firstLine="709"/>
        <w:jc w:val="both"/>
      </w:pPr>
    </w:p>
    <w:p w:rsidR="0032063B" w:rsidRDefault="0032063B" w:rsidP="0032063B" vyd:_id="vyd:0000000000000s">
      <w:pPr>
        <w:spacing w:line="360" w:lineRule="auto"/>
        <w:ind w:firstLine="709"/>
        <w:jc w:val="both"/>
      </w:pPr>
    </w:p>
    <w:p w:rsidR="008F4027" w:rsidRPr="009F566B" w:rsidRDefault="006C160D" w:rsidP="009F566B" vyd:_id="vyd:0000000000000q">
      <w:pPr>
        <w:spacing w:line="360" w:lineRule="auto"/>
        <w:ind w:firstLine="709"/>
        <w:jc w:val="both"/>
      </w:pPr>
      <w:r>
        <w:t vyd:_id="vyd:0000000000000r">Литература.</w:t>
      </w:r>
    </w:p>
    <w:p w:rsidR="009F566B" w:rsidRPr="009F566B" w:rsidRDefault="009F566B" w:rsidP="009F566B" vyd:_id="vyd:0000000000000o">
      <w:pPr>
        <w:pStyle w:val="a5"/>
        <w:numPr>
          <w:ilvl w:val="0"/>
          <w:numId w:val="11"/>
        </w:numPr>
        <w:tabs>
          <w:tab w:val="left" w:pos="8080"/>
          <w:tab w:val="left" w:pos="9127"/>
        </w:tabs>
        <w:spacing w:line="360" w:lineRule="auto"/>
        <w:rPr>
          <w:rFonts w:eastAsia="Calibri"/>
        </w:rPr>
      </w:pPr>
      <w:r>
        <w:rPr>
          <w:rFonts w:eastAsia="Calibri"/>
        </w:rPr>
        <w:t vyd:_id="vyd:0000000000000p">Анисимов О.С. Развитие. Моделирование. Технологии. – Калуга: «И.М.У.». 1996. 92 с.</w:t>
      </w:r>
    </w:p>
    <w:p w:rsidR="008F4027" w:rsidRPr="009F566B" w:rsidRDefault="008F4027" w:rsidP="009F566B" vyd:_id="vyd:0000000000000g">
      <w:pPr>
        <w:pStyle w:val="a5"/>
        <w:numPr>
          <w:ilvl w:val="0"/>
          <w:numId w:val="11"/>
        </w:numPr>
        <w:spacing w:line="360" w:lineRule="auto"/>
        <w:jc w:val="both"/>
      </w:pPr>
      <w:r>
        <w:t vyd:_id="vyd:0000000000000n">Асмолов</w:t>
      </w:r>
      <w:r>
        <w:t vyd:_id="vyd:0000000000000m" xml:space="preserve"> А.Г., </w:t>
      </w:r>
      <w:r>
        <w:t vyd:_id="vyd:0000000000000l">Бурменская</w:t>
      </w:r>
      <w:r>
        <w:t vyd:_id="vyd:0000000000000k" xml:space="preserve"> Г.В., Володарская И.А. и др. Как проектировать универсальные учебные действия в начальной школе: от действия к мысли: пособие для учителя / Под ред. А.Г. </w:t>
      </w:r>
      <w:r>
        <w:t vyd:_id="vyd:0000000000000j">Асмолова</w:t>
      </w:r>
      <w:r>
        <w:t vyd:_id="vyd:0000000000000i">. — М.: Просвещение, 2008</w:t>
      </w:r>
      <w:r>
        <w:t vyd:_id="vyd:0000000000000h">, С 16-17.</w:t>
      </w:r>
    </w:p>
    <w:p w:rsidR="00886636" w:rsidRPr="009F566B" w:rsidRDefault="00886636" w:rsidP="009F566B" vyd:_id="vyd:00000000000007">
      <w:pPr>
        <w:pStyle w:val="a5"/>
        <w:numPr>
          <w:ilvl w:val="0"/>
          <w:numId w:val="11"/>
        </w:numPr>
        <w:spacing w:line="360" w:lineRule="auto"/>
        <w:jc w:val="both"/>
      </w:pPr>
      <w:r>
        <w:t vyd:_id="vyd:0000000000000f">Дубровина И. В. Психология: Учебник для студ. сред</w:t>
      </w:r>
      <w:r>
        <w:t vyd:_id="vyd:0000000000000e">.</w:t>
      </w:r>
      <w:r>
        <w:t vyd:_id="vyd:0000000000000d" xml:space="preserve"> </w:t>
      </w:r>
      <w:r>
        <w:t vyd:_id="vyd:0000000000000c">п</w:t>
      </w:r>
      <w:r>
        <w:t vyd:_id="vyd:0000000000000b">ед</w:t>
      </w:r>
      <w:r>
        <w:t vyd:_id="vyd:0000000000000a">. учеб, заведе</w:t>
      </w:r>
      <w:r>
        <w:softHyphen vyd:_id="vyd:00000000000009"/>
      </w:r>
      <w:r>
        <w:t vyd:_id="vyd:00000000000008">ний / И. В. Дубровина, Е. Е. Данилова, А. М. Прихожан; Под ред. И. В. Дубровиной. - М.: Издательский центр «Академия», 2004. - 464 с. С. 176-180</w:t>
      </w:r>
    </w:p>
    <w:p w:rsidR="008F4027" w:rsidRPr="009F566B" w:rsidRDefault="008F4027" w:rsidP="009F566B" vyd:_id="vyd:00000000000003">
      <w:pPr>
        <w:pStyle w:val="a5"/>
        <w:numPr>
          <w:ilvl w:val="0"/>
          <w:numId w:val="11"/>
        </w:numPr>
        <w:spacing w:line="360" w:lineRule="auto"/>
        <w:jc w:val="both"/>
      </w:pPr>
      <w:r>
        <w:t vyd:_id="vyd:00000000000006">Петрова Л.Ф.</w:t>
      </w:r>
      <w:r>
        <w:rPr>
          <w:color w:val="333333"/>
        </w:rPr>
        <w:t vyd:_id="vyd:00000000000005" xml:space="preserve"> </w:t>
      </w:r>
      <w:r>
        <w:rPr>
          <w:rStyle w:val="reference-text"/>
        </w:rPr>
        <w:t vyd:_id="vyd:00000000000004">Формирование познавательных универсальных учебных действий у младших школьников на уроках математики, http://festival.1september.ru/articles/592471/</w:t>
      </w:r>
    </w:p>
    <w:sectPr vyd:_id="vyd:00000000000002" w:rsidR="008F4027" w:rsidRPr="009F566B" w:rsidSect="00C659B9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B1466B" w:rsidRDefault="00B1466B" w:rsidP="00DD5D62">
      <w:r>
        <w:separator/>
      </w:r>
    </w:p>
  </w:endnote>
  <w:endnote w:type="continuationSeparator" w:id="0">
    <w:p w:rsidR="00B1466B" w:rsidRDefault="00B1466B" w:rsidP="00DD5D62">
      <w:r>
        <w:continuationSeparator/>
      </w:r>
    </w:p>
  </w:endnote>
</w:endnotes>
</file>

<file path=word/fontTable.xml><?xml version="1.0" encoding="utf-8"?>
<w:fonts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B1466B" w:rsidRDefault="00B1466B" w:rsidP="00DD5D62">
      <w:r>
        <w:separator/>
      </w:r>
    </w:p>
  </w:footnote>
  <w:footnote w:type="continuationSeparator" w:id="0">
    <w:p w:rsidR="00B1466B" w:rsidRDefault="00B1466B" w:rsidP="00DD5D62"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AE94B83"/>
    <w:multiLevelType w:val="hybridMultilevel"/>
    <w:tmpl w:val="5B1844BA"/>
    <w:lvl w:tplc="04190001" w:ilvl="0">
      <w:start w:val="1"/>
      <w:numFmt w:val="bullet"/>
      <w:lvlText w:val=""/>
      <w:lvlJc w:val="start"/>
      <w:pPr>
        <w:ind w:start="1429" w:hanging="360"/>
      </w:pPr>
      <w:rPr>
        <w:rFonts w:hint="default" w:ascii="Symbol" w:hAnsi="Symbol"/>
      </w:rPr>
    </w:lvl>
    <w:lvl w:tplc="04190003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:abstractNumId="1">
    <w:nsid w:val="0FCA67AF"/>
    <w:multiLevelType w:val="hybridMultilevel"/>
    <w:tmpl w:val="04B0104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0">
    <w:nsid w:val="6FBC5EB1"/>
    <w:multiLevelType w:val="multilevel"/>
    <w:tmpl w:val="10E8E10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:abstractNumId="2">
    <w:nsid w:val="2C0029BC"/>
    <w:multiLevelType w:val="multilevel"/>
    <w:tmpl w:val="A2C62FEE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:abstractNumId="3">
    <w:nsid w:val="2C033668"/>
    <w:multiLevelType w:val="hybridMultilevel"/>
    <w:tmpl w:val="E91A086C"/>
    <w:lvl w:tplc="04190001" w:ilvl="0">
      <w:start w:val="1"/>
      <w:numFmt w:val="bullet"/>
      <w:lvlText w:val=""/>
      <w:lvlJc w:val="start"/>
      <w:pPr>
        <w:ind w:start="1429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:abstractNumId="4">
    <w:nsid w:val="2DC816E1"/>
    <w:multiLevelType w:val="hybridMultilevel"/>
    <w:tmpl w:val="D91CB1BC"/>
    <w:lvl w:tplc="960CB0D6" w:ilvl="0">
      <w:start w:val="1"/>
      <w:numFmt w:val="decimal"/>
      <w:lvlText w:val="%1."/>
      <w:lvlJc w:val="start"/>
      <w:pPr>
        <w:ind w:start="1060" w:hanging="360"/>
      </w:pPr>
      <w:rPr>
        <w:rFonts w:ascii="Times New Roman" w:hAnsi="Times New Roman" w:eastAsia="Calibri" w:cs="Times New Roman"/>
      </w:rPr>
    </w:lvl>
    <w:lvl w:tplc="04190019" w:tentative="1" w:ilvl="1">
      <w:start w:val="1"/>
      <w:numFmt w:val="lowerLetter"/>
      <w:lvlText w:val="%2."/>
      <w:lvlJc w:val="start"/>
      <w:pPr>
        <w:ind w:start="1780" w:hanging="360"/>
      </w:pPr>
    </w:lvl>
    <w:lvl w:tplc="0419001B" w:tentative="1" w:ilvl="2">
      <w:start w:val="1"/>
      <w:numFmt w:val="lowerRoman"/>
      <w:lvlText w:val="%3."/>
      <w:lvlJc w:val="end"/>
      <w:pPr>
        <w:ind w:start="2500" w:hanging="180"/>
      </w:pPr>
    </w:lvl>
    <w:lvl w:tplc="0419000F" w:tentative="1" w:ilvl="3">
      <w:start w:val="1"/>
      <w:numFmt w:val="decimal"/>
      <w:lvlText w:val="%4."/>
      <w:lvlJc w:val="start"/>
      <w:pPr>
        <w:ind w:start="3220" w:hanging="360"/>
      </w:pPr>
    </w:lvl>
    <w:lvl w:tplc="04190019" w:tentative="1" w:ilvl="4">
      <w:start w:val="1"/>
      <w:numFmt w:val="lowerLetter"/>
      <w:lvlText w:val="%5."/>
      <w:lvlJc w:val="start"/>
      <w:pPr>
        <w:ind w:start="3940" w:hanging="360"/>
      </w:pPr>
    </w:lvl>
    <w:lvl w:tplc="0419001B" w:tentative="1" w:ilvl="5">
      <w:start w:val="1"/>
      <w:numFmt w:val="lowerRoman"/>
      <w:lvlText w:val="%6."/>
      <w:lvlJc w:val="end"/>
      <w:pPr>
        <w:ind w:start="4660" w:hanging="180"/>
      </w:pPr>
    </w:lvl>
    <w:lvl w:tplc="0419000F" w:tentative="1" w:ilvl="6">
      <w:start w:val="1"/>
      <w:numFmt w:val="decimal"/>
      <w:lvlText w:val="%7."/>
      <w:lvlJc w:val="start"/>
      <w:pPr>
        <w:ind w:start="5380" w:hanging="360"/>
      </w:pPr>
    </w:lvl>
    <w:lvl w:tplc="04190019" w:tentative="1" w:ilvl="7">
      <w:start w:val="1"/>
      <w:numFmt w:val="lowerLetter"/>
      <w:lvlText w:val="%8."/>
      <w:lvlJc w:val="start"/>
      <w:pPr>
        <w:ind w:start="6100" w:hanging="360"/>
      </w:pPr>
    </w:lvl>
    <w:lvl w:tplc="0419001B" w:tentative="1" w:ilvl="8">
      <w:start w:val="1"/>
      <w:numFmt w:val="lowerRoman"/>
      <w:lvlText w:val="%9."/>
      <w:lvlJc w:val="end"/>
      <w:pPr>
        <w:ind w:start="6820" w:hanging="180"/>
      </w:pPr>
    </w:lvl>
  </w:abstractNum>
  <w:abstractNum w:abstractNumId="5">
    <w:nsid w:val="3A436B1D"/>
    <w:multiLevelType w:val="hybridMultilevel"/>
    <w:tmpl w:val="79180B5C"/>
    <w:lvl w:tplc="960CB0D6" w:ilvl="0">
      <w:start w:val="1"/>
      <w:numFmt w:val="decimal"/>
      <w:lvlText w:val="%1."/>
      <w:lvlJc w:val="start"/>
      <w:pPr>
        <w:ind w:start="720" w:hanging="360"/>
      </w:pPr>
      <w:rPr>
        <w:rFonts w:ascii="Times New Roman" w:hAnsi="Times New Roman" w:eastAsia="Calibri" w:cs="Times New Roman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6">
    <w:nsid w:val="4796022F"/>
    <w:multiLevelType w:val="multilevel"/>
    <w:tmpl w:val="C23AC4A4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:abstractNumId="7">
    <w:nsid w:val="480065BC"/>
    <w:multiLevelType w:val="hybridMultilevel"/>
    <w:tmpl w:val="52B2E7C8"/>
    <w:lvl w:tplc="4D88B7B0" w:ilvl="0">
      <w:start w:val="1"/>
      <w:numFmt w:val="decimal"/>
      <w:lvlText w:val="%1."/>
      <w:lvlJc w:val="start"/>
      <w:pPr>
        <w:ind w:start="1069" w:hanging="360"/>
      </w:pPr>
      <w:rPr>
        <w:rFonts w:hint="default" w:ascii="Helvetica" w:hAnsi="Helvetica" w:cs="Helvetica"/>
        <w:sz w:val="20"/>
      </w:rPr>
    </w:lvl>
    <w:lvl w:tplc="04190019" w:tentative="1" w:ilvl="1">
      <w:start w:val="1"/>
      <w:numFmt w:val="lowerLetter"/>
      <w:lvlText w:val="%2."/>
      <w:lvlJc w:val="start"/>
      <w:pPr>
        <w:ind w:start="1789" w:hanging="360"/>
      </w:pPr>
    </w:lvl>
    <w:lvl w:tplc="0419001B" w:tentative="1" w:ilvl="2">
      <w:start w:val="1"/>
      <w:numFmt w:val="lowerRoman"/>
      <w:lvlText w:val="%3."/>
      <w:lvlJc w:val="end"/>
      <w:pPr>
        <w:ind w:start="2509" w:hanging="180"/>
      </w:pPr>
    </w:lvl>
    <w:lvl w:tplc="0419000F" w:tentative="1" w:ilvl="3">
      <w:start w:val="1"/>
      <w:numFmt w:val="decimal"/>
      <w:lvlText w:val="%4."/>
      <w:lvlJc w:val="start"/>
      <w:pPr>
        <w:ind w:start="3229" w:hanging="360"/>
      </w:pPr>
    </w:lvl>
    <w:lvl w:tplc="04190019" w:tentative="1" w:ilvl="4">
      <w:start w:val="1"/>
      <w:numFmt w:val="lowerLetter"/>
      <w:lvlText w:val="%5."/>
      <w:lvlJc w:val="start"/>
      <w:pPr>
        <w:ind w:start="3949" w:hanging="360"/>
      </w:pPr>
    </w:lvl>
    <w:lvl w:tplc="0419001B" w:tentative="1" w:ilvl="5">
      <w:start w:val="1"/>
      <w:numFmt w:val="lowerRoman"/>
      <w:lvlText w:val="%6."/>
      <w:lvlJc w:val="end"/>
      <w:pPr>
        <w:ind w:start="4669" w:hanging="180"/>
      </w:pPr>
    </w:lvl>
    <w:lvl w:tplc="0419000F" w:tentative="1" w:ilvl="6">
      <w:start w:val="1"/>
      <w:numFmt w:val="decimal"/>
      <w:lvlText w:val="%7."/>
      <w:lvlJc w:val="start"/>
      <w:pPr>
        <w:ind w:start="5389" w:hanging="360"/>
      </w:pPr>
    </w:lvl>
    <w:lvl w:tplc="04190019" w:tentative="1" w:ilvl="7">
      <w:start w:val="1"/>
      <w:numFmt w:val="lowerLetter"/>
      <w:lvlText w:val="%8."/>
      <w:lvlJc w:val="start"/>
      <w:pPr>
        <w:ind w:start="6109" w:hanging="360"/>
      </w:pPr>
    </w:lvl>
    <w:lvl w:tplc="0419001B" w:tentative="1" w:ilvl="8">
      <w:start w:val="1"/>
      <w:numFmt w:val="lowerRoman"/>
      <w:lvlText w:val="%9."/>
      <w:lvlJc w:val="end"/>
      <w:pPr>
        <w:ind w:start="6829" w:hanging="180"/>
      </w:pPr>
    </w:lvl>
  </w:abstractNum>
  <w:abstractNum w:abstractNumId="8">
    <w:nsid w:val="61B36180"/>
    <w:multiLevelType w:val="hybridMultilevel"/>
    <w:tmpl w:val="90C09F0C"/>
    <w:lvl w:tplc="04190001" w:ilvl="0">
      <w:start w:val="1"/>
      <w:numFmt w:val="bullet"/>
      <w:lvlText w:val=""/>
      <w:lvlJc w:val="start"/>
      <w:pPr>
        <w:ind w:start="1429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:abstractNumId="9">
    <w:nsid w:val="660F1BED"/>
    <w:multiLevelType w:val="multilevel"/>
    <w:tmpl w:val="77A0A014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start"/>
      <w:pPr>
        <w:ind w:start="1440" w:hanging="360"/>
      </w:pPr>
      <w:rPr>
        <w:rFonts w:hint="default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10">
    <w:abstractNumId w:val="1"/>
  </w:num>
  <w:num w:numId="11">
    <w:abstractNumId w:val="4"/>
  </w:num>
  <w:num w:numId="2">
    <w:abstractNumId w:val="7"/>
  </w:num>
  <w:num w:numId="3">
    <w:abstractNumId w:val="5"/>
  </w:num>
  <w:num w:numId="4">
    <w:abstractNumId w:val="10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95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EC5"/>
    <w:rsid w:val="00076742"/>
    <w:rsid w:val="001752AF"/>
    <w:rsid w:val="001779B2"/>
    <w:rsid w:val="00177EEF"/>
    <w:rsid w:val="00234DD4"/>
    <w:rsid w:val="00272FAD"/>
    <w:rsid w:val="002E7AE4"/>
    <w:rsid w:val="0032063B"/>
    <w:rsid w:val="00325C0D"/>
    <w:rsid w:val="00364EE4"/>
    <w:rsid w:val="004B2B1A"/>
    <w:rsid w:val="00575285"/>
    <w:rsid w:val="006534E3"/>
    <w:rsid w:val="00696145"/>
    <w:rsid w:val="006C160D"/>
    <w:rsid w:val="00753102"/>
    <w:rsid w:val="00810E43"/>
    <w:rsid w:val="0088472C"/>
    <w:rsid w:val="00886636"/>
    <w:rsid w:val="008A54A0"/>
    <w:rsid w:val="008F4027"/>
    <w:rsid w:val="009361CA"/>
    <w:rsid w:val="009374F0"/>
    <w:rsid w:val="009F566B"/>
    <w:rsid w:val="00A27DCF"/>
    <w:rsid w:val="00A4076E"/>
    <w:rsid w:val="00AF4F4E"/>
    <w:rsid w:val="00B1466B"/>
    <w:rsid w:val="00B70948"/>
    <w:rsid w:val="00BD46E3"/>
    <w:rsid w:val="00C6366A"/>
    <w:rsid w:val="00C659B9"/>
    <w:rsid w:val="00D67250"/>
    <w:rsid w:val="00DD5D62"/>
    <w:rsid w:val="00E81F5B"/>
    <w:rsid w:val="00E9528F"/>
    <w:rsid w:val="00ED7238"/>
    <w:rsid w:val="00ED7EC5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Theme="minorHAnsi"/>
        <w:sz w:val="24"/>
        <w:lang w:val="ru-RU"/>
        <w:szCs w:val="24"/>
      </w:rPr>
    </w:r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footer" w:uiPriority="0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C659B9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sid w:val="008A54A0"/>
    <w:rPr>
      <w:color w:val="0000FF"/>
      <w:u w:val="single"/>
    </w:rPr>
  </w:style>
  <w:style w:type="paragraph" w:styleId="a4">
    <w:name w:val="Normal (Web)"/>
    <w:basedOn w:val="a"/>
    <w:uiPriority w:val="99"/>
    <w:unhideWhenUsed w:val="1"/>
    <w:rsid w:val="008A54A0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 w:val="1"/>
    <w:rsid w:val="008F4027"/>
    <w:pPr>
      <w:ind w:start="720"/>
      <w:contextualSpacing w:val="1"/>
    </w:pPr>
  </w:style>
  <w:style w:type="paragraph" w:styleId="a6">
    <w:name w:val="header"/>
    <w:basedOn w:val="a"/>
    <w:link w:val="a7"/>
    <w:uiPriority w:val="99"/>
    <w:semiHidden w:val="1"/>
    <w:unhideWhenUsed w:val="1"/>
    <w:rsid w:val="00DD5D62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semiHidden w:val="1"/>
    <w:rsid w:val="00DD5D62"/>
  </w:style>
  <w:style w:type="paragraph" w:styleId="a8">
    <w:name w:val="footer"/>
    <w:basedOn w:val="a"/>
    <w:link w:val="a9"/>
    <w:unhideWhenUsed w:val="1"/>
    <w:rsid w:val="00DD5D62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uiPriority w:val="99"/>
    <w:semiHidden w:val="1"/>
    <w:rsid w:val="00DD5D62"/>
  </w:style>
  <w:style w:type="character" w:styleId="aa">
    <w:name w:val="Strong"/>
    <w:basedOn w:val="a0"/>
    <w:uiPriority w:val="22"/>
    <w:qFormat w:val="1"/>
    <w:rsid w:val="00886636"/>
    <w:rPr>
      <w:b w:val="1"/>
      <w:bCs w:val="1"/>
    </w:rPr>
  </w:style>
  <w:style w:type="character" w:styleId="reference-text" w:customStyle="1">
    <w:name w:val="reference-text"/>
    <w:basedOn w:val="a0"/>
    <w:rsid w:val="008F4027"/>
  </w:style>
</w:styles>
</file>

<file path=word/webSettings.xml><?xml version="1.0" encoding="utf-8"?>
<w:webSettings xmlns:w="http://schemas.openxmlformats.org/wordprocessingml/2006/main">
  <w:divs>
    <w:div w:id="7619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292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6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87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6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896419">
                                                  <w:marLeft w:val="20"/>
                                                  <w:marRight w:val="20"/>
                                                  <w:marTop w:val="20"/>
                                                  <w:marBottom w:val="20"/>
                                                  <w:divBdr>
                                                    <w:top w:val="single" w:sz="2" w:space="4" w:color="CCCCCC"/>
                                                    <w:left w:val="single" w:sz="4" w:space="8" w:color="CCCCCC"/>
                                                    <w:bottom w:val="single" w:sz="4" w:space="4" w:color="CCCCCC"/>
                                                    <w:right w:val="single" w:sz="4" w:space="8" w:color="CCCCCC"/>
                                                  </w:divBdr>
                                                  <w:divsChild>
                                                    <w:div w:id="75263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46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619</ep:TotalTime>
  <ep:Pages>6</ep:Pages>
  <ep:Words>1639</ep:Words>
  <ep:Characters>9347</ep:Characters>
  <ep:Application>Microsoft Office Word</ep:Application>
  <ep:DocSecurity>0</ep:DocSecurity>
  <ep:Lines>77</ep:Lines>
  <ep:Paragraphs>21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10965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User</dc:creator>
  <cp:lastModifiedBy>Анна</cp:lastModifiedBy>
  <cp:revision>11</cp:revision>
  <dcterms:created xsi:type="dcterms:W3CDTF">2014-03-04T08:05:00Z</dcterms:created>
  <dcterms:modified xsi:type="dcterms:W3CDTF">2014-03-19T09:54:00Z</dcterms:modified>
</cp:coreProperties>
</file>