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B3" w:rsidRDefault="00332A9A" w:rsidP="00BF5D7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11C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1C29"/>
          <w:sz w:val="28"/>
          <w:szCs w:val="28"/>
          <w:lang w:eastAsia="ru-RU"/>
        </w:rPr>
        <w:t>Лабораторная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11C29"/>
          <w:sz w:val="28"/>
          <w:szCs w:val="28"/>
          <w:lang w:eastAsia="ru-RU"/>
        </w:rPr>
        <w:t xml:space="preserve"> работа по химии</w:t>
      </w:r>
    </w:p>
    <w:p w:rsidR="00E032F0" w:rsidRDefault="00260D83" w:rsidP="00BF5D7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11C29"/>
          <w:sz w:val="28"/>
          <w:szCs w:val="28"/>
          <w:lang w:eastAsia="ru-RU"/>
        </w:rPr>
      </w:pPr>
      <w:r w:rsidRPr="00840B5E">
        <w:rPr>
          <w:rFonts w:ascii="Times New Roman" w:eastAsia="Times New Roman" w:hAnsi="Times New Roman" w:cs="Times New Roman"/>
          <w:b/>
          <w:color w:val="011C29"/>
          <w:sz w:val="28"/>
          <w:szCs w:val="28"/>
          <w:lang w:eastAsia="ru-RU"/>
        </w:rPr>
        <w:t xml:space="preserve">«Изучение </w:t>
      </w:r>
      <w:proofErr w:type="spellStart"/>
      <w:r w:rsidRPr="00840B5E">
        <w:rPr>
          <w:rFonts w:ascii="Times New Roman" w:eastAsia="Times New Roman" w:hAnsi="Times New Roman" w:cs="Times New Roman"/>
          <w:b/>
          <w:color w:val="011C29"/>
          <w:sz w:val="28"/>
          <w:szCs w:val="28"/>
          <w:lang w:eastAsia="ru-RU"/>
        </w:rPr>
        <w:t>окислительно</w:t>
      </w:r>
      <w:proofErr w:type="spellEnd"/>
      <w:r w:rsidRPr="00840B5E">
        <w:rPr>
          <w:rFonts w:ascii="Times New Roman" w:eastAsia="Times New Roman" w:hAnsi="Times New Roman" w:cs="Times New Roman"/>
          <w:b/>
          <w:color w:val="011C29"/>
          <w:sz w:val="28"/>
          <w:szCs w:val="28"/>
          <w:lang w:eastAsia="ru-RU"/>
        </w:rPr>
        <w:t xml:space="preserve">-восстановительного потенциала </w:t>
      </w:r>
    </w:p>
    <w:p w:rsidR="00E032F0" w:rsidRDefault="00260D83" w:rsidP="00BF5D7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11C29"/>
          <w:sz w:val="28"/>
          <w:szCs w:val="28"/>
          <w:lang w:eastAsia="ru-RU"/>
        </w:rPr>
      </w:pPr>
      <w:r w:rsidRPr="00840B5E">
        <w:rPr>
          <w:rFonts w:ascii="Times New Roman" w:eastAsia="Times New Roman" w:hAnsi="Times New Roman" w:cs="Times New Roman"/>
          <w:b/>
          <w:color w:val="011C29"/>
          <w:sz w:val="28"/>
          <w:szCs w:val="28"/>
          <w:lang w:eastAsia="ru-RU"/>
        </w:rPr>
        <w:t>(</w:t>
      </w:r>
      <w:proofErr w:type="spellStart"/>
      <w:r w:rsidRPr="00840B5E">
        <w:rPr>
          <w:rFonts w:ascii="Times New Roman" w:eastAsia="Times New Roman" w:hAnsi="Times New Roman" w:cs="Times New Roman"/>
          <w:b/>
          <w:color w:val="011C29"/>
          <w:sz w:val="28"/>
          <w:szCs w:val="28"/>
          <w:lang w:eastAsia="ru-RU"/>
        </w:rPr>
        <w:t>редокс</w:t>
      </w:r>
      <w:proofErr w:type="spellEnd"/>
      <w:r w:rsidRPr="00840B5E">
        <w:rPr>
          <w:rFonts w:ascii="Times New Roman" w:eastAsia="Times New Roman" w:hAnsi="Times New Roman" w:cs="Times New Roman"/>
          <w:b/>
          <w:color w:val="011C29"/>
          <w:sz w:val="28"/>
          <w:szCs w:val="28"/>
          <w:lang w:eastAsia="ru-RU"/>
        </w:rPr>
        <w:t xml:space="preserve">-потенциала) напитков с использованием </w:t>
      </w:r>
    </w:p>
    <w:p w:rsidR="00BF5D7E" w:rsidRPr="00840B5E" w:rsidRDefault="00260D83" w:rsidP="00BF5D7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11C29"/>
          <w:sz w:val="28"/>
          <w:szCs w:val="28"/>
          <w:lang w:eastAsia="ru-RU"/>
        </w:rPr>
      </w:pPr>
      <w:r w:rsidRPr="00840B5E">
        <w:rPr>
          <w:rFonts w:ascii="Times New Roman" w:eastAsia="Times New Roman" w:hAnsi="Times New Roman" w:cs="Times New Roman"/>
          <w:b/>
          <w:color w:val="011C29"/>
          <w:sz w:val="28"/>
          <w:szCs w:val="28"/>
          <w:lang w:eastAsia="ru-RU"/>
        </w:rPr>
        <w:t xml:space="preserve">цифровой лаборатории </w:t>
      </w:r>
      <w:proofErr w:type="spellStart"/>
      <w:r w:rsidRPr="00840B5E">
        <w:rPr>
          <w:rFonts w:ascii="Times New Roman" w:eastAsia="Times New Roman" w:hAnsi="Times New Roman" w:cs="Times New Roman"/>
          <w:b/>
          <w:color w:val="011C29"/>
          <w:sz w:val="28"/>
          <w:szCs w:val="28"/>
          <w:lang w:eastAsia="ru-RU"/>
        </w:rPr>
        <w:t>Releon</w:t>
      </w:r>
      <w:proofErr w:type="spellEnd"/>
      <w:r w:rsidRPr="00840B5E">
        <w:rPr>
          <w:rFonts w:ascii="Times New Roman" w:eastAsia="Times New Roman" w:hAnsi="Times New Roman" w:cs="Times New Roman"/>
          <w:b/>
          <w:color w:val="011C29"/>
          <w:sz w:val="28"/>
          <w:szCs w:val="28"/>
          <w:lang w:eastAsia="ru-RU"/>
        </w:rPr>
        <w:t>»</w:t>
      </w:r>
    </w:p>
    <w:p w:rsidR="00D87D8F" w:rsidRDefault="00D87D8F" w:rsidP="00EA3F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</w:p>
    <w:p w:rsidR="00BF5D7E" w:rsidRDefault="00260D83" w:rsidP="00EA3F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Цель работы</w:t>
      </w:r>
      <w:r w:rsidR="00BF5D7E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: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Изучить понятие об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окислительно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-восстановительном потенциале (ОВП) как мере химической активности веществ, освоить методику измерения ОВП с помощью беспроводного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мультидатчика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Releon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. </w:t>
      </w:r>
    </w:p>
    <w:p w:rsidR="00BF5D7E" w:rsidRDefault="00260D83" w:rsidP="00EA3F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В ходе работы необходимо измерить значения ОВП нескольких образцов, сравнить их между собой и проанализировать возможные причины различий. </w:t>
      </w:r>
    </w:p>
    <w:p w:rsidR="00C14164" w:rsidRDefault="00260D83" w:rsidP="00EA3F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Теоретические сведен</w:t>
      </w:r>
      <w:r w:rsidR="00BF5D7E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ия ОВП (</w:t>
      </w:r>
      <w:proofErr w:type="spellStart"/>
      <w:r w:rsidR="00BF5D7E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редокс</w:t>
      </w:r>
      <w:proofErr w:type="spellEnd"/>
      <w:r w:rsidR="00BF5D7E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-потенциал, </w:t>
      </w:r>
      <w:proofErr w:type="spellStart"/>
      <w:r w:rsidR="00BF5D7E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Eh</w:t>
      </w:r>
      <w:proofErr w:type="spellEnd"/>
      <w:r w:rsidR="00BF5D7E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) - 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это мера способности химического вещества присоединять или отдавать электроны. Выражается в милливольтах (мВ) и показывает, насколько активно протекают окислительные или восстановительные процессы в растворе. Положительные значения ОВП (от +100 мВ до +1200 мВ) указывают на пр</w:t>
      </w:r>
      <w:r w:rsidR="00BF5D7E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еобладание окислительных процессов в растворе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. Это характерно для газированных напитков, водопроводной воды, кофе. Отрицательные значения ОВП (от –400 </w:t>
      </w:r>
      <w:r w:rsidR="00BF5D7E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мВ до –100 мВ) свидетельствуют о доминировании восстановительных процессов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. Это характерно для свежевыжатых соко</w:t>
      </w:r>
      <w:r w:rsidR="00BF5D7E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в, зелёного чая, молока. 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При интерпретации результатов необходимо учитывать кислотность (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pH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) напитка, так как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редокс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-потенциал существенно зависит от концент</w:t>
      </w:r>
      <w:r w:rsidR="00C1416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рац</w:t>
      </w:r>
      <w:proofErr w:type="gramStart"/>
      <w:r w:rsidR="00C1416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ии ио</w:t>
      </w:r>
      <w:proofErr w:type="gramEnd"/>
      <w:r w:rsidR="00C1416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нов водорода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. </w:t>
      </w:r>
    </w:p>
    <w:p w:rsidR="00C14164" w:rsidRDefault="00260D83" w:rsidP="00EA3F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3C4733">
        <w:rPr>
          <w:rFonts w:ascii="Times New Roman" w:eastAsia="Times New Roman" w:hAnsi="Times New Roman" w:cs="Times New Roman"/>
          <w:i/>
          <w:color w:val="011C29"/>
          <w:sz w:val="28"/>
          <w:szCs w:val="28"/>
          <w:lang w:eastAsia="ru-RU"/>
        </w:rPr>
        <w:t>Оборудование и реактивы</w:t>
      </w:r>
      <w:r w:rsidR="00C14164" w:rsidRPr="003C4733">
        <w:rPr>
          <w:rFonts w:ascii="Times New Roman" w:eastAsia="Times New Roman" w:hAnsi="Times New Roman" w:cs="Times New Roman"/>
          <w:i/>
          <w:color w:val="011C29"/>
          <w:sz w:val="28"/>
          <w:szCs w:val="28"/>
          <w:lang w:eastAsia="ru-RU"/>
        </w:rPr>
        <w:t>: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датчи</w:t>
      </w:r>
      <w:r w:rsidR="00C1416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к ОВП, датчик рН и датчик температуры цифровой лаборатории</w:t>
      </w:r>
      <w:r w:rsidR="00C14164"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  <w:proofErr w:type="spellStart"/>
      <w:r w:rsidR="00C14164"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Releon</w:t>
      </w:r>
      <w:proofErr w:type="spellEnd"/>
      <w:r w:rsidR="00C1416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.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Программное об</w:t>
      </w:r>
      <w:r w:rsidR="00C1416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еспечение </w:t>
      </w:r>
      <w:proofErr w:type="spellStart"/>
      <w:r w:rsidR="00C1416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Releon</w:t>
      </w:r>
      <w:proofErr w:type="spellEnd"/>
      <w:r w:rsidR="00C1416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  <w:proofErr w:type="spellStart"/>
      <w:r w:rsidR="00C1416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Lite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. </w:t>
      </w:r>
    </w:p>
    <w:p w:rsidR="00C14164" w:rsidRDefault="00C14164" w:rsidP="00EA3F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3C4733">
        <w:rPr>
          <w:rFonts w:ascii="Times New Roman" w:eastAsia="Times New Roman" w:hAnsi="Times New Roman" w:cs="Times New Roman"/>
          <w:i/>
          <w:color w:val="011C29"/>
          <w:sz w:val="28"/>
          <w:szCs w:val="28"/>
          <w:lang w:eastAsia="ru-RU"/>
        </w:rPr>
        <w:t>Дополнительное оборудование:</w:t>
      </w:r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  <w:r w:rsidR="00260D83"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штатив лабораторный с дер</w:t>
      </w:r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жателем для фиксации датчика; химические стаканы (50 - 100 мл) -</w:t>
      </w:r>
      <w:r w:rsidR="003C4733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по одному на каждый образец; </w:t>
      </w:r>
      <w:r w:rsidR="00260D83"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дистиллированная вода и </w:t>
      </w:r>
      <w:proofErr w:type="spellStart"/>
      <w:r w:rsidR="00260D83"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промыва</w:t>
      </w:r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лка</w:t>
      </w:r>
      <w:proofErr w:type="spellEnd"/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для ополаскивания датчика;</w:t>
      </w:r>
      <w:r w:rsidR="00260D83"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  <w:r w:rsidR="00260D83"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lastRenderedPageBreak/>
        <w:t>фильтровальная бумага (или салфе</w:t>
      </w:r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тки) для осушения датчика; </w:t>
      </w:r>
      <w:r w:rsidR="00260D83"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этикетки для маркировки образцов. </w:t>
      </w:r>
    </w:p>
    <w:p w:rsidR="00DB2A2C" w:rsidRDefault="00260D83" w:rsidP="00EA3F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proofErr w:type="gramStart"/>
      <w:r w:rsidRPr="003C4733">
        <w:rPr>
          <w:rFonts w:ascii="Times New Roman" w:eastAsia="Times New Roman" w:hAnsi="Times New Roman" w:cs="Times New Roman"/>
          <w:i/>
          <w:color w:val="011C29"/>
          <w:sz w:val="28"/>
          <w:szCs w:val="28"/>
          <w:lang w:eastAsia="ru-RU"/>
        </w:rPr>
        <w:t>Объекты исследов</w:t>
      </w:r>
      <w:r w:rsidR="00C14164" w:rsidRPr="003C4733">
        <w:rPr>
          <w:rFonts w:ascii="Times New Roman" w:eastAsia="Times New Roman" w:hAnsi="Times New Roman" w:cs="Times New Roman"/>
          <w:i/>
          <w:color w:val="011C29"/>
          <w:sz w:val="28"/>
          <w:szCs w:val="28"/>
          <w:lang w:eastAsia="ru-RU"/>
        </w:rPr>
        <w:t>ания:</w:t>
      </w:r>
      <w:r w:rsidR="00C1416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свежевыжатый яблочный сок; 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па</w:t>
      </w:r>
      <w:r w:rsidR="00C1416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кетированный сок из магазина; ягодный морс</w:t>
      </w:r>
      <w:r w:rsidR="006D277C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(брусника, клюква, черная смородина, клубника)</w:t>
      </w:r>
      <w:r w:rsidR="00C1416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, </w:t>
      </w:r>
      <w:r w:rsidR="00CE1EA5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газированный напиток, черный чай, кофе, </w:t>
      </w:r>
      <w:r w:rsidR="006D277C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дистиллированная вода </w:t>
      </w:r>
      <w:r w:rsidR="00DB2A2C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(в качестве контроля). </w:t>
      </w:r>
      <w:proofErr w:type="gramEnd"/>
    </w:p>
    <w:p w:rsidR="000A5EA5" w:rsidRDefault="002C0DE9" w:rsidP="00EA3F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Подготовка образцов: </w:t>
      </w:r>
      <w:r w:rsidR="00260D83"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Свежевыжатые соки</w:t>
      </w:r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и морс</w:t>
      </w:r>
      <w:r w:rsidR="00260D83"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приготовить непосредственно перед экспериментом и сразу приступить к измерениям (при хранении на воздухе ОВП быстро меняется из-</w:t>
      </w:r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за окисления). </w:t>
      </w:r>
      <w:r w:rsidR="00CE1EA5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Черный чай</w:t>
      </w:r>
      <w:r w:rsidR="00260D83"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  <w:r w:rsidR="00CE1EA5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и кофе </w:t>
      </w:r>
      <w:r w:rsidR="00260D83"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подготовить заранее: чай заварить, дать настояться 5 минут и охладить до комн</w:t>
      </w:r>
      <w:r w:rsidR="000A5EA5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атной температуры</w:t>
      </w:r>
      <w:r w:rsidR="00C30ACC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(20</w:t>
      </w:r>
      <w:r w:rsidR="000A5EA5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–25 °C). </w:t>
      </w:r>
      <w:r w:rsidR="00260D83"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Каждый образец (объёмом 40–50 мл) поместить в чистый сухой химический стакан и подписать. </w:t>
      </w:r>
    </w:p>
    <w:p w:rsidR="00B30A37" w:rsidRDefault="00260D83" w:rsidP="00EA3F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Под</w:t>
      </w:r>
      <w:r w:rsidR="00DF7BC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готовка </w:t>
      </w:r>
      <w:proofErr w:type="spellStart"/>
      <w:r w:rsidR="00DF7BC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мультидатчика</w:t>
      </w:r>
      <w:proofErr w:type="spellEnd"/>
      <w:r w:rsidR="00DF7BC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  <w:proofErr w:type="spellStart"/>
      <w:r w:rsidR="00DF7BC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Releon</w:t>
      </w:r>
      <w:proofErr w:type="spellEnd"/>
      <w:r w:rsidR="00DF7BC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: 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Убедиться, что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мультидат</w:t>
      </w:r>
      <w:r w:rsidR="00DF7BC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чик</w:t>
      </w:r>
      <w:proofErr w:type="spellEnd"/>
      <w:r w:rsidR="00DF7BC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  <w:proofErr w:type="gramStart"/>
      <w:r w:rsidR="00DF7BC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заряжен</w:t>
      </w:r>
      <w:proofErr w:type="gramEnd"/>
      <w:r w:rsidR="00DF7BC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и готов к работе. 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Подключить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мультидатчик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к компьютеру или планшету через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Bluetooth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или U</w:t>
      </w:r>
      <w:r w:rsidR="00DF7BC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SB (в зависимости от модели). 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Запустить программу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Releon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Lite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и выбрать датчик ОВП (диапазон изме</w:t>
      </w:r>
      <w:r w:rsidR="00922F42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рений: от –1000 до +1000 мВ). </w:t>
      </w:r>
      <w:r w:rsidR="003862B3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В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ыполнить калибровку датчика по стандартному буферному раствору с известным ОВП: в программе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Releon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Lite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предусмотрен пошаговый мастер калибровки, также для этих целей может использоваться специальный модуль «Кали</w:t>
      </w:r>
      <w:r w:rsidR="003862B3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бровка». </w:t>
      </w:r>
    </w:p>
    <w:p w:rsidR="00B30A37" w:rsidRDefault="00260D83" w:rsidP="00B30A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Ход рабо</w:t>
      </w:r>
      <w:r w:rsidR="00B30A37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ты 1. Измерение ОВП образцов. 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З</w:t>
      </w:r>
      <w:r w:rsidR="00C30ACC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акрепить ОВП-метр 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на штативе так, чтобы электрод был п</w:t>
      </w:r>
      <w:r w:rsidR="00247A3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олностью погружён в жидкость и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не </w:t>
      </w:r>
      <w:r w:rsidR="00247A3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касался дна, </w:t>
      </w:r>
      <w:r w:rsidR="00B30A37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стенок стакана. 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Ополоснуть электрод дистиллированной водой, аккуратно промокнуть фильтр</w:t>
      </w:r>
      <w:r w:rsidR="00B30A37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овальной бумагой (не тереть</w:t>
      </w:r>
      <w:r w:rsidR="0029536A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во избежание повреждения электрода</w:t>
      </w:r>
      <w:r w:rsidR="00B30A37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). 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Погрузить электрод </w:t>
      </w:r>
      <w:r w:rsidR="0029536A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в первый образец (</w:t>
      </w:r>
      <w:r w:rsidR="00B30A37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свежевыжатый яблочный сок). 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Запустить измерение в программе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Releon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Lite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.</w:t>
      </w:r>
      <w:r w:rsidR="00B30A37">
        <w:rPr>
          <w:rFonts w:ascii="Times New Roman" w:eastAsia="Times New Roman" w:hAnsi="Times New Roman" w:cs="Times New Roman"/>
          <w:color w:val="060708"/>
          <w:sz w:val="28"/>
          <w:szCs w:val="28"/>
          <w:lang w:eastAsia="ru-RU"/>
        </w:rPr>
        <w:t xml:space="preserve"> </w:t>
      </w:r>
      <w:r w:rsidR="00041400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Выдержать датчик в образце 2-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3 мину</w:t>
      </w:r>
      <w:r w:rsidR="00B30A37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ты до стабилизации показаний. 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Зафиксировать установившееся значение ОВП</w:t>
      </w:r>
      <w:r w:rsidR="00DE2A44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по хлорсеребряному электроду и занести данные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в таблицу наблюдений. Извлечь датчик, 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lastRenderedPageBreak/>
        <w:t xml:space="preserve">тщательно промыть его дистиллированной водой и обсушить перед погружением в следующий образец. </w:t>
      </w:r>
    </w:p>
    <w:p w:rsidR="00016A09" w:rsidRDefault="00260D83" w:rsidP="00B30A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2. Параллельное измерение темп</w:t>
      </w:r>
      <w:r w:rsidR="00B30A37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ературы и </w:t>
      </w:r>
      <w:proofErr w:type="spellStart"/>
      <w:r w:rsidR="00B30A37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pH</w:t>
      </w:r>
      <w:proofErr w:type="spellEnd"/>
      <w:r w:rsidR="00B30A37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(рекомендуется). 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В программе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Releon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Lite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активировать датчики температуры и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pH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(если они встроены в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мульти</w:t>
      </w:r>
      <w:r w:rsidR="00B30A37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датчик</w:t>
      </w:r>
      <w:proofErr w:type="spellEnd"/>
      <w:r w:rsidR="00B30A37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или имеются отдельно). 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Зафиксировать значения температуры и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pH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для каждого образца. Обратите внимание: 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pH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среды существенно влияет на потенциал. </w:t>
      </w:r>
    </w:p>
    <w:p w:rsidR="00D87D8F" w:rsidRDefault="00260D83" w:rsidP="00C30A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Обработка результатов</w:t>
      </w:r>
      <w:r w:rsidR="00454103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.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</w:p>
    <w:p w:rsidR="004665FD" w:rsidRDefault="00260D83" w:rsidP="008007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Табл</w:t>
      </w:r>
      <w:r w:rsidR="00247A3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ица 1. Результаты измерения ОВП, </w:t>
      </w:r>
      <w:r w:rsidR="00D87D8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рН </w:t>
      </w:r>
      <w:r w:rsidR="00247A3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и температуры</w:t>
      </w:r>
      <w:r w:rsidR="00C42865" w:rsidRPr="00C42865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  <w:r w:rsidR="00C42865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образца исследования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3093"/>
        <w:gridCol w:w="1311"/>
        <w:gridCol w:w="1069"/>
        <w:gridCol w:w="2125"/>
        <w:gridCol w:w="1900"/>
      </w:tblGrid>
      <w:tr w:rsidR="00303A1E" w:rsidTr="00E66137">
        <w:tc>
          <w:tcPr>
            <w:tcW w:w="2472" w:type="dxa"/>
          </w:tcPr>
          <w:p w:rsidR="00303A1E" w:rsidRDefault="00303A1E" w:rsidP="00303A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>Наименование образца</w:t>
            </w:r>
          </w:p>
        </w:tc>
        <w:tc>
          <w:tcPr>
            <w:tcW w:w="1497" w:type="dxa"/>
          </w:tcPr>
          <w:p w:rsidR="00303A1E" w:rsidRDefault="00303A1E" w:rsidP="00303A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>ОВП, мВ</w:t>
            </w:r>
          </w:p>
        </w:tc>
        <w:tc>
          <w:tcPr>
            <w:tcW w:w="1289" w:type="dxa"/>
          </w:tcPr>
          <w:p w:rsidR="00303A1E" w:rsidRDefault="00303A1E" w:rsidP="00303A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>рН</w:t>
            </w:r>
          </w:p>
        </w:tc>
        <w:tc>
          <w:tcPr>
            <w:tcW w:w="2255" w:type="dxa"/>
          </w:tcPr>
          <w:p w:rsidR="00E66137" w:rsidRDefault="00303A1E" w:rsidP="00303A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>Температура</w:t>
            </w:r>
            <w:r w:rsidR="00E66137"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 xml:space="preserve">, </w:t>
            </w:r>
            <w:r w:rsidR="00E66137" w:rsidRPr="00EA3FAF"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>°C</w:t>
            </w:r>
            <w:r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 xml:space="preserve"> </w:t>
            </w:r>
          </w:p>
          <w:p w:rsidR="00303A1E" w:rsidRDefault="00303A1E" w:rsidP="00303A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03A1E" w:rsidRDefault="00303A1E" w:rsidP="00303A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>Примечания</w:t>
            </w:r>
          </w:p>
        </w:tc>
      </w:tr>
      <w:tr w:rsidR="00303A1E" w:rsidTr="00E66137">
        <w:tc>
          <w:tcPr>
            <w:tcW w:w="2472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  <w:r w:rsidRPr="00EA3FAF"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>Яблочный сок (свежий)</w:t>
            </w:r>
          </w:p>
        </w:tc>
        <w:tc>
          <w:tcPr>
            <w:tcW w:w="1497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</w:tr>
      <w:tr w:rsidR="00303A1E" w:rsidTr="00E66137">
        <w:tc>
          <w:tcPr>
            <w:tcW w:w="2472" w:type="dxa"/>
          </w:tcPr>
          <w:p w:rsidR="00303A1E" w:rsidRDefault="00303A1E" w:rsidP="00C30ACC">
            <w:pPr>
              <w:spacing w:line="360" w:lineRule="auto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>Пакетированный сок яблочный</w:t>
            </w:r>
          </w:p>
        </w:tc>
        <w:tc>
          <w:tcPr>
            <w:tcW w:w="1497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</w:tr>
      <w:tr w:rsidR="00303A1E" w:rsidTr="00E66137">
        <w:tc>
          <w:tcPr>
            <w:tcW w:w="2472" w:type="dxa"/>
          </w:tcPr>
          <w:p w:rsidR="00303A1E" w:rsidRDefault="00303A1E" w:rsidP="00C30ACC">
            <w:pPr>
              <w:spacing w:line="360" w:lineRule="auto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>Ягодный морс</w:t>
            </w:r>
            <w:r w:rsidR="00C30ACC"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 xml:space="preserve"> (свежеприготовленный)</w:t>
            </w:r>
          </w:p>
        </w:tc>
        <w:tc>
          <w:tcPr>
            <w:tcW w:w="1497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</w:tr>
      <w:tr w:rsidR="00303A1E" w:rsidTr="00E66137">
        <w:tc>
          <w:tcPr>
            <w:tcW w:w="2472" w:type="dxa"/>
          </w:tcPr>
          <w:p w:rsidR="00303A1E" w:rsidRDefault="00016A09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>Газированный напиток</w:t>
            </w:r>
          </w:p>
        </w:tc>
        <w:tc>
          <w:tcPr>
            <w:tcW w:w="1497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</w:tr>
      <w:tr w:rsidR="00016A09" w:rsidTr="00E66137">
        <w:tc>
          <w:tcPr>
            <w:tcW w:w="2472" w:type="dxa"/>
          </w:tcPr>
          <w:p w:rsidR="00016A09" w:rsidRDefault="00016A09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>Черный чай</w:t>
            </w:r>
          </w:p>
        </w:tc>
        <w:tc>
          <w:tcPr>
            <w:tcW w:w="1497" w:type="dxa"/>
          </w:tcPr>
          <w:p w:rsidR="00016A09" w:rsidRDefault="00016A09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</w:tcPr>
          <w:p w:rsidR="00016A09" w:rsidRDefault="00016A09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016A09" w:rsidRDefault="00016A09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16A09" w:rsidRDefault="00016A09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</w:tr>
      <w:tr w:rsidR="00016A09" w:rsidTr="00E66137">
        <w:tc>
          <w:tcPr>
            <w:tcW w:w="2472" w:type="dxa"/>
          </w:tcPr>
          <w:p w:rsidR="00016A09" w:rsidRDefault="00016A09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1497" w:type="dxa"/>
          </w:tcPr>
          <w:p w:rsidR="00016A09" w:rsidRDefault="00016A09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</w:tcPr>
          <w:p w:rsidR="00016A09" w:rsidRDefault="00016A09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016A09" w:rsidRDefault="00016A09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16A09" w:rsidRDefault="00016A09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</w:tr>
      <w:tr w:rsidR="00303A1E" w:rsidTr="00E66137">
        <w:tc>
          <w:tcPr>
            <w:tcW w:w="2472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>Дистиллированная вода</w:t>
            </w:r>
            <w:r w:rsidR="00CE1EA5"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7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03A1E" w:rsidRDefault="00303A1E" w:rsidP="008007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lang w:eastAsia="ru-RU"/>
              </w:rPr>
            </w:pPr>
          </w:p>
        </w:tc>
      </w:tr>
    </w:tbl>
    <w:p w:rsidR="00800707" w:rsidRDefault="00260D83" w:rsidP="008007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</w:p>
    <w:p w:rsidR="00BD3127" w:rsidRDefault="00260D83" w:rsidP="00B30A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Анализ: 1. Построить столбчатую диаграмму, отобразив значения ОВП для все</w:t>
      </w:r>
      <w:r w:rsidR="00454103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х образцов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. 2. Сравнить полученные значения со справочными данными из теоретической части. Объяснить возможные причины отклонений. 3. Сделать вывод о том, какие из исследованных напитков проявляют восстанавливающие свойств</w:t>
      </w:r>
      <w:r w:rsidR="0077728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а, а какие - окисляющие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. Оценить, насколько результаты соответствуют </w:t>
      </w:r>
      <w:proofErr w:type="gram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ожидаемым</w:t>
      </w:r>
      <w:proofErr w:type="gram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. </w:t>
      </w:r>
    </w:p>
    <w:p w:rsidR="00D87D8F" w:rsidRDefault="00D87D8F" w:rsidP="00B30A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</w:p>
    <w:p w:rsidR="00BD3127" w:rsidRDefault="00260D83" w:rsidP="00B30A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lastRenderedPageBreak/>
        <w:t>Вопросы для закрепления материала</w:t>
      </w:r>
      <w:r w:rsidR="00BD3127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: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</w:p>
    <w:p w:rsidR="00C963C8" w:rsidRPr="004A07C8" w:rsidRDefault="006928CD" w:rsidP="004A07C8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редокс</w:t>
      </w:r>
      <w:proofErr w:type="spellEnd"/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потенциал или </w:t>
      </w:r>
      <w:proofErr w:type="spellStart"/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-восстановительный потенциал</w:t>
      </w:r>
      <w:r w:rsidR="00260D83" w:rsidRPr="00C963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? </w:t>
      </w:r>
      <w:r w:rsidR="00260D83" w:rsidRPr="004A07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В каких единицах он выражается? </w:t>
      </w:r>
    </w:p>
    <w:p w:rsidR="00C963C8" w:rsidRPr="00C963C8" w:rsidRDefault="00C963C8" w:rsidP="00C963C8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C963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Каково значение ОВП изученных образцов?</w:t>
      </w:r>
    </w:p>
    <w:p w:rsidR="00BD3127" w:rsidRPr="00C963C8" w:rsidRDefault="00777288" w:rsidP="00C963C8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C963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Каково значение </w:t>
      </w:r>
      <w:r w:rsidR="00260D83" w:rsidRPr="00C963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ОВП свежевыжатого сока </w:t>
      </w:r>
      <w:r w:rsidRPr="00C963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в сравнении с </w:t>
      </w:r>
      <w:proofErr w:type="gramStart"/>
      <w:r w:rsidRPr="00C963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пакетированным</w:t>
      </w:r>
      <w:proofErr w:type="gramEnd"/>
      <w:r w:rsidR="00260D83" w:rsidRPr="00C963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?</w:t>
      </w:r>
      <w:r w:rsidR="00C963C8" w:rsidRPr="00C963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  <w:r w:rsidRPr="00C963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Почему ОВП свежевыжатого сока значительно ниже ОВП пакетированного?</w:t>
      </w:r>
      <w:r w:rsidR="00260D83" w:rsidRPr="00C963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</w:p>
    <w:p w:rsidR="00BD3127" w:rsidRPr="00C963C8" w:rsidRDefault="00260D83" w:rsidP="00C963C8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C963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Как влияет </w:t>
      </w:r>
      <w:r w:rsidR="0008101D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рН на ОВП</w:t>
      </w:r>
      <w:r w:rsidRPr="00C963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?</w:t>
      </w:r>
    </w:p>
    <w:p w:rsidR="00BD3127" w:rsidRPr="00C963C8" w:rsidRDefault="00260D83" w:rsidP="00C963C8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C963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Где в практической жизни могут быть полезны знания о </w:t>
      </w:r>
      <w:proofErr w:type="spellStart"/>
      <w:r w:rsidRPr="00C963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редокс</w:t>
      </w:r>
      <w:proofErr w:type="spellEnd"/>
      <w:r w:rsidR="004A07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  <w:r w:rsidRPr="00C963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потенциале пищевых продуктов? </w:t>
      </w:r>
    </w:p>
    <w:p w:rsidR="00BD3127" w:rsidRDefault="00260D83" w:rsidP="005A754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Техника безопасности</w:t>
      </w:r>
      <w:r w:rsidR="00BD3127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.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</w:t>
      </w:r>
    </w:p>
    <w:p w:rsidR="00BD3127" w:rsidRDefault="00260D83" w:rsidP="00B30A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1. Работать с напитками и лабораторной посудой аккуратно, избегая попадания жидкостей на электроды, кожу и одежду. </w:t>
      </w:r>
    </w:p>
    <w:p w:rsidR="00BD3127" w:rsidRDefault="00260D83" w:rsidP="00B30A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2. После окончания измерений тщательно промыть датчик ОВП дистиллированной водой, обсушить и убрать в защитный колпачок. </w:t>
      </w:r>
    </w:p>
    <w:p w:rsidR="00BD3127" w:rsidRDefault="00260D83" w:rsidP="00B30A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3. При работе с горячими образцами (чай</w:t>
      </w:r>
      <w:r w:rsidR="00C30ACC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, кофе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) использовать термостойкую посуду и соблюдать осторожность. </w:t>
      </w:r>
    </w:p>
    <w:p w:rsidR="00BD3127" w:rsidRDefault="00260D83" w:rsidP="00B30A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4. Не касаться чувствительной части электрода руками или грубыми материалами. </w:t>
      </w:r>
    </w:p>
    <w:p w:rsidR="00BD3127" w:rsidRDefault="00260D83" w:rsidP="00B30A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5. Перед началом работы ознакомиться с инструкцией по экспл</w:t>
      </w:r>
      <w:r w:rsidR="004A07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уатации цифровой лаборатории </w:t>
      </w:r>
      <w:proofErr w:type="spellStart"/>
      <w:r w:rsidR="004A07C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Re</w:t>
      </w:r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l</w:t>
      </w:r>
      <w:proofErr w:type="spellEnd"/>
      <w:r w:rsidR="004A07C8">
        <w:rPr>
          <w:rFonts w:ascii="Times New Roman" w:eastAsia="Times New Roman" w:hAnsi="Times New Roman" w:cs="Times New Roman"/>
          <w:color w:val="011C29"/>
          <w:sz w:val="28"/>
          <w:szCs w:val="28"/>
          <w:lang w:val="en-US" w:eastAsia="ru-RU"/>
        </w:rPr>
        <w:t>e</w:t>
      </w:r>
      <w:proofErr w:type="spellStart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on</w:t>
      </w:r>
      <w:proofErr w:type="spellEnd"/>
      <w:r w:rsidRPr="00EA3FAF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и соблюдать все требования по подключению и использованию оборудования. </w:t>
      </w:r>
    </w:p>
    <w:p w:rsidR="00AF62BA" w:rsidRDefault="00AF62BA" w:rsidP="00AF62B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11C29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Литература</w:t>
      </w:r>
    </w:p>
    <w:p w:rsidR="004A07C8" w:rsidRDefault="00E91BEF" w:rsidP="00C752E9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Глинка Н.Л. Общая химия / </w:t>
      </w:r>
      <w:proofErr w:type="spellStart"/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Под</w:t>
      </w:r>
      <w:proofErr w:type="gramStart"/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ед</w:t>
      </w:r>
      <w:proofErr w:type="spellEnd"/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. В.А. Рабиновича. – Л: Химия, 2008. – 704с. </w:t>
      </w:r>
      <w:r w:rsidR="00C30ACC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л.</w:t>
      </w:r>
    </w:p>
    <w:p w:rsidR="0079224C" w:rsidRDefault="0079224C" w:rsidP="00C752E9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Коровин Н.В. Общая химия Н.В. Коровин. М.: Высшая школа, 1998.- 343с.</w:t>
      </w:r>
    </w:p>
    <w:p w:rsidR="0079224C" w:rsidRPr="00E91BEF" w:rsidRDefault="0079224C" w:rsidP="00C752E9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Литвинова Т.Н. Основы электрохимии. </w:t>
      </w:r>
      <w:proofErr w:type="spellStart"/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Редокс</w:t>
      </w:r>
      <w:proofErr w:type="spellEnd"/>
      <w:r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-процессы и равновесия.</w:t>
      </w:r>
      <w:r w:rsidR="00F8536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Учебно-методическое пособие для студентов </w:t>
      </w:r>
      <w:r w:rsidR="00F85368">
        <w:rPr>
          <w:rFonts w:ascii="Times New Roman" w:eastAsia="Times New Roman" w:hAnsi="Times New Roman" w:cs="Times New Roman"/>
          <w:color w:val="011C29"/>
          <w:sz w:val="28"/>
          <w:szCs w:val="28"/>
          <w:lang w:val="en-US" w:eastAsia="ru-RU"/>
        </w:rPr>
        <w:t>I</w:t>
      </w:r>
      <w:r w:rsidR="00F8536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 курса лечебного, педиатрического, стоматологического, медико-</w:t>
      </w:r>
      <w:r w:rsidR="00F8536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lastRenderedPageBreak/>
        <w:t>п</w:t>
      </w:r>
      <w:r w:rsidR="00C30ACC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рофилактического факультетов/</w:t>
      </w:r>
      <w:r w:rsidR="00F8536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Т.Н. Литвинова, С.А. </w:t>
      </w:r>
      <w:proofErr w:type="spellStart"/>
      <w:r w:rsidR="00F8536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Овчинникова</w:t>
      </w:r>
      <w:proofErr w:type="spellEnd"/>
      <w:r w:rsidR="00F8536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 xml:space="preserve">, Н.Г. </w:t>
      </w:r>
      <w:proofErr w:type="spellStart"/>
      <w:r w:rsidR="00F8536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Выскубова</w:t>
      </w:r>
      <w:proofErr w:type="spellEnd"/>
      <w:r w:rsidR="00F85368">
        <w:rPr>
          <w:rFonts w:ascii="Times New Roman" w:eastAsia="Times New Roman" w:hAnsi="Times New Roman" w:cs="Times New Roman"/>
          <w:color w:val="011C29"/>
          <w:sz w:val="28"/>
          <w:szCs w:val="28"/>
          <w:lang w:eastAsia="ru-RU"/>
        </w:rPr>
        <w:t>. – Краснодар, 2008.- 104с.</w:t>
      </w:r>
    </w:p>
    <w:p w:rsidR="00462D71" w:rsidRDefault="00462D71"/>
    <w:p w:rsidR="00EA3FAF" w:rsidRDefault="00EA3FAF"/>
    <w:sectPr w:rsidR="00EA3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B1E43"/>
    <w:multiLevelType w:val="hybridMultilevel"/>
    <w:tmpl w:val="0922D4D6"/>
    <w:lvl w:ilvl="0" w:tplc="1382C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6A49EE"/>
    <w:multiLevelType w:val="hybridMultilevel"/>
    <w:tmpl w:val="F4B8B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A19F3"/>
    <w:multiLevelType w:val="hybridMultilevel"/>
    <w:tmpl w:val="DDFEE624"/>
    <w:lvl w:ilvl="0" w:tplc="0FF47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33"/>
    <w:rsid w:val="00016A09"/>
    <w:rsid w:val="00041400"/>
    <w:rsid w:val="0008101D"/>
    <w:rsid w:val="00087B15"/>
    <w:rsid w:val="000A5EA5"/>
    <w:rsid w:val="00132730"/>
    <w:rsid w:val="001E4DAA"/>
    <w:rsid w:val="00204AB4"/>
    <w:rsid w:val="00247A3F"/>
    <w:rsid w:val="00260D83"/>
    <w:rsid w:val="0029536A"/>
    <w:rsid w:val="002B1233"/>
    <w:rsid w:val="002C0DE9"/>
    <w:rsid w:val="00303A1E"/>
    <w:rsid w:val="00332A9A"/>
    <w:rsid w:val="003862B3"/>
    <w:rsid w:val="003C4733"/>
    <w:rsid w:val="00454103"/>
    <w:rsid w:val="00462D71"/>
    <w:rsid w:val="004665FD"/>
    <w:rsid w:val="004A07C8"/>
    <w:rsid w:val="005A7548"/>
    <w:rsid w:val="006928CD"/>
    <w:rsid w:val="006C6A69"/>
    <w:rsid w:val="006D277C"/>
    <w:rsid w:val="00777288"/>
    <w:rsid w:val="0079224C"/>
    <w:rsid w:val="00800707"/>
    <w:rsid w:val="00840B5E"/>
    <w:rsid w:val="00922F42"/>
    <w:rsid w:val="00A95197"/>
    <w:rsid w:val="00AF62BA"/>
    <w:rsid w:val="00B30A37"/>
    <w:rsid w:val="00BD3127"/>
    <w:rsid w:val="00BF5D7E"/>
    <w:rsid w:val="00C14164"/>
    <w:rsid w:val="00C30ACC"/>
    <w:rsid w:val="00C42865"/>
    <w:rsid w:val="00C752E9"/>
    <w:rsid w:val="00C963C8"/>
    <w:rsid w:val="00C97AB9"/>
    <w:rsid w:val="00CE1EA5"/>
    <w:rsid w:val="00D84950"/>
    <w:rsid w:val="00D87D8F"/>
    <w:rsid w:val="00DB2A2C"/>
    <w:rsid w:val="00DE2A44"/>
    <w:rsid w:val="00DF7BC4"/>
    <w:rsid w:val="00E032F0"/>
    <w:rsid w:val="00E66137"/>
    <w:rsid w:val="00E91BEF"/>
    <w:rsid w:val="00EA3FAF"/>
    <w:rsid w:val="00F81573"/>
    <w:rsid w:val="00F8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260D83"/>
  </w:style>
  <w:style w:type="character" w:customStyle="1" w:styleId="meta">
    <w:name w:val="meta"/>
    <w:basedOn w:val="a0"/>
    <w:rsid w:val="00260D83"/>
  </w:style>
  <w:style w:type="table" w:styleId="a3">
    <w:name w:val="Table Grid"/>
    <w:basedOn w:val="a1"/>
    <w:uiPriority w:val="59"/>
    <w:rsid w:val="00466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260D83"/>
  </w:style>
  <w:style w:type="character" w:customStyle="1" w:styleId="meta">
    <w:name w:val="meta"/>
    <w:basedOn w:val="a0"/>
    <w:rsid w:val="00260D83"/>
  </w:style>
  <w:style w:type="table" w:styleId="a3">
    <w:name w:val="Table Grid"/>
    <w:basedOn w:val="a1"/>
    <w:uiPriority w:val="59"/>
    <w:rsid w:val="00466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7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3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7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35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2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2312">
                  <w:marLeft w:val="0"/>
                  <w:marRight w:val="0"/>
                  <w:marTop w:val="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5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6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2026-05-03T03:02:00Z</dcterms:created>
  <dcterms:modified xsi:type="dcterms:W3CDTF">2026-05-03T16:19:00Z</dcterms:modified>
</cp:coreProperties>
</file>