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799" w:rsidRPr="00786EEA" w:rsidRDefault="00D72799" w:rsidP="00786EEA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799" w:rsidRDefault="0056580A" w:rsidP="00786EEA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86EEA">
        <w:rPr>
          <w:rFonts w:ascii="Times New Roman" w:hAnsi="Times New Roman" w:cs="Times New Roman"/>
          <w:sz w:val="28"/>
          <w:szCs w:val="28"/>
          <w:lang w:eastAsia="ru-RU"/>
        </w:rPr>
        <w:t>Писак</w:t>
      </w:r>
      <w:r w:rsidR="00786EEA" w:rsidRPr="00786EEA">
        <w:rPr>
          <w:rFonts w:ascii="Times New Roman" w:hAnsi="Times New Roman" w:cs="Times New Roman"/>
          <w:sz w:val="28"/>
          <w:szCs w:val="28"/>
          <w:lang w:eastAsia="ru-RU"/>
        </w:rPr>
        <w:t xml:space="preserve"> Оксана Владимировна</w:t>
      </w:r>
      <w:r w:rsidRPr="00786EEA">
        <w:rPr>
          <w:rFonts w:ascii="Times New Roman" w:hAnsi="Times New Roman" w:cs="Times New Roman"/>
          <w:sz w:val="28"/>
          <w:szCs w:val="28"/>
          <w:lang w:eastAsia="ru-RU"/>
        </w:rPr>
        <w:t>, директор</w:t>
      </w:r>
      <w:r w:rsidR="001C3A32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786EEA" w:rsidRDefault="00756CAF" w:rsidP="00244A7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proofErr w:type="spellStart"/>
      <w:r w:rsidR="00786EEA" w:rsidRPr="00786EEA">
        <w:rPr>
          <w:rFonts w:ascii="Times New Roman" w:hAnsi="Times New Roman" w:cs="Times New Roman"/>
          <w:sz w:val="28"/>
          <w:szCs w:val="28"/>
          <w:lang w:eastAsia="ru-RU"/>
        </w:rPr>
        <w:t>Базлова</w:t>
      </w:r>
      <w:proofErr w:type="spellEnd"/>
      <w:r w:rsidR="00786EEA" w:rsidRPr="00786EEA">
        <w:rPr>
          <w:rFonts w:ascii="Times New Roman" w:hAnsi="Times New Roman" w:cs="Times New Roman"/>
          <w:sz w:val="28"/>
          <w:szCs w:val="28"/>
          <w:lang w:eastAsia="ru-RU"/>
        </w:rPr>
        <w:t xml:space="preserve"> Елена Александровна,</w:t>
      </w:r>
    </w:p>
    <w:p w:rsidR="00D72799" w:rsidRDefault="00786EEA" w:rsidP="00786EEA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86EEA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директора </w:t>
      </w:r>
    </w:p>
    <w:p w:rsidR="00786EEA" w:rsidRDefault="00786EEA" w:rsidP="00786EEA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86EE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4437D5">
        <w:rPr>
          <w:rFonts w:ascii="Times New Roman" w:hAnsi="Times New Roman" w:cs="Times New Roman"/>
          <w:sz w:val="28"/>
          <w:szCs w:val="28"/>
          <w:lang w:eastAsia="ru-RU"/>
        </w:rPr>
        <w:t>о учебно-воспитательной работе.</w:t>
      </w:r>
    </w:p>
    <w:p w:rsidR="00244A77" w:rsidRDefault="00244A77" w:rsidP="00786EEA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6EEA" w:rsidRPr="00786EEA" w:rsidRDefault="00786EEA" w:rsidP="00D7279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580A" w:rsidRDefault="0056580A" w:rsidP="00786EEA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80A" w:rsidRDefault="0056580A" w:rsidP="0056580A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80A" w:rsidRDefault="004437D5" w:rsidP="0056580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56580A" w:rsidRPr="00FF0970">
        <w:rPr>
          <w:rFonts w:ascii="Times New Roman" w:hAnsi="Times New Roman" w:cs="Times New Roman"/>
          <w:b/>
          <w:sz w:val="28"/>
          <w:szCs w:val="28"/>
        </w:rPr>
        <w:t xml:space="preserve"> образовательного процесса</w:t>
      </w:r>
    </w:p>
    <w:p w:rsidR="0056580A" w:rsidRDefault="0056580A" w:rsidP="0056580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0970">
        <w:rPr>
          <w:rFonts w:ascii="Times New Roman" w:hAnsi="Times New Roman" w:cs="Times New Roman"/>
          <w:b/>
          <w:sz w:val="28"/>
          <w:szCs w:val="28"/>
        </w:rPr>
        <w:t>в условиях</w:t>
      </w:r>
      <w:r w:rsidRPr="00FF0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«ШКОЛЫ ПОЛНОГО ДНЯ»</w:t>
      </w:r>
    </w:p>
    <w:p w:rsidR="004437D5" w:rsidRDefault="004437D5" w:rsidP="0056580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C3A3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</w:t>
      </w:r>
      <w:proofErr w:type="gramEnd"/>
      <w:r w:rsidR="00756CAF" w:rsidRPr="00907E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опыта</w:t>
      </w:r>
      <w:r w:rsidR="00756CAF" w:rsidRPr="00907E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r w:rsidR="00756CAF" w:rsidRPr="00907E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гимназии</w:t>
      </w:r>
      <w:r w:rsidRPr="001C3A3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)</w:t>
      </w:r>
    </w:p>
    <w:p w:rsidR="001C3A32" w:rsidRPr="001C3A32" w:rsidRDefault="001C3A32" w:rsidP="0056580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C3A32" w:rsidRDefault="001C3A32" w:rsidP="0056580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C3A3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Organization of the educational process </w:t>
      </w:r>
    </w:p>
    <w:p w:rsidR="001C3A32" w:rsidRDefault="001C3A32" w:rsidP="0056580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C3A3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in the conditions of «Full-day school» </w:t>
      </w:r>
    </w:p>
    <w:p w:rsidR="0056580A" w:rsidRDefault="001C3A32" w:rsidP="0056580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C3A3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(from the experience of the school).</w:t>
      </w:r>
    </w:p>
    <w:p w:rsidR="001C3A32" w:rsidRPr="004D2F22" w:rsidRDefault="001C3A32" w:rsidP="0056580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6580A" w:rsidRPr="00580724" w:rsidRDefault="00580724" w:rsidP="00786E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80724">
        <w:rPr>
          <w:rFonts w:ascii="Times New Roman" w:hAnsi="Times New Roman" w:cs="Times New Roman"/>
          <w:i/>
          <w:color w:val="000000"/>
          <w:sz w:val="28"/>
          <w:szCs w:val="28"/>
        </w:rPr>
        <w:t>Аннотация</w:t>
      </w:r>
      <w:r w:rsidRPr="001C3A32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1C3A32" w:rsidRPr="001C3A32">
        <w:rPr>
          <w:rFonts w:ascii="Times New Roman" w:hAnsi="Times New Roman" w:cs="Times New Roman"/>
          <w:i/>
          <w:sz w:val="28"/>
          <w:szCs w:val="28"/>
        </w:rPr>
        <w:t>В данной статье автор</w:t>
      </w:r>
      <w:r w:rsidR="00994F7F">
        <w:rPr>
          <w:rFonts w:ascii="Times New Roman" w:hAnsi="Times New Roman" w:cs="Times New Roman"/>
          <w:i/>
          <w:sz w:val="28"/>
          <w:szCs w:val="28"/>
        </w:rPr>
        <w:t>ы</w:t>
      </w:r>
      <w:r w:rsidR="001C3A32" w:rsidRPr="001C3A32">
        <w:rPr>
          <w:rFonts w:ascii="Times New Roman" w:hAnsi="Times New Roman" w:cs="Times New Roman"/>
          <w:i/>
          <w:sz w:val="28"/>
          <w:szCs w:val="28"/>
        </w:rPr>
        <w:t xml:space="preserve"> рассматрива</w:t>
      </w:r>
      <w:r w:rsidR="00994F7F">
        <w:rPr>
          <w:rFonts w:ascii="Times New Roman" w:hAnsi="Times New Roman" w:cs="Times New Roman"/>
          <w:i/>
          <w:sz w:val="28"/>
          <w:szCs w:val="28"/>
        </w:rPr>
        <w:t>ю</w:t>
      </w:r>
      <w:r w:rsidR="001C3A32" w:rsidRPr="001C3A32">
        <w:rPr>
          <w:rFonts w:ascii="Times New Roman" w:hAnsi="Times New Roman" w:cs="Times New Roman"/>
          <w:i/>
          <w:sz w:val="28"/>
          <w:szCs w:val="28"/>
        </w:rPr>
        <w:t>т педагогические особенности организации и функциональн</w:t>
      </w:r>
      <w:r w:rsidR="00994F7F">
        <w:rPr>
          <w:rFonts w:ascii="Times New Roman" w:hAnsi="Times New Roman" w:cs="Times New Roman"/>
          <w:i/>
          <w:sz w:val="28"/>
          <w:szCs w:val="28"/>
        </w:rPr>
        <w:t>ую</w:t>
      </w:r>
      <w:r w:rsidR="001C3A32" w:rsidRPr="001C3A32">
        <w:rPr>
          <w:rFonts w:ascii="Times New Roman" w:hAnsi="Times New Roman" w:cs="Times New Roman"/>
          <w:i/>
          <w:sz w:val="28"/>
          <w:szCs w:val="28"/>
        </w:rPr>
        <w:t xml:space="preserve"> модель школы полного дня</w:t>
      </w:r>
      <w:r w:rsidR="001C3A32">
        <w:rPr>
          <w:rFonts w:ascii="Times New Roman" w:hAnsi="Times New Roman" w:cs="Times New Roman"/>
          <w:i/>
          <w:sz w:val="28"/>
          <w:szCs w:val="28"/>
        </w:rPr>
        <w:t>.</w:t>
      </w:r>
      <w:r w:rsidR="001C3A32">
        <w:rPr>
          <w:rFonts w:ascii="Times New Roman" w:hAnsi="Times New Roman" w:cs="Times New Roman"/>
          <w:i/>
          <w:sz w:val="28"/>
          <w:szCs w:val="28"/>
        </w:rPr>
        <w:br/>
      </w:r>
      <w:r w:rsidR="0056580A" w:rsidRPr="001C3A3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статье представлены основные формы работы со школьниками, которые позволяют </w:t>
      </w:r>
      <w:r w:rsidR="0056580A" w:rsidRPr="001C3A32">
        <w:rPr>
          <w:rFonts w:ascii="Times New Roman" w:hAnsi="Times New Roman" w:cs="Times New Roman"/>
          <w:i/>
          <w:sz w:val="28"/>
          <w:szCs w:val="28"/>
        </w:rPr>
        <w:t>наиболее эффективно выстроить образовательный процесс</w:t>
      </w:r>
      <w:r w:rsidR="00994F7F">
        <w:rPr>
          <w:rFonts w:ascii="Times New Roman" w:hAnsi="Times New Roman" w:cs="Times New Roman"/>
          <w:i/>
          <w:sz w:val="28"/>
          <w:szCs w:val="28"/>
        </w:rPr>
        <w:br/>
      </w:r>
      <w:bookmarkStart w:id="0" w:name="_GoBack"/>
      <w:bookmarkEnd w:id="0"/>
      <w:r w:rsidR="001C3A32">
        <w:rPr>
          <w:rFonts w:ascii="Times New Roman" w:hAnsi="Times New Roman" w:cs="Times New Roman"/>
          <w:i/>
          <w:sz w:val="28"/>
          <w:szCs w:val="28"/>
        </w:rPr>
        <w:t>и систему дополнительного образования</w:t>
      </w:r>
      <w:r w:rsidR="00D72799" w:rsidRPr="001C3A32">
        <w:rPr>
          <w:rFonts w:ascii="Times New Roman" w:hAnsi="Times New Roman" w:cs="Times New Roman"/>
          <w:i/>
          <w:sz w:val="28"/>
          <w:szCs w:val="28"/>
        </w:rPr>
        <w:t xml:space="preserve"> в условиях п</w:t>
      </w:r>
      <w:r w:rsidRPr="001C3A32">
        <w:rPr>
          <w:rFonts w:ascii="Times New Roman" w:hAnsi="Times New Roman" w:cs="Times New Roman"/>
          <w:i/>
          <w:sz w:val="28"/>
          <w:szCs w:val="28"/>
        </w:rPr>
        <w:t xml:space="preserve">олноценного пребывания ребенка </w:t>
      </w:r>
      <w:r w:rsidR="00D72799" w:rsidRPr="001C3A32">
        <w:rPr>
          <w:rFonts w:ascii="Times New Roman" w:hAnsi="Times New Roman" w:cs="Times New Roman"/>
          <w:i/>
          <w:sz w:val="28"/>
          <w:szCs w:val="28"/>
        </w:rPr>
        <w:t>в течение всего дня</w:t>
      </w:r>
      <w:r w:rsidR="001C3A32">
        <w:rPr>
          <w:rFonts w:ascii="Times New Roman" w:hAnsi="Times New Roman" w:cs="Times New Roman"/>
          <w:i/>
          <w:sz w:val="28"/>
          <w:szCs w:val="28"/>
        </w:rPr>
        <w:t xml:space="preserve"> в школе</w:t>
      </w:r>
      <w:r w:rsidR="00EC2981" w:rsidRPr="001C3A32">
        <w:rPr>
          <w:rFonts w:ascii="Times New Roman" w:hAnsi="Times New Roman" w:cs="Times New Roman"/>
          <w:i/>
          <w:sz w:val="28"/>
          <w:szCs w:val="28"/>
        </w:rPr>
        <w:t>,</w:t>
      </w:r>
      <w:r w:rsidR="001C3A3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как в </w:t>
      </w:r>
      <w:r w:rsidR="00EC2981" w:rsidRPr="001C3A32">
        <w:rPr>
          <w:rFonts w:ascii="Times New Roman" w:hAnsi="Times New Roman" w:cs="Times New Roman"/>
          <w:i/>
          <w:color w:val="000000"/>
          <w:sz w:val="28"/>
          <w:szCs w:val="28"/>
        </w:rPr>
        <w:t>урочное, так и во внеурочное время.</w:t>
      </w:r>
    </w:p>
    <w:p w:rsidR="00DA492F" w:rsidRDefault="0056580A" w:rsidP="0024433B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580724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Ключевые слова:</w:t>
      </w:r>
      <w:r w:rsidR="00D72799" w:rsidRPr="00580724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 полный день, внеурочная деятельность, дополнительное образование, единый функциональный комплекс, режим работы </w:t>
      </w:r>
      <w:r w:rsidR="001C3A32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гимназии в условиях школы полного дня, ученическое самоуправление,</w:t>
      </w:r>
      <w:r w:rsidR="001C3A32" w:rsidRPr="001C3A32">
        <w:rPr>
          <w:rFonts w:ascii="Times New Roman" w:hAnsi="Times New Roman" w:cs="Times New Roman"/>
          <w:i/>
          <w:sz w:val="28"/>
          <w:szCs w:val="28"/>
        </w:rPr>
        <w:t>основные формы работы со школьниками</w:t>
      </w:r>
      <w:r w:rsidR="001C3A32">
        <w:rPr>
          <w:rFonts w:ascii="Times New Roman" w:hAnsi="Times New Roman" w:cs="Times New Roman"/>
          <w:i/>
          <w:sz w:val="28"/>
          <w:szCs w:val="28"/>
        </w:rPr>
        <w:t>.</w:t>
      </w:r>
    </w:p>
    <w:p w:rsidR="0056580A" w:rsidRPr="0056580A" w:rsidRDefault="0056580A" w:rsidP="0056580A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6E1CBF" w:rsidRDefault="0056580A" w:rsidP="006E1CBF">
      <w:pPr>
        <w:spacing w:after="0" w:line="360" w:lineRule="auto"/>
        <w:ind w:left="11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580A">
        <w:rPr>
          <w:rFonts w:ascii="Times New Roman" w:hAnsi="Times New Roman" w:cs="Times New Roman"/>
          <w:sz w:val="28"/>
          <w:szCs w:val="28"/>
        </w:rPr>
        <w:t xml:space="preserve"> «В идеале весь образ жизни ребенка, каждый квадратный метр его жизни должен быть заполнен образованием», - считал А.С Макаренко. Педагоги гимназии согласны со знамени</w:t>
      </w:r>
      <w:r w:rsidR="00EC2981">
        <w:rPr>
          <w:rFonts w:ascii="Times New Roman" w:hAnsi="Times New Roman" w:cs="Times New Roman"/>
          <w:sz w:val="28"/>
          <w:szCs w:val="28"/>
        </w:rPr>
        <w:t xml:space="preserve">тым педагогом, лишь с небольшим </w:t>
      </w:r>
      <w:r w:rsidRPr="0056580A">
        <w:rPr>
          <w:rFonts w:ascii="Times New Roman" w:hAnsi="Times New Roman" w:cs="Times New Roman"/>
          <w:sz w:val="28"/>
          <w:szCs w:val="28"/>
        </w:rPr>
        <w:t xml:space="preserve">дополнением – у каждого школьника должна быть индивидуальная нагрузка, только тогда обучение будет действительно эффективным. Наша школа заинтересована в качественном образовании, поэтому мы выстраиваем такую функциональную модель своей деятельности, которая базируется </w:t>
      </w:r>
      <w:r w:rsidR="004437D5">
        <w:rPr>
          <w:rFonts w:ascii="Times New Roman" w:hAnsi="Times New Roman" w:cs="Times New Roman"/>
          <w:sz w:val="28"/>
          <w:szCs w:val="28"/>
        </w:rPr>
        <w:br/>
      </w:r>
      <w:r w:rsidRPr="0056580A">
        <w:rPr>
          <w:rFonts w:ascii="Times New Roman" w:hAnsi="Times New Roman" w:cs="Times New Roman"/>
          <w:sz w:val="28"/>
          <w:szCs w:val="28"/>
        </w:rPr>
        <w:lastRenderedPageBreak/>
        <w:t xml:space="preserve">на принципе полноты образования. Как показал опыт работы гимназии, именно организация работы в режиме Школы полного дня (далее ШПД) позволяет наиболее эффективно выстроить образовательный процесс, который направлен на разноплановое развитие школьника, раскрытие </w:t>
      </w:r>
      <w:r w:rsidR="004437D5">
        <w:rPr>
          <w:rFonts w:ascii="Times New Roman" w:hAnsi="Times New Roman" w:cs="Times New Roman"/>
          <w:sz w:val="28"/>
          <w:szCs w:val="28"/>
        </w:rPr>
        <w:br/>
      </w:r>
      <w:r w:rsidRPr="0056580A">
        <w:rPr>
          <w:rFonts w:ascii="Times New Roman" w:hAnsi="Times New Roman" w:cs="Times New Roman"/>
          <w:sz w:val="28"/>
          <w:szCs w:val="28"/>
        </w:rPr>
        <w:t xml:space="preserve">его творческих возможностей, способностей и таких качеств личности, </w:t>
      </w:r>
      <w:r w:rsidR="004437D5">
        <w:rPr>
          <w:rFonts w:ascii="Times New Roman" w:hAnsi="Times New Roman" w:cs="Times New Roman"/>
          <w:sz w:val="28"/>
          <w:szCs w:val="28"/>
        </w:rPr>
        <w:br/>
      </w:r>
      <w:r w:rsidRPr="0056580A">
        <w:rPr>
          <w:rFonts w:ascii="Times New Roman" w:hAnsi="Times New Roman" w:cs="Times New Roman"/>
          <w:sz w:val="28"/>
          <w:szCs w:val="28"/>
        </w:rPr>
        <w:t xml:space="preserve">как инициативность, самодеятельность, фантазия,самобытность, то есть всего того, что относится к индивидуальности человека. </w:t>
      </w:r>
    </w:p>
    <w:p w:rsidR="0056580A" w:rsidRPr="0056580A" w:rsidRDefault="0056580A" w:rsidP="006E1CBF">
      <w:pPr>
        <w:spacing w:after="0" w:line="360" w:lineRule="auto"/>
        <w:ind w:left="11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580A">
        <w:rPr>
          <w:rFonts w:ascii="Times New Roman" w:hAnsi="Times New Roman" w:cs="Times New Roman"/>
          <w:sz w:val="28"/>
          <w:szCs w:val="28"/>
        </w:rPr>
        <w:t xml:space="preserve">В гимназии созданы все условия для полноценного пребывания ребенка </w:t>
      </w:r>
      <w:r w:rsidR="006E1CBF">
        <w:rPr>
          <w:rFonts w:ascii="Times New Roman" w:hAnsi="Times New Roman" w:cs="Times New Roman"/>
          <w:sz w:val="28"/>
          <w:szCs w:val="28"/>
        </w:rPr>
        <w:br/>
      </w:r>
      <w:r w:rsidRPr="0056580A">
        <w:rPr>
          <w:rFonts w:ascii="Times New Roman" w:hAnsi="Times New Roman" w:cs="Times New Roman"/>
          <w:sz w:val="28"/>
          <w:szCs w:val="28"/>
        </w:rPr>
        <w:t xml:space="preserve">в течение всего дня. Современные учебные кабинеты, </w:t>
      </w:r>
      <w:r w:rsidRPr="0056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 для занятий учебно-исследовательской и проектной деятельностью, моделированием, лаборатории (огород с теплицами, где дети учатся ухаживать за растениями, столы для занятий на свежем воздухе), мастерские, помещение для занятий музыкой, библиотека с оборудованными читальным залом </w:t>
      </w:r>
      <w:r w:rsidR="006E1C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книгохранилищем, </w:t>
      </w:r>
      <w:proofErr w:type="spellStart"/>
      <w:r w:rsidRPr="005658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медиатека</w:t>
      </w:r>
      <w:proofErr w:type="spellEnd"/>
      <w:r w:rsidRPr="0056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зоны отдыха. Созданы условия </w:t>
      </w:r>
      <w:r w:rsidR="00443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580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спортивно-оздоровительной работы: несколько спортивных залов</w:t>
      </w:r>
      <w:r w:rsidR="004437D5">
        <w:br/>
      </w:r>
      <w:r w:rsidRPr="0056580A">
        <w:t>(</w:t>
      </w:r>
      <w:r w:rsidRPr="0056580A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зонами для прыжков, метания снарядов, игр в баскетбол, волейбол, настольный теннис),</w:t>
      </w:r>
      <w:r w:rsidRPr="0056580A">
        <w:rPr>
          <w:rFonts w:ascii="Times New Roman" w:hAnsi="Times New Roman" w:cs="Times New Roman"/>
          <w:sz w:val="28"/>
          <w:szCs w:val="28"/>
        </w:rPr>
        <w:t>на</w:t>
      </w:r>
      <w:r w:rsidRPr="0056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спортплощадкахискусственное травяное покрытие, которое позволяет заниматься спортом круглый год. </w:t>
      </w:r>
      <w:r w:rsidRPr="0056580A">
        <w:rPr>
          <w:rFonts w:ascii="Times New Roman" w:hAnsi="Times New Roman" w:cs="Times New Roman"/>
          <w:sz w:val="28"/>
          <w:szCs w:val="28"/>
        </w:rPr>
        <w:t xml:space="preserve">Просторный </w:t>
      </w:r>
      <w:r w:rsidR="0024433B">
        <w:rPr>
          <w:rFonts w:ascii="Times New Roman" w:hAnsi="Times New Roman" w:cs="Times New Roman"/>
          <w:sz w:val="28"/>
          <w:szCs w:val="28"/>
        </w:rPr>
        <w:br/>
      </w:r>
      <w:r w:rsidRPr="0056580A">
        <w:rPr>
          <w:rFonts w:ascii="Times New Roman" w:hAnsi="Times New Roman" w:cs="Times New Roman"/>
          <w:sz w:val="28"/>
          <w:szCs w:val="28"/>
        </w:rPr>
        <w:t>и комфортный хореографический</w:t>
      </w:r>
      <w:r w:rsidRPr="0056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зал,бассейн: большая чаша и малая чаша.</w:t>
      </w:r>
    </w:p>
    <w:p w:rsidR="0056580A" w:rsidRPr="0056580A" w:rsidRDefault="0056580A" w:rsidP="006E1CBF">
      <w:pPr>
        <w:spacing w:after="0" w:line="360" w:lineRule="auto"/>
        <w:ind w:left="11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8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Система воспитательной работы, созданная в гимназии, позволяет обучающимся максимально реализовать свои способности. Для освоения дополнительных навыков обучения   в учреждении действуют 28 бюджетных кружков, в которых занимаются 44 группы школьников. Работа</w:t>
      </w:r>
      <w:r w:rsidR="00756C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ют </w:t>
      </w:r>
      <w:r w:rsidRPr="005658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75 внебюджетных кружков и секций. </w:t>
      </w:r>
      <w:r w:rsidRPr="0056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Функционируют детские общественные объединения, направленные на патриотическое воспитание: «Движение первых», «Орлята», «Волонтеры». Реализуется профильное обучение: лингвистическое (изучение английского, китайского, испанского и немецкого языков) социально-экономическое, филологическое и естественно-научное, математическое.  </w:t>
      </w:r>
    </w:p>
    <w:p w:rsidR="0056580A" w:rsidRPr="0056580A" w:rsidRDefault="0056580A" w:rsidP="006E1CBF">
      <w:pPr>
        <w:spacing w:after="0" w:line="360" w:lineRule="auto"/>
        <w:ind w:left="11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58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Педагогический персонал обладает достаточным профессиональным потенциалом и квалификационным ресурсом для работы в современных условиях.</w:t>
      </w:r>
      <w:r w:rsidRPr="0056580A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 xml:space="preserve"> С 2021 года 6 педагогов гимназии достойно</w:t>
      </w:r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представили городской округ Мытищи на областном конкурсе профессионального мастерства «Учитель года Подмосковья»,</w:t>
      </w:r>
      <w:r w:rsidRPr="005658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«Воспитать человека» </w:t>
      </w:r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вошли в 15 лучших педагогов Московской области. </w:t>
      </w:r>
      <w:r w:rsidRPr="005658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Пять педагогов стали победителями </w:t>
      </w:r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конкурса на присуждение премий лучшим учителям за достижения </w:t>
      </w:r>
      <w:r w:rsidR="006E1CB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педагогической деятельности. Отраслевые награды Министерства просвещения Российской Федерации имею</w:t>
      </w:r>
      <w:r w:rsidR="00244A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 13 педагогов. Почетное звание </w:t>
      </w:r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«Почетный работник сферы образования Российской Федерации»</w:t>
      </w:r>
      <w:r w:rsidR="006E1CB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-5 </w:t>
      </w:r>
      <w:r w:rsidR="00244A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человек. </w:t>
      </w:r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Три педагога имеют ученую степень кандидата наук, один - ученое звание профессор.</w:t>
      </w:r>
    </w:p>
    <w:p w:rsidR="0056580A" w:rsidRPr="0056580A" w:rsidRDefault="0056580A" w:rsidP="004437D5">
      <w:pPr>
        <w:spacing w:after="0" w:line="360" w:lineRule="auto"/>
        <w:ind w:lef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80A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56580A">
        <w:rPr>
          <w:rFonts w:ascii="Times New Roman" w:hAnsi="Times New Roman" w:cs="Times New Roman"/>
          <w:sz w:val="28"/>
          <w:szCs w:val="28"/>
        </w:rPr>
        <w:t xml:space="preserve"> «Школы полного дня». Мы о</w:t>
      </w:r>
      <w:r w:rsidR="006E1CBF">
        <w:rPr>
          <w:rFonts w:ascii="Times New Roman" w:hAnsi="Times New Roman" w:cs="Times New Roman"/>
          <w:sz w:val="28"/>
          <w:szCs w:val="28"/>
        </w:rPr>
        <w:t xml:space="preserve">бъединили свои знания </w:t>
      </w:r>
      <w:r w:rsidR="004437D5">
        <w:rPr>
          <w:rFonts w:ascii="Times New Roman" w:hAnsi="Times New Roman" w:cs="Times New Roman"/>
          <w:sz w:val="28"/>
          <w:szCs w:val="28"/>
        </w:rPr>
        <w:br/>
      </w:r>
      <w:r w:rsidR="006E1CBF">
        <w:rPr>
          <w:rFonts w:ascii="Times New Roman" w:hAnsi="Times New Roman" w:cs="Times New Roman"/>
          <w:sz w:val="28"/>
          <w:szCs w:val="28"/>
        </w:rPr>
        <w:t xml:space="preserve">и опыт </w:t>
      </w:r>
      <w:r w:rsidRPr="0056580A">
        <w:rPr>
          <w:rFonts w:ascii="Times New Roman" w:hAnsi="Times New Roman" w:cs="Times New Roman"/>
          <w:sz w:val="28"/>
          <w:szCs w:val="28"/>
        </w:rPr>
        <w:t xml:space="preserve">и решили, что гимназия должна стать организатором жизнедеятельности ребенка, чтобы помочь каждому ученику определить </w:t>
      </w:r>
      <w:r w:rsidR="00EC2981">
        <w:rPr>
          <w:rFonts w:ascii="Times New Roman" w:hAnsi="Times New Roman" w:cs="Times New Roman"/>
          <w:sz w:val="28"/>
          <w:szCs w:val="28"/>
        </w:rPr>
        <w:br/>
      </w:r>
      <w:r w:rsidRPr="0056580A">
        <w:rPr>
          <w:rFonts w:ascii="Times New Roman" w:hAnsi="Times New Roman" w:cs="Times New Roman"/>
          <w:sz w:val="28"/>
          <w:szCs w:val="28"/>
        </w:rPr>
        <w:t>и</w:t>
      </w:r>
      <w:r w:rsidR="006E1CBF">
        <w:rPr>
          <w:rFonts w:ascii="Times New Roman" w:hAnsi="Times New Roman" w:cs="Times New Roman"/>
          <w:sz w:val="28"/>
          <w:szCs w:val="28"/>
        </w:rPr>
        <w:t xml:space="preserve"> развить все свои творческие </w:t>
      </w:r>
      <w:r w:rsidRPr="0056580A">
        <w:rPr>
          <w:rFonts w:ascii="Times New Roman" w:hAnsi="Times New Roman" w:cs="Times New Roman"/>
          <w:sz w:val="28"/>
          <w:szCs w:val="28"/>
        </w:rPr>
        <w:t xml:space="preserve">и профессиональные задатки и возможности, подготовиться к адаптации в жизни. Наша школа открыта целый день, </w:t>
      </w:r>
      <w:r w:rsidR="004437D5">
        <w:rPr>
          <w:rFonts w:ascii="Times New Roman" w:hAnsi="Times New Roman" w:cs="Times New Roman"/>
          <w:sz w:val="28"/>
          <w:szCs w:val="28"/>
        </w:rPr>
        <w:br/>
      </w:r>
      <w:r w:rsidRPr="0056580A">
        <w:rPr>
          <w:rFonts w:ascii="Times New Roman" w:hAnsi="Times New Roman" w:cs="Times New Roman"/>
          <w:sz w:val="28"/>
          <w:szCs w:val="28"/>
        </w:rPr>
        <w:t>что позволяет раскрыть способности ученика через коллективную совместную работу ученика и учителя, общение с другими учениками. Поэтому мы рассматриваем ШПД как новый тип образовательного учреждения, где есть все условия для всесторон</w:t>
      </w:r>
      <w:r w:rsidR="006E1CBF">
        <w:rPr>
          <w:rFonts w:ascii="Times New Roman" w:hAnsi="Times New Roman" w:cs="Times New Roman"/>
          <w:sz w:val="28"/>
          <w:szCs w:val="28"/>
        </w:rPr>
        <w:t xml:space="preserve">него развития личности, школа, </w:t>
      </w:r>
      <w:r w:rsidRPr="0056580A">
        <w:rPr>
          <w:rFonts w:ascii="Times New Roman" w:hAnsi="Times New Roman" w:cs="Times New Roman"/>
          <w:sz w:val="28"/>
          <w:szCs w:val="28"/>
        </w:rPr>
        <w:t xml:space="preserve">в которой создана система внеурочной деятельности </w:t>
      </w:r>
      <w:r w:rsidR="004437D5">
        <w:rPr>
          <w:rFonts w:ascii="Times New Roman" w:hAnsi="Times New Roman" w:cs="Times New Roman"/>
          <w:sz w:val="28"/>
          <w:szCs w:val="28"/>
        </w:rPr>
        <w:br/>
      </w:r>
      <w:r w:rsidRPr="0056580A">
        <w:rPr>
          <w:rFonts w:ascii="Times New Roman" w:hAnsi="Times New Roman" w:cs="Times New Roman"/>
          <w:sz w:val="28"/>
          <w:szCs w:val="28"/>
        </w:rPr>
        <w:t xml:space="preserve">и дополнительного образования. Наша модель ШПД способна удовлетворить потребности родителей и обучающихся в качественно новом образовании </w:t>
      </w:r>
      <w:r w:rsidR="004437D5">
        <w:rPr>
          <w:rFonts w:ascii="Times New Roman" w:hAnsi="Times New Roman" w:cs="Times New Roman"/>
          <w:sz w:val="28"/>
          <w:szCs w:val="28"/>
        </w:rPr>
        <w:br/>
      </w:r>
      <w:r w:rsidRPr="0056580A">
        <w:rPr>
          <w:rFonts w:ascii="Times New Roman" w:hAnsi="Times New Roman" w:cs="Times New Roman"/>
          <w:sz w:val="28"/>
          <w:szCs w:val="28"/>
        </w:rPr>
        <w:t>в соответствии с требованиями ФГОС.</w:t>
      </w:r>
    </w:p>
    <w:p w:rsidR="0056580A" w:rsidRPr="0056580A" w:rsidRDefault="0056580A" w:rsidP="006E1CBF">
      <w:pPr>
        <w:spacing w:after="0" w:line="360" w:lineRule="auto"/>
        <w:ind w:left="1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80A">
        <w:rPr>
          <w:rFonts w:ascii="Times New Roman" w:hAnsi="Times New Roman" w:cs="Times New Roman"/>
          <w:b/>
          <w:sz w:val="28"/>
          <w:szCs w:val="28"/>
        </w:rPr>
        <w:t>Глава 1 Описание миссии ШПД</w:t>
      </w:r>
    </w:p>
    <w:p w:rsidR="0056580A" w:rsidRPr="0056580A" w:rsidRDefault="0056580A" w:rsidP="006E1CBF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8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Модель ШПД</w:t>
      </w:r>
      <w:r w:rsidRPr="005658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гимназии</w:t>
      </w:r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 школа с мак</w:t>
      </w:r>
      <w:r w:rsidR="004437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симально комфортными условиями </w:t>
      </w:r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развития </w:t>
      </w:r>
      <w:r w:rsidR="00244A77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педагогов, сохранения и укрепления </w:t>
      </w:r>
      <w:r w:rsidR="006E1CB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их здоровья, школа, в которой объединены в единый функциональный комплекс образовательные, развивающие и воспитательные процессы, школа, в которой создана система, позволяющая сопровождать профессиональное самоопределение школьника.</w:t>
      </w:r>
    </w:p>
    <w:p w:rsidR="0056580A" w:rsidRPr="0056580A" w:rsidRDefault="0056580A" w:rsidP="006E1CBF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56580A">
        <w:rPr>
          <w:rFonts w:ascii="Times New Roman" w:hAnsi="Times New Roman" w:cs="Times New Roman"/>
          <w:b/>
          <w:sz w:val="28"/>
          <w:szCs w:val="28"/>
        </w:rPr>
        <w:t>Миссия гимназии</w:t>
      </w:r>
      <w:r w:rsidRPr="0056580A">
        <w:rPr>
          <w:rFonts w:ascii="Times New Roman" w:hAnsi="Times New Roman" w:cs="Times New Roman"/>
          <w:sz w:val="28"/>
          <w:szCs w:val="28"/>
        </w:rPr>
        <w:t xml:space="preserve">, работающей в режиме  ШПД, – выявление и обучение талантливых детей, их ориентация на построение успешной карьеры, предоставление каждому участнику образовательного процесса сферы деятельности, необходимой для реализации интеллектуальных и творческих способностей, формирование их ключевых компетенций, сетевого взаимодействия с организациями-партнёрами, вовлечение родителей </w:t>
      </w:r>
      <w:r w:rsidR="0024433B">
        <w:rPr>
          <w:rFonts w:ascii="Times New Roman" w:hAnsi="Times New Roman" w:cs="Times New Roman"/>
          <w:sz w:val="28"/>
          <w:szCs w:val="28"/>
        </w:rPr>
        <w:br/>
      </w:r>
      <w:r w:rsidRPr="0056580A">
        <w:rPr>
          <w:rFonts w:ascii="Times New Roman" w:hAnsi="Times New Roman" w:cs="Times New Roman"/>
          <w:sz w:val="28"/>
          <w:szCs w:val="28"/>
        </w:rPr>
        <w:t xml:space="preserve">в совместную общеобразовательную и воспитательную деятельность школы, информационной открытости образовательного учреждения.  </w:t>
      </w:r>
    </w:p>
    <w:p w:rsidR="0056580A" w:rsidRPr="00D92BF7" w:rsidRDefault="0056580A" w:rsidP="006E1CBF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D15626">
        <w:rPr>
          <w:rFonts w:ascii="Times New Roman" w:hAnsi="Times New Roman" w:cs="Times New Roman"/>
          <w:sz w:val="28"/>
          <w:szCs w:val="28"/>
        </w:rPr>
        <w:t xml:space="preserve">Гимназия работает в режиме полного дня (с 8.00 до 18.00) по </w:t>
      </w:r>
      <w:r w:rsidR="006E1CBF">
        <w:rPr>
          <w:rFonts w:ascii="Times New Roman" w:hAnsi="Times New Roman" w:cs="Times New Roman"/>
          <w:sz w:val="28"/>
          <w:szCs w:val="28"/>
        </w:rPr>
        <w:t>пяти</w:t>
      </w:r>
      <w:r w:rsidRPr="00D15626">
        <w:rPr>
          <w:rFonts w:ascii="Times New Roman" w:hAnsi="Times New Roman" w:cs="Times New Roman"/>
          <w:sz w:val="28"/>
          <w:szCs w:val="28"/>
        </w:rPr>
        <w:t xml:space="preserve"> дневной неделе, что наиболее благоприятно для осуществления поставленных задач </w:t>
      </w:r>
      <w:r>
        <w:rPr>
          <w:rFonts w:ascii="Times New Roman" w:hAnsi="Times New Roman" w:cs="Times New Roman"/>
          <w:sz w:val="28"/>
          <w:szCs w:val="28"/>
        </w:rPr>
        <w:t xml:space="preserve">как школы с единым функциональным комплексом </w:t>
      </w:r>
      <w:r w:rsidRPr="00D15626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1562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развивающих процессов</w:t>
      </w:r>
      <w:r w:rsidRPr="00D15626">
        <w:rPr>
          <w:rFonts w:ascii="Times New Roman" w:hAnsi="Times New Roman" w:cs="Times New Roman"/>
          <w:sz w:val="28"/>
          <w:szCs w:val="28"/>
        </w:rPr>
        <w:t>. В режим работы школы введены утренняя физзарядка, физкультминутки на уроках, прогулки в обеденный перерыв и после окончания всех занятий. Организов</w:t>
      </w:r>
      <w:r>
        <w:rPr>
          <w:rFonts w:ascii="Times New Roman" w:hAnsi="Times New Roman" w:cs="Times New Roman"/>
          <w:sz w:val="28"/>
          <w:szCs w:val="28"/>
        </w:rPr>
        <w:t xml:space="preserve">ано трехразовое горячее питание (завтрак, обед, полдник). </w:t>
      </w:r>
      <w:r w:rsidRPr="00D15626">
        <w:rPr>
          <w:rFonts w:ascii="Times New Roman" w:hAnsi="Times New Roman" w:cs="Times New Roman"/>
          <w:sz w:val="28"/>
          <w:szCs w:val="28"/>
        </w:rPr>
        <w:t xml:space="preserve">Режим работы школы составляется </w:t>
      </w:r>
      <w:r w:rsidR="006E1CBF">
        <w:rPr>
          <w:rFonts w:ascii="Times New Roman" w:hAnsi="Times New Roman" w:cs="Times New Roman"/>
          <w:sz w:val="28"/>
          <w:szCs w:val="28"/>
        </w:rPr>
        <w:br/>
      </w:r>
      <w:r w:rsidRPr="00D15626">
        <w:rPr>
          <w:rFonts w:ascii="Times New Roman" w:hAnsi="Times New Roman" w:cs="Times New Roman"/>
          <w:sz w:val="28"/>
          <w:szCs w:val="28"/>
        </w:rPr>
        <w:t>с учетом продолжительности пребывания в гимназии, регламентируется единым расписанием учебных занятий, самоподг</w:t>
      </w:r>
      <w:r>
        <w:rPr>
          <w:rFonts w:ascii="Times New Roman" w:hAnsi="Times New Roman" w:cs="Times New Roman"/>
          <w:sz w:val="28"/>
          <w:szCs w:val="28"/>
        </w:rPr>
        <w:t>отовки, внеурочной деятельности. Дополнительное</w:t>
      </w:r>
      <w:r w:rsidRPr="00D15626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15626">
        <w:rPr>
          <w:rFonts w:ascii="Times New Roman" w:hAnsi="Times New Roman" w:cs="Times New Roman"/>
          <w:sz w:val="28"/>
          <w:szCs w:val="28"/>
        </w:rPr>
        <w:t xml:space="preserve"> включает объединения по пяти направлениям: естественно-научное, техническое, спортивно-оздоровительное, художественное и социально-гуманитарное. Организация второй половины дня является важнейшей частью учебно-воспитательного процесса. Проведение самоподготовки, консультаций включает </w:t>
      </w:r>
      <w:r w:rsidR="0024433B">
        <w:rPr>
          <w:rFonts w:ascii="Times New Roman" w:hAnsi="Times New Roman" w:cs="Times New Roman"/>
          <w:sz w:val="28"/>
          <w:szCs w:val="28"/>
        </w:rPr>
        <w:br/>
      </w:r>
      <w:r w:rsidRPr="00D15626">
        <w:rPr>
          <w:rFonts w:ascii="Times New Roman" w:hAnsi="Times New Roman" w:cs="Times New Roman"/>
          <w:sz w:val="28"/>
          <w:szCs w:val="28"/>
        </w:rPr>
        <w:t xml:space="preserve">в себя консультации со слабоуспевающими учениками, работу с одарёнными детьми, подготовку к олимпиадам и конкурсам, работу библиотеки, кружков, спортивных секций, детских общественных объединений, </w:t>
      </w:r>
      <w:r>
        <w:rPr>
          <w:rFonts w:ascii="Times New Roman" w:hAnsi="Times New Roman" w:cs="Times New Roman"/>
          <w:sz w:val="28"/>
          <w:szCs w:val="28"/>
        </w:rPr>
        <w:t xml:space="preserve"> элективных курсов. </w:t>
      </w:r>
      <w:r w:rsidRPr="00D15626">
        <w:rPr>
          <w:rFonts w:ascii="Times New Roman" w:hAnsi="Times New Roman" w:cs="Times New Roman"/>
          <w:sz w:val="28"/>
          <w:szCs w:val="28"/>
        </w:rPr>
        <w:t xml:space="preserve">Больше внимания </w:t>
      </w:r>
      <w:r>
        <w:rPr>
          <w:rFonts w:ascii="Times New Roman" w:hAnsi="Times New Roman" w:cs="Times New Roman"/>
          <w:sz w:val="28"/>
          <w:szCs w:val="28"/>
        </w:rPr>
        <w:t xml:space="preserve">в модели ШПД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гимназии </w:t>
      </w:r>
      <w:r w:rsidRPr="00D15626">
        <w:rPr>
          <w:rFonts w:ascii="Times New Roman" w:hAnsi="Times New Roman" w:cs="Times New Roman"/>
          <w:sz w:val="28"/>
          <w:szCs w:val="28"/>
        </w:rPr>
        <w:t xml:space="preserve">уделяется совершенствованию физического воспитания и укрепления здоровья детей. Учебная нагрузка равномерно распределена в течение всего дня, разнообразные виды деятельности сменяют друг друга, что позволяет избежать перегрузки детей. Одним из направлений </w:t>
      </w:r>
      <w:r>
        <w:rPr>
          <w:rFonts w:ascii="Times New Roman" w:hAnsi="Times New Roman" w:cs="Times New Roman"/>
          <w:sz w:val="28"/>
          <w:szCs w:val="28"/>
        </w:rPr>
        <w:t xml:space="preserve">модели ШПД гимназии </w:t>
      </w:r>
      <w:r w:rsidRPr="00D15626">
        <w:rPr>
          <w:rFonts w:ascii="Times New Roman" w:hAnsi="Times New Roman" w:cs="Times New Roman"/>
          <w:sz w:val="28"/>
          <w:szCs w:val="28"/>
        </w:rPr>
        <w:t>является </w:t>
      </w:r>
      <w:r w:rsidRPr="00244A77">
        <w:rPr>
          <w:rStyle w:val="a5"/>
          <w:rFonts w:ascii="Times New Roman" w:hAnsi="Times New Roman" w:cs="Times New Roman"/>
          <w:i w:val="0"/>
          <w:sz w:val="28"/>
          <w:szCs w:val="28"/>
        </w:rPr>
        <w:t>организация проведения экскурсий</w:t>
      </w:r>
      <w:r w:rsidRPr="00244A7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15626">
        <w:rPr>
          <w:rFonts w:ascii="Times New Roman" w:hAnsi="Times New Roman" w:cs="Times New Roman"/>
          <w:sz w:val="28"/>
          <w:szCs w:val="28"/>
        </w:rPr>
        <w:t xml:space="preserve">Экскурсионные программы для каждого класса насыщены, чрезвычайно разнообразны. Экскурсии по Москве и Подмосковью самые разнообразные по тематике: исторические, литературные, архитектурные, военно-исторические, заповедники, народные промыслы, предприятия и заводы по производству продуктов питания. </w:t>
      </w:r>
    </w:p>
    <w:p w:rsidR="0056580A" w:rsidRPr="00D15626" w:rsidRDefault="004437D5" w:rsidP="006E1CBF">
      <w:pPr>
        <w:pStyle w:val="a3"/>
        <w:spacing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</w:t>
      </w:r>
      <w:r w:rsidRPr="00D15626">
        <w:rPr>
          <w:rFonts w:ascii="Times New Roman" w:hAnsi="Times New Roman" w:cs="Times New Roman"/>
          <w:sz w:val="28"/>
          <w:szCs w:val="28"/>
        </w:rPr>
        <w:t>одел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580A" w:rsidRPr="00D15626">
        <w:rPr>
          <w:rFonts w:ascii="Times New Roman" w:hAnsi="Times New Roman" w:cs="Times New Roman"/>
          <w:sz w:val="28"/>
          <w:szCs w:val="28"/>
        </w:rPr>
        <w:t xml:space="preserve"> ШПД мы разделили на пять основополагающих позиций. Каждому направлению подобрали слоган, который отражает виды деятельности ученика в </w:t>
      </w:r>
      <w:r w:rsidR="0056580A">
        <w:rPr>
          <w:rFonts w:ascii="Times New Roman" w:hAnsi="Times New Roman" w:cs="Times New Roman"/>
          <w:sz w:val="28"/>
          <w:szCs w:val="28"/>
        </w:rPr>
        <w:t>ШПД</w:t>
      </w:r>
      <w:r w:rsidR="0056580A" w:rsidRPr="00D15626">
        <w:rPr>
          <w:rFonts w:ascii="Times New Roman" w:hAnsi="Times New Roman" w:cs="Times New Roman"/>
          <w:sz w:val="28"/>
          <w:szCs w:val="28"/>
        </w:rPr>
        <w:t>. Вот, что у нас получилось.</w:t>
      </w:r>
    </w:p>
    <w:p w:rsidR="0056580A" w:rsidRPr="00D15626" w:rsidRDefault="0056580A" w:rsidP="006E1CBF">
      <w:pPr>
        <w:pStyle w:val="a3"/>
        <w:spacing w:line="360" w:lineRule="auto"/>
        <w:ind w:left="113" w:right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56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D15626">
        <w:rPr>
          <w:rFonts w:ascii="Times New Roman" w:hAnsi="Times New Roman" w:cs="Times New Roman"/>
          <w:sz w:val="28"/>
          <w:szCs w:val="28"/>
          <w:shd w:val="clear" w:color="auto" w:fill="FFFFFF"/>
        </w:rPr>
        <w:t>. Школа знаний.</w:t>
      </w:r>
    </w:p>
    <w:p w:rsidR="0056580A" w:rsidRPr="00D15626" w:rsidRDefault="0056580A" w:rsidP="006E1CBF">
      <w:pPr>
        <w:pStyle w:val="a4"/>
        <w:spacing w:before="0" w:beforeAutospacing="0" w:after="0" w:afterAutospacing="0" w:line="360" w:lineRule="auto"/>
        <w:ind w:left="113" w:right="284"/>
        <w:jc w:val="both"/>
        <w:rPr>
          <w:rFonts w:eastAsiaTheme="minorEastAsia"/>
          <w:kern w:val="24"/>
          <w:sz w:val="28"/>
          <w:szCs w:val="28"/>
        </w:rPr>
      </w:pPr>
      <w:r w:rsidRPr="00D15626">
        <w:rPr>
          <w:rFonts w:eastAsiaTheme="minorEastAsia"/>
          <w:b/>
          <w:kern w:val="24"/>
          <w:sz w:val="28"/>
          <w:szCs w:val="28"/>
        </w:rPr>
        <w:t>2</w:t>
      </w:r>
      <w:r w:rsidRPr="00D15626">
        <w:rPr>
          <w:rFonts w:eastAsiaTheme="minorEastAsia"/>
          <w:kern w:val="24"/>
          <w:sz w:val="28"/>
          <w:szCs w:val="28"/>
        </w:rPr>
        <w:t xml:space="preserve">. Школа идей, творчества и самовыражения. </w:t>
      </w:r>
    </w:p>
    <w:p w:rsidR="0056580A" w:rsidRPr="00D15626" w:rsidRDefault="0056580A" w:rsidP="006E1CBF">
      <w:pPr>
        <w:pStyle w:val="a4"/>
        <w:spacing w:before="0" w:beforeAutospacing="0" w:after="0" w:afterAutospacing="0" w:line="360" w:lineRule="auto"/>
        <w:ind w:left="113" w:right="284"/>
        <w:jc w:val="both"/>
        <w:rPr>
          <w:rFonts w:eastAsiaTheme="minorEastAsia"/>
          <w:kern w:val="24"/>
          <w:sz w:val="28"/>
          <w:szCs w:val="28"/>
        </w:rPr>
      </w:pPr>
      <w:r w:rsidRPr="00D15626">
        <w:rPr>
          <w:rFonts w:eastAsiaTheme="minorEastAsia"/>
          <w:b/>
          <w:kern w:val="24"/>
          <w:sz w:val="28"/>
          <w:szCs w:val="28"/>
        </w:rPr>
        <w:t>3</w:t>
      </w:r>
      <w:r w:rsidRPr="00D15626">
        <w:rPr>
          <w:rFonts w:eastAsiaTheme="minorEastAsia"/>
          <w:kern w:val="24"/>
          <w:sz w:val="28"/>
          <w:szCs w:val="28"/>
        </w:rPr>
        <w:t xml:space="preserve">. Спорт. Жизнь в движении. </w:t>
      </w:r>
    </w:p>
    <w:p w:rsidR="0056580A" w:rsidRPr="00D15626" w:rsidRDefault="0056580A" w:rsidP="006E1CBF">
      <w:pPr>
        <w:pStyle w:val="a4"/>
        <w:spacing w:before="0" w:beforeAutospacing="0" w:after="0" w:afterAutospacing="0" w:line="360" w:lineRule="auto"/>
        <w:ind w:left="113" w:right="284"/>
        <w:jc w:val="both"/>
        <w:rPr>
          <w:rFonts w:eastAsiaTheme="minorEastAsia"/>
          <w:kern w:val="24"/>
          <w:sz w:val="28"/>
          <w:szCs w:val="28"/>
        </w:rPr>
      </w:pPr>
      <w:r w:rsidRPr="00D15626">
        <w:rPr>
          <w:rFonts w:eastAsiaTheme="minorEastAsia"/>
          <w:b/>
          <w:kern w:val="24"/>
          <w:sz w:val="28"/>
          <w:szCs w:val="28"/>
        </w:rPr>
        <w:t>4</w:t>
      </w:r>
      <w:r w:rsidRPr="00D15626">
        <w:rPr>
          <w:rFonts w:eastAsiaTheme="minorEastAsia"/>
          <w:kern w:val="24"/>
          <w:sz w:val="28"/>
          <w:szCs w:val="28"/>
        </w:rPr>
        <w:t xml:space="preserve">. Профориентация. Возможность выбора. </w:t>
      </w:r>
    </w:p>
    <w:p w:rsidR="0056580A" w:rsidRDefault="0056580A" w:rsidP="006E1CBF">
      <w:pPr>
        <w:pStyle w:val="a4"/>
        <w:spacing w:before="0" w:beforeAutospacing="0" w:after="0" w:afterAutospacing="0" w:line="360" w:lineRule="auto"/>
        <w:ind w:left="113" w:right="284"/>
        <w:jc w:val="both"/>
        <w:rPr>
          <w:rFonts w:eastAsiaTheme="minorEastAsia"/>
          <w:kern w:val="24"/>
          <w:sz w:val="28"/>
          <w:szCs w:val="28"/>
        </w:rPr>
      </w:pPr>
      <w:r w:rsidRPr="00D15626">
        <w:rPr>
          <w:rFonts w:eastAsiaTheme="minorEastAsia"/>
          <w:b/>
          <w:kern w:val="24"/>
          <w:sz w:val="28"/>
          <w:szCs w:val="28"/>
        </w:rPr>
        <w:t>5</w:t>
      </w:r>
      <w:r w:rsidRPr="00D15626">
        <w:rPr>
          <w:rFonts w:eastAsiaTheme="minorEastAsia"/>
          <w:kern w:val="24"/>
          <w:sz w:val="28"/>
          <w:szCs w:val="28"/>
        </w:rPr>
        <w:t>.Воспитание. Развитие ученического самоуправления, добровольчества, детских общественных объединений.</w:t>
      </w:r>
    </w:p>
    <w:p w:rsidR="0056580A" w:rsidRPr="00D15626" w:rsidRDefault="0056580A" w:rsidP="006E1CBF">
      <w:pPr>
        <w:pStyle w:val="a4"/>
        <w:spacing w:before="0" w:beforeAutospacing="0" w:after="0" w:afterAutospacing="0" w:line="360" w:lineRule="auto"/>
        <w:ind w:left="113"/>
        <w:jc w:val="both"/>
        <w:rPr>
          <w:rFonts w:eastAsiaTheme="minorEastAsia"/>
          <w:b/>
          <w:kern w:val="24"/>
          <w:sz w:val="28"/>
          <w:szCs w:val="28"/>
        </w:rPr>
      </w:pPr>
      <w:r w:rsidRPr="00D15626">
        <w:rPr>
          <w:rFonts w:eastAsiaTheme="minorEastAsia"/>
          <w:b/>
          <w:kern w:val="24"/>
          <w:sz w:val="28"/>
          <w:szCs w:val="28"/>
        </w:rPr>
        <w:t>Глава 4</w:t>
      </w:r>
      <w:r w:rsidRPr="00D15626">
        <w:rPr>
          <w:rFonts w:eastAsiaTheme="minorEastAsia"/>
          <w:kern w:val="24"/>
          <w:sz w:val="28"/>
          <w:szCs w:val="28"/>
        </w:rPr>
        <w:t xml:space="preserve">. </w:t>
      </w:r>
      <w:r w:rsidRPr="00D15626">
        <w:rPr>
          <w:rFonts w:eastAsiaTheme="minorEastAsia"/>
          <w:b/>
          <w:kern w:val="24"/>
          <w:sz w:val="28"/>
          <w:szCs w:val="28"/>
        </w:rPr>
        <w:t>Описание опыта реализации модели «Школы полного дня»</w:t>
      </w:r>
      <w:r>
        <w:rPr>
          <w:rFonts w:eastAsiaTheme="minorEastAsia"/>
          <w:b/>
          <w:kern w:val="24"/>
          <w:sz w:val="28"/>
          <w:szCs w:val="28"/>
        </w:rPr>
        <w:t>.</w:t>
      </w:r>
    </w:p>
    <w:p w:rsidR="0056580A" w:rsidRPr="00786EEA" w:rsidRDefault="0056580A" w:rsidP="006E1CBF">
      <w:pPr>
        <w:pStyle w:val="a4"/>
        <w:spacing w:before="0" w:beforeAutospacing="0" w:after="0" w:afterAutospacing="0" w:line="360" w:lineRule="auto"/>
        <w:ind w:left="113"/>
        <w:jc w:val="both"/>
        <w:rPr>
          <w:sz w:val="28"/>
          <w:szCs w:val="28"/>
        </w:rPr>
      </w:pPr>
      <w:r>
        <w:rPr>
          <w:b/>
        </w:rPr>
        <w:t xml:space="preserve"> 1.</w:t>
      </w:r>
      <w:r w:rsidRPr="008825CF">
        <w:rPr>
          <w:b/>
          <w:sz w:val="28"/>
          <w:szCs w:val="28"/>
        </w:rPr>
        <w:t>«Школа знаний».</w:t>
      </w:r>
      <w:r>
        <w:rPr>
          <w:sz w:val="28"/>
          <w:szCs w:val="28"/>
        </w:rPr>
        <w:t xml:space="preserve"> Направление, которое </w:t>
      </w:r>
      <w:r w:rsidRPr="0006450D">
        <w:rPr>
          <w:sz w:val="28"/>
          <w:szCs w:val="28"/>
        </w:rPr>
        <w:t>формиру</w:t>
      </w:r>
      <w:r>
        <w:rPr>
          <w:sz w:val="28"/>
          <w:szCs w:val="28"/>
        </w:rPr>
        <w:t>ет</w:t>
      </w:r>
      <w:r w:rsidRPr="0006450D">
        <w:rPr>
          <w:sz w:val="28"/>
          <w:szCs w:val="28"/>
        </w:rPr>
        <w:t xml:space="preserve"> един</w:t>
      </w:r>
      <w:r>
        <w:rPr>
          <w:sz w:val="28"/>
          <w:szCs w:val="28"/>
        </w:rPr>
        <w:t xml:space="preserve">ое образовательное пространство, интеграцию внеурочной деятельности в сетку расписания ШПД гимназии. </w:t>
      </w:r>
      <w:r w:rsidRPr="00D15626">
        <w:rPr>
          <w:sz w:val="28"/>
          <w:szCs w:val="28"/>
        </w:rPr>
        <w:t xml:space="preserve">Гимназия является </w:t>
      </w:r>
      <w:r>
        <w:rPr>
          <w:sz w:val="28"/>
          <w:szCs w:val="28"/>
        </w:rPr>
        <w:t xml:space="preserve">действующей </w:t>
      </w:r>
      <w:r w:rsidRPr="00D15626">
        <w:rPr>
          <w:sz w:val="28"/>
          <w:szCs w:val="28"/>
        </w:rPr>
        <w:t xml:space="preserve">экспериментальной площадкой </w:t>
      </w:r>
      <w:r>
        <w:rPr>
          <w:sz w:val="28"/>
          <w:szCs w:val="28"/>
        </w:rPr>
        <w:t xml:space="preserve">Корпоративного Университета Развития Образования по проблеме </w:t>
      </w:r>
      <w:r w:rsidRPr="00D15626">
        <w:rPr>
          <w:sz w:val="28"/>
          <w:szCs w:val="28"/>
        </w:rPr>
        <w:t>«Внеурочная деятельность как условие формирования функциональной грамотнос</w:t>
      </w:r>
      <w:r w:rsidR="00786EEA">
        <w:rPr>
          <w:sz w:val="28"/>
          <w:szCs w:val="28"/>
        </w:rPr>
        <w:t>ти обучающихся начальной школы».Р</w:t>
      </w:r>
      <w:r w:rsidRPr="0006450D">
        <w:rPr>
          <w:sz w:val="28"/>
          <w:szCs w:val="28"/>
        </w:rPr>
        <w:t>еализована программа региональной Стажировочной площадки «Орга</w:t>
      </w:r>
      <w:r w:rsidR="00786EEA">
        <w:rPr>
          <w:sz w:val="28"/>
          <w:szCs w:val="28"/>
        </w:rPr>
        <w:t>н</w:t>
      </w:r>
      <w:r w:rsidR="006E1CBF">
        <w:rPr>
          <w:sz w:val="28"/>
          <w:szCs w:val="28"/>
        </w:rPr>
        <w:t xml:space="preserve">изация внеурочной деятельности </w:t>
      </w:r>
      <w:r w:rsidRPr="0006450D">
        <w:rPr>
          <w:sz w:val="28"/>
          <w:szCs w:val="28"/>
        </w:rPr>
        <w:t>и дополнительного образования, обеспечивающ</w:t>
      </w:r>
      <w:r>
        <w:rPr>
          <w:sz w:val="28"/>
          <w:szCs w:val="28"/>
        </w:rPr>
        <w:t>ая социальные запросы для всех».П</w:t>
      </w:r>
      <w:r w:rsidRPr="00D15626">
        <w:rPr>
          <w:sz w:val="28"/>
          <w:szCs w:val="28"/>
        </w:rPr>
        <w:t xml:space="preserve">олученный практический опыт позволяет </w:t>
      </w:r>
      <w:r>
        <w:rPr>
          <w:sz w:val="28"/>
          <w:szCs w:val="28"/>
        </w:rPr>
        <w:t xml:space="preserve">педагогам </w:t>
      </w:r>
      <w:r w:rsidRPr="00D15626">
        <w:rPr>
          <w:sz w:val="28"/>
          <w:szCs w:val="28"/>
        </w:rPr>
        <w:t xml:space="preserve">успешно применять на практике новые формы </w:t>
      </w:r>
      <w:r w:rsidRPr="00D15626">
        <w:rPr>
          <w:sz w:val="28"/>
          <w:szCs w:val="28"/>
        </w:rPr>
        <w:lastRenderedPageBreak/>
        <w:t xml:space="preserve">внеурочной деятельности: проектные мастерские, дискуссионный клуб, литературный клуб, клуб любителей иностранного языка, </w:t>
      </w:r>
      <w:proofErr w:type="spellStart"/>
      <w:r w:rsidRPr="00D15626">
        <w:rPr>
          <w:sz w:val="28"/>
          <w:szCs w:val="28"/>
        </w:rPr>
        <w:t>метапредметные</w:t>
      </w:r>
      <w:proofErr w:type="spellEnd"/>
      <w:r w:rsidRPr="00D15626">
        <w:rPr>
          <w:sz w:val="28"/>
          <w:szCs w:val="28"/>
        </w:rPr>
        <w:t xml:space="preserve"> недели</w:t>
      </w:r>
      <w:r>
        <w:rPr>
          <w:sz w:val="28"/>
          <w:szCs w:val="28"/>
        </w:rPr>
        <w:t xml:space="preserve">. Занятия направлены </w:t>
      </w:r>
      <w:r w:rsidRPr="00B92418">
        <w:rPr>
          <w:sz w:val="28"/>
          <w:szCs w:val="28"/>
        </w:rPr>
        <w:t xml:space="preserve">на развитие интеллектуальных, творческих способностей учащихся, применяются разнообразные формы проведения занятий: погружения, выполнение проектов, исследований, проблемных, творческих заданий, интеллектуальные игры, конкурсы, эксперименты, практические работы, речевые </w:t>
      </w:r>
      <w:r w:rsidRPr="00D43573">
        <w:rPr>
          <w:sz w:val="28"/>
          <w:szCs w:val="28"/>
        </w:rPr>
        <w:t xml:space="preserve">тренинги.Успешно апробируется единая модель ключевых событий и график тематических </w:t>
      </w:r>
      <w:r>
        <w:rPr>
          <w:sz w:val="28"/>
          <w:szCs w:val="28"/>
        </w:rPr>
        <w:t xml:space="preserve">тем </w:t>
      </w:r>
      <w:r w:rsidRPr="00D43573">
        <w:rPr>
          <w:sz w:val="28"/>
          <w:szCs w:val="28"/>
        </w:rPr>
        <w:t>Московской области.</w:t>
      </w:r>
    </w:p>
    <w:p w:rsidR="00244A77" w:rsidRDefault="0056580A" w:rsidP="006E1CBF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региональным центом «Взлет» организована работа </w:t>
      </w:r>
      <w:r>
        <w:rPr>
          <w:rFonts w:ascii="Times New Roman" w:hAnsi="Times New Roman" w:cs="Times New Roman"/>
          <w:sz w:val="28"/>
          <w:szCs w:val="28"/>
        </w:rPr>
        <w:br/>
        <w:t>д</w:t>
      </w:r>
      <w:r w:rsidRPr="00D15626">
        <w:rPr>
          <w:rFonts w:ascii="Times New Roman" w:hAnsi="Times New Roman" w:cs="Times New Roman"/>
          <w:sz w:val="28"/>
          <w:szCs w:val="28"/>
        </w:rPr>
        <w:t>ля учащихся с высокой мотивацией к познавательной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="006E1CBF">
        <w:rPr>
          <w:rFonts w:ascii="Times New Roman" w:hAnsi="Times New Roman" w:cs="Times New Roman"/>
          <w:sz w:val="28"/>
          <w:szCs w:val="28"/>
        </w:rPr>
        <w:t>П</w:t>
      </w:r>
      <w:r w:rsidRPr="00D15626">
        <w:rPr>
          <w:rFonts w:ascii="Times New Roman" w:hAnsi="Times New Roman" w:cs="Times New Roman"/>
          <w:sz w:val="28"/>
          <w:szCs w:val="28"/>
        </w:rPr>
        <w:t>ри поддер</w:t>
      </w:r>
      <w:r w:rsidR="006E1CBF">
        <w:rPr>
          <w:rFonts w:ascii="Times New Roman" w:hAnsi="Times New Roman" w:cs="Times New Roman"/>
          <w:sz w:val="28"/>
          <w:szCs w:val="28"/>
        </w:rPr>
        <w:t xml:space="preserve">жке Фонда развития </w:t>
      </w:r>
      <w:proofErr w:type="spellStart"/>
      <w:r w:rsidR="006E1CBF">
        <w:rPr>
          <w:rFonts w:ascii="Times New Roman" w:hAnsi="Times New Roman" w:cs="Times New Roman"/>
          <w:sz w:val="28"/>
          <w:szCs w:val="28"/>
        </w:rPr>
        <w:t>Физтех-школ</w:t>
      </w:r>
      <w:proofErr w:type="spellEnd"/>
      <w:r w:rsidR="006E1CBF">
        <w:rPr>
          <w:rFonts w:ascii="Times New Roman" w:hAnsi="Times New Roman" w:cs="Times New Roman"/>
          <w:sz w:val="28"/>
          <w:szCs w:val="28"/>
        </w:rPr>
        <w:t xml:space="preserve"> </w:t>
      </w:r>
      <w:r w:rsidRPr="00D1562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15626">
        <w:rPr>
          <w:rFonts w:ascii="Times New Roman" w:hAnsi="Times New Roman" w:cs="Times New Roman"/>
          <w:sz w:val="28"/>
          <w:szCs w:val="28"/>
        </w:rPr>
        <w:t>Физтех-лицея</w:t>
      </w:r>
      <w:proofErr w:type="spellEnd"/>
      <w:r w:rsidRPr="00D15626"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B27F4A">
        <w:rPr>
          <w:rFonts w:ascii="Times New Roman" w:hAnsi="Times New Roman" w:cs="Times New Roman"/>
          <w:sz w:val="28"/>
          <w:szCs w:val="28"/>
        </w:rPr>
        <w:br/>
      </w:r>
      <w:r w:rsidRPr="00D15626">
        <w:rPr>
          <w:rFonts w:ascii="Times New Roman" w:hAnsi="Times New Roman" w:cs="Times New Roman"/>
          <w:sz w:val="28"/>
          <w:szCs w:val="28"/>
        </w:rPr>
        <w:t>П.Л. Капицы открыты КЛАССЫ КФ 21, в которых образовательная система начинается с пер</w:t>
      </w:r>
      <w:r w:rsidR="006E1CBF">
        <w:rPr>
          <w:rFonts w:ascii="Times New Roman" w:hAnsi="Times New Roman" w:cs="Times New Roman"/>
          <w:sz w:val="28"/>
          <w:szCs w:val="28"/>
        </w:rPr>
        <w:t xml:space="preserve">вого класса и выстроена вплоть </w:t>
      </w:r>
      <w:r w:rsidRPr="00D15626">
        <w:rPr>
          <w:rFonts w:ascii="Times New Roman" w:hAnsi="Times New Roman" w:cs="Times New Roman"/>
          <w:sz w:val="28"/>
          <w:szCs w:val="28"/>
        </w:rPr>
        <w:t>до выпуска из школы,</w:t>
      </w:r>
      <w:r w:rsidR="006E1C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Pr="00D15626">
        <w:rPr>
          <w:rFonts w:ascii="Times New Roman" w:hAnsi="Times New Roman" w:cs="Times New Roman"/>
          <w:sz w:val="28"/>
          <w:szCs w:val="28"/>
        </w:rPr>
        <w:t>включает в себя</w:t>
      </w:r>
      <w:r w:rsidR="00B27F4A">
        <w:rPr>
          <w:rFonts w:ascii="Times New Roman" w:hAnsi="Times New Roman" w:cs="Times New Roman"/>
          <w:sz w:val="28"/>
          <w:szCs w:val="28"/>
        </w:rPr>
        <w:t xml:space="preserve">дополнительные занятия </w:t>
      </w:r>
      <w:r w:rsidRPr="00D15626">
        <w:rPr>
          <w:rFonts w:ascii="Times New Roman" w:hAnsi="Times New Roman" w:cs="Times New Roman"/>
          <w:sz w:val="28"/>
          <w:szCs w:val="28"/>
        </w:rPr>
        <w:t xml:space="preserve">по естественно-научным </w:t>
      </w:r>
      <w:r w:rsidR="00B27F4A">
        <w:rPr>
          <w:rFonts w:ascii="Times New Roman" w:hAnsi="Times New Roman" w:cs="Times New Roman"/>
          <w:sz w:val="28"/>
          <w:szCs w:val="28"/>
        </w:rPr>
        <w:br/>
      </w:r>
      <w:r w:rsidRPr="00D15626">
        <w:rPr>
          <w:rFonts w:ascii="Times New Roman" w:hAnsi="Times New Roman" w:cs="Times New Roman"/>
          <w:sz w:val="28"/>
          <w:szCs w:val="28"/>
        </w:rPr>
        <w:t>и техническим предметам</w:t>
      </w:r>
      <w:r>
        <w:rPr>
          <w:rFonts w:ascii="Times New Roman" w:hAnsi="Times New Roman" w:cs="Times New Roman"/>
          <w:sz w:val="28"/>
          <w:szCs w:val="28"/>
        </w:rPr>
        <w:t xml:space="preserve"> во второй половине дня. </w:t>
      </w:r>
      <w:r w:rsidRPr="00D15626">
        <w:rPr>
          <w:rFonts w:ascii="Times New Roman" w:hAnsi="Times New Roman" w:cs="Times New Roman"/>
          <w:sz w:val="28"/>
          <w:szCs w:val="28"/>
        </w:rPr>
        <w:t>Начиная с 5-го и 8-го классов вводятся дополнительные углубленные пр</w:t>
      </w:r>
      <w:r>
        <w:rPr>
          <w:rFonts w:ascii="Times New Roman" w:hAnsi="Times New Roman" w:cs="Times New Roman"/>
          <w:sz w:val="28"/>
          <w:szCs w:val="28"/>
        </w:rPr>
        <w:t>едметные занятия (физика, химия и биология</w:t>
      </w:r>
      <w:r w:rsidRPr="00D1562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6580A" w:rsidRPr="006E1CBF" w:rsidRDefault="00244A77" w:rsidP="006E1CBF">
      <w:pPr>
        <w:spacing w:after="0" w:line="360" w:lineRule="auto"/>
        <w:ind w:left="11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56580A" w:rsidRPr="00244A77">
        <w:rPr>
          <w:rFonts w:ascii="Times New Roman" w:hAnsi="Times New Roman" w:cs="Times New Roman"/>
          <w:b/>
          <w:sz w:val="28"/>
          <w:szCs w:val="28"/>
        </w:rPr>
        <w:t>Школа творчества и самовыражения</w:t>
      </w:r>
      <w:proofErr w:type="gramStart"/>
      <w:r w:rsidR="0056580A" w:rsidRPr="00244A77">
        <w:rPr>
          <w:rFonts w:ascii="Times New Roman" w:hAnsi="Times New Roman" w:cs="Times New Roman"/>
          <w:b/>
          <w:sz w:val="28"/>
          <w:szCs w:val="28"/>
        </w:rPr>
        <w:t>.</w:t>
      </w:r>
      <w:r w:rsidR="0056580A" w:rsidRPr="00244A77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proofErr w:type="gramEnd"/>
      <w:r w:rsidR="0056580A" w:rsidRPr="00244A77">
        <w:rPr>
          <w:rFonts w:ascii="Times New Roman" w:eastAsia="Calibri" w:hAnsi="Times New Roman" w:cs="Times New Roman"/>
          <w:sz w:val="28"/>
          <w:szCs w:val="28"/>
          <w:lang w:eastAsia="ru-RU"/>
        </w:rPr>
        <w:t>еализуются 28 дополнительных общеразвивающих программ (44 группы) по пяти направленностям в рамках реализации ПФДО: художественное («Голоса гимназии», «Танцевальная студия», «Поэзия цвета», школьный театр «Феникс»); физкультурно-спортивное («Бассейн», «Футбол», «Спортивное плавание», «Волейбол», «Карате», «Гимнастика», «Дзюдо»Школьный туристский клуб «Вертикаль»,ГТО - путь к здоровью); социально-гуманитарное («Английский с увлечением», «В Испанию без переводчика», «Китайский с увлечением», «Юный китаист», «Юнармия», «Совет старшеклассников», «Секреты обществознания»</w:t>
      </w:r>
      <w:proofErr w:type="gramStart"/>
      <w:r w:rsidR="0056580A" w:rsidRPr="00244A7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56580A">
        <w:t>«</w:t>
      </w:r>
      <w:proofErr w:type="gramEnd"/>
      <w:r w:rsidR="0056580A" w:rsidRPr="00244A77">
        <w:rPr>
          <w:rFonts w:ascii="Times New Roman" w:eastAsia="Calibri" w:hAnsi="Times New Roman" w:cs="Times New Roman"/>
          <w:sz w:val="28"/>
          <w:szCs w:val="28"/>
          <w:lang w:eastAsia="ru-RU"/>
        </w:rPr>
        <w:t>Дружина юных пожарных»,</w:t>
      </w:r>
      <w:r w:rsidR="0056580A">
        <w:t>«</w:t>
      </w:r>
      <w:r w:rsidR="0056580A" w:rsidRPr="00244A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 немецкого». Лексика </w:t>
      </w:r>
      <w:r w:rsidR="006E1CBF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56580A" w:rsidRPr="00244A77">
        <w:rPr>
          <w:rFonts w:ascii="Times New Roman" w:eastAsia="Calibri" w:hAnsi="Times New Roman" w:cs="Times New Roman"/>
          <w:sz w:val="28"/>
          <w:szCs w:val="28"/>
          <w:lang w:eastAsia="ru-RU"/>
        </w:rPr>
        <w:t>и грамматика»,</w:t>
      </w:r>
      <w:r w:rsidR="0056580A">
        <w:t>«</w:t>
      </w:r>
      <w:r w:rsidR="0056580A" w:rsidRPr="00244A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Секреты русского языка», </w:t>
      </w:r>
      <w:proofErr w:type="spellStart"/>
      <w:r w:rsidR="0056580A" w:rsidRPr="00244A77">
        <w:rPr>
          <w:rFonts w:ascii="Times New Roman" w:eastAsia="Calibri" w:hAnsi="Times New Roman" w:cs="Times New Roman"/>
          <w:sz w:val="28"/>
          <w:szCs w:val="28"/>
          <w:lang w:eastAsia="ru-RU"/>
        </w:rPr>
        <w:t>естественно-научное</w:t>
      </w:r>
      <w:proofErr w:type="spellEnd"/>
      <w:r w:rsidR="0056580A" w:rsidRPr="00244A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(«</w:t>
      </w:r>
      <w:proofErr w:type="spellStart"/>
      <w:r w:rsidR="0056580A" w:rsidRPr="00244A77">
        <w:rPr>
          <w:rFonts w:ascii="Times New Roman" w:eastAsia="Calibri" w:hAnsi="Times New Roman" w:cs="Times New Roman"/>
          <w:sz w:val="28"/>
          <w:szCs w:val="28"/>
          <w:lang w:eastAsia="ru-RU"/>
        </w:rPr>
        <w:t>Эко.child</w:t>
      </w:r>
      <w:proofErr w:type="spellEnd"/>
      <w:r w:rsidR="0056580A" w:rsidRPr="00244A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«Юный биолог»); техническое («Первые шаги в программировании»). </w:t>
      </w:r>
      <w:r w:rsidR="0056580A" w:rsidRPr="00244A7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Волонтерский отряд «Моей любви голос» занимает свою нишу среди других общественных объединений гимназии. Организовано объединение дополнительного образования «Театральная студия «Феникс».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56580A" w:rsidRPr="00244A77">
        <w:rPr>
          <w:rFonts w:ascii="Times New Roman" w:eastAsia="Calibri" w:hAnsi="Times New Roman" w:cs="Times New Roman"/>
          <w:sz w:val="28"/>
          <w:szCs w:val="28"/>
          <w:lang w:eastAsia="ru-RU"/>
        </w:rPr>
        <w:t>На внебюджетной основе работают 75 кружков.</w:t>
      </w:r>
    </w:p>
    <w:p w:rsidR="0056580A" w:rsidRPr="00B27F4A" w:rsidRDefault="0056580A" w:rsidP="00B27F4A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56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3.Спорт. Жизнь в движении.</w:t>
      </w:r>
      <w:r w:rsidRPr="00463FDD">
        <w:rPr>
          <w:rFonts w:ascii="Times New Roman" w:hAnsi="Times New Roman" w:cs="Times New Roman"/>
          <w:sz w:val="28"/>
          <w:szCs w:val="28"/>
        </w:rPr>
        <w:t>Исходя из миссии гимназии,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B92418">
        <w:rPr>
          <w:rFonts w:ascii="Times New Roman" w:eastAsia="Calibri" w:hAnsi="Times New Roman" w:cs="Times New Roman"/>
          <w:sz w:val="28"/>
          <w:szCs w:val="28"/>
          <w:lang w:eastAsia="ru-RU"/>
        </w:rPr>
        <w:t>порт является важной составной частью модели ШПД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гимназии. </w:t>
      </w:r>
      <w:r w:rsidRPr="00B924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Если учащиеся остаются эмоционально и физически здоровыми, они могут легко сосредоточиться </w:t>
      </w:r>
      <w:r w:rsidR="006E1CBF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B924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учебе. </w:t>
      </w:r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гимназии создан туристский клуб «Вертикаль». </w:t>
      </w:r>
      <w:r w:rsidRPr="0056580A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6E1CBF">
        <w:rPr>
          <w:rFonts w:ascii="Times New Roman" w:hAnsi="Times New Roman" w:cs="Times New Roman"/>
          <w:sz w:val="28"/>
          <w:szCs w:val="28"/>
        </w:rPr>
        <w:br/>
      </w:r>
      <w:r w:rsidRPr="0056580A">
        <w:rPr>
          <w:rFonts w:ascii="Times New Roman" w:hAnsi="Times New Roman" w:cs="Times New Roman"/>
          <w:sz w:val="28"/>
          <w:szCs w:val="28"/>
        </w:rPr>
        <w:t xml:space="preserve">по гражданско-патриотическому воспитанию обучающихся организуется </w:t>
      </w:r>
      <w:r w:rsidR="006E1CBF">
        <w:rPr>
          <w:rFonts w:ascii="Times New Roman" w:hAnsi="Times New Roman" w:cs="Times New Roman"/>
          <w:sz w:val="28"/>
          <w:szCs w:val="28"/>
        </w:rPr>
        <w:br/>
      </w:r>
      <w:r w:rsidRPr="0056580A">
        <w:rPr>
          <w:rFonts w:ascii="Times New Roman" w:hAnsi="Times New Roman" w:cs="Times New Roman"/>
          <w:sz w:val="28"/>
          <w:szCs w:val="28"/>
        </w:rPr>
        <w:t>в рамках социально значимой программы «Юнармия», занятия</w:t>
      </w:r>
      <w:r w:rsidR="006E1CBF">
        <w:rPr>
          <w:rFonts w:ascii="Times New Roman" w:hAnsi="Times New Roman" w:cs="Times New Roman"/>
          <w:sz w:val="28"/>
          <w:szCs w:val="28"/>
        </w:rPr>
        <w:t xml:space="preserve"> включены </w:t>
      </w:r>
      <w:r w:rsidR="006E1CBF">
        <w:rPr>
          <w:rFonts w:ascii="Times New Roman" w:hAnsi="Times New Roman" w:cs="Times New Roman"/>
          <w:sz w:val="28"/>
          <w:szCs w:val="28"/>
        </w:rPr>
        <w:br/>
        <w:t xml:space="preserve">в единое расписание. </w:t>
      </w:r>
      <w:r w:rsidRPr="0056580A">
        <w:rPr>
          <w:rFonts w:ascii="Times New Roman" w:eastAsia="Calibri" w:hAnsi="Times New Roman" w:cs="Times New Roman"/>
          <w:sz w:val="28"/>
          <w:szCs w:val="28"/>
        </w:rPr>
        <w:t>В режиме ШПД в гимназии получили развитие «</w:t>
      </w:r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Школа танца Андрея </w:t>
      </w:r>
      <w:proofErr w:type="spellStart"/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</w:rPr>
        <w:t>Чубарева</w:t>
      </w:r>
      <w:proofErr w:type="spellEnd"/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</w:rPr>
        <w:t>», «Детская балетная студия», кот</w:t>
      </w:r>
      <w:r w:rsidR="006E1C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орые работают </w:t>
      </w:r>
      <w:r w:rsidR="00B27F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6E1C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самыми лучшими </w:t>
      </w:r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профессиональными педагогами и наставниками, </w:t>
      </w:r>
      <w:r w:rsidR="004437D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</w:rPr>
        <w:t>в том числе с действующими балеринами Большого театра, артистами Кремлевского балета, театра Станиславского и Немировича-Данч</w:t>
      </w:r>
      <w:r w:rsidR="006E1C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енко, ансамбля им. И. Моисеева </w:t>
      </w:r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Министерства обороны РФ.Уроки балета </w:t>
      </w:r>
      <w:r w:rsidR="006E1CB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</w:rPr>
        <w:t>и хореографии ведутся по специально разработанным авторским программам</w:t>
      </w:r>
      <w:r w:rsidR="006E1C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учитывают возрастные </w:t>
      </w:r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индивидуальные особенности каждого ребенка. </w:t>
      </w:r>
    </w:p>
    <w:p w:rsidR="0056580A" w:rsidRPr="006E1CBF" w:rsidRDefault="0056580A" w:rsidP="006E1CBF">
      <w:pPr>
        <w:spacing w:after="0" w:line="360" w:lineRule="auto"/>
        <w:ind w:left="11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580A">
        <w:rPr>
          <w:rFonts w:ascii="Times New Roman" w:eastAsia="Calibri" w:hAnsi="Times New Roman" w:cs="Times New Roman"/>
          <w:b/>
          <w:sz w:val="28"/>
          <w:szCs w:val="28"/>
        </w:rPr>
        <w:t>4.Профориентация. Возможность выбора.</w:t>
      </w:r>
      <w:r w:rsidRPr="0056580A">
        <w:rPr>
          <w:rFonts w:ascii="Times New Roman" w:eastAsia="Calibri" w:hAnsi="Times New Roman" w:cs="Times New Roman"/>
          <w:sz w:val="28"/>
          <w:szCs w:val="28"/>
        </w:rPr>
        <w:t xml:space="preserve">По этому направлению </w:t>
      </w:r>
      <w:r w:rsidRPr="0056580A">
        <w:rPr>
          <w:rFonts w:ascii="Times New Roman" w:eastAsia="Calibri" w:hAnsi="Times New Roman" w:cs="Times New Roman"/>
          <w:sz w:val="28"/>
          <w:szCs w:val="28"/>
        </w:rPr>
        <w:br/>
        <w:t xml:space="preserve">в модели ШПД предусмотрена прямая коммуникация с ведущими Высшими учебными заведениями страны, что позволяет готовить обучающихся </w:t>
      </w:r>
      <w:r w:rsidRPr="0056580A">
        <w:rPr>
          <w:rFonts w:ascii="Times New Roman" w:eastAsia="Calibri" w:hAnsi="Times New Roman" w:cs="Times New Roman"/>
          <w:sz w:val="28"/>
          <w:szCs w:val="28"/>
        </w:rPr>
        <w:br/>
        <w:t>к поступлению и обучению в ВУЗах.</w:t>
      </w:r>
      <w:r w:rsidRPr="0056580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 плане подготовки гимназия имеет</w:t>
      </w:r>
      <w:r w:rsidR="006E1CB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заключенные договоры. Договор </w:t>
      </w:r>
      <w:r w:rsidRPr="0056580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 сотрудничестве с Государственным университетом просвещения, Государственным бюджетным профессиональным образовательным учреждением Московской области «Мы</w:t>
      </w:r>
      <w:r w:rsidR="006E1CB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тищинский колледж» с АО «ГКНПЦ </w:t>
      </w:r>
      <w:r w:rsidRPr="0056580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им. М.В.Хруничева»; Российским Университетом Кооперации, Корпоративным университетом образования. </w:t>
      </w:r>
      <w:r w:rsidR="006E1C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</w:t>
      </w:r>
      <w:r w:rsidRPr="005658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овыми</w:t>
      </w:r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социальными </w:t>
      </w:r>
      <w:r w:rsidRPr="005658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партнерам</w:t>
      </w:r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658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гимназии</w:t>
      </w:r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стали </w:t>
      </w:r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институт развития </w:t>
      </w:r>
      <w:proofErr w:type="spellStart"/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</w:rPr>
        <w:t>Физтех-школ</w:t>
      </w:r>
      <w:proofErr w:type="spellEnd"/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</w:rPr>
        <w:t>Физтех-лицея</w:t>
      </w:r>
      <w:proofErr w:type="spellEnd"/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имени П.Л. </w:t>
      </w:r>
      <w:proofErr w:type="spellStart"/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</w:rPr>
        <w:t>Капицы</w:t>
      </w:r>
      <w:r w:rsidRPr="0056580A">
        <w:rPr>
          <w:rFonts w:ascii="Times New Roman" w:eastAsia="Times New Roman" w:hAnsi="Times New Roman" w:cs="Times New Roman"/>
          <w:sz w:val="28"/>
          <w:szCs w:val="28"/>
          <w:lang w:eastAsia="ru-RU"/>
        </w:rPr>
        <w:t>,Детско-юношеский</w:t>
      </w:r>
      <w:proofErr w:type="spellEnd"/>
      <w:r w:rsidRPr="0056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«Галактика», спортивная школа «Авангард» городского округа Мытищи, некоммерческая</w:t>
      </w:r>
      <w:r w:rsidRPr="0056580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организация «Ассоциация участников технологических кружков», «ТВ Мытищи», ДОСААФ.</w:t>
      </w:r>
      <w:r w:rsidRPr="0056580A">
        <w:rPr>
          <w:rFonts w:ascii="Times New Roman" w:hAnsi="Times New Roman" w:cs="Times New Roman"/>
          <w:sz w:val="28"/>
          <w:szCs w:val="28"/>
        </w:rPr>
        <w:t>В рамках сотрудничества с ВУЗами разработаны программы профильных спецкурсов; организуется проектно-исследовательская деятельность. Для организации профориентационной работы реализуются сетевые формы дополнительных общеобразовательных программ (вебинары, онлайн и офлайн уроки). Сформиров</w:t>
      </w:r>
      <w:r w:rsidR="006E1CBF">
        <w:rPr>
          <w:rFonts w:ascii="Times New Roman" w:hAnsi="Times New Roman" w:cs="Times New Roman"/>
          <w:sz w:val="28"/>
          <w:szCs w:val="28"/>
        </w:rPr>
        <w:t xml:space="preserve">аны учебные группы для участия </w:t>
      </w:r>
      <w:r w:rsidRPr="0056580A">
        <w:rPr>
          <w:rFonts w:ascii="Times New Roman" w:hAnsi="Times New Roman" w:cs="Times New Roman"/>
          <w:sz w:val="28"/>
          <w:szCs w:val="28"/>
        </w:rPr>
        <w:t>в профориентационных мероприятиях из числа обучающихся 6–11-х классов.</w:t>
      </w:r>
    </w:p>
    <w:p w:rsidR="00786EEA" w:rsidRDefault="0056580A" w:rsidP="006E1CBF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80A">
        <w:rPr>
          <w:rFonts w:ascii="Times New Roman" w:hAnsi="Times New Roman" w:cs="Times New Roman"/>
          <w:b/>
          <w:sz w:val="28"/>
          <w:szCs w:val="28"/>
        </w:rPr>
        <w:t xml:space="preserve">5. «Воспитание. Развитие ученического самоуправления, добровольчества, детских общественных объединений» </w:t>
      </w:r>
      <w:r w:rsidRPr="0056580A">
        <w:rPr>
          <w:rFonts w:ascii="Times New Roman" w:hAnsi="Times New Roman" w:cs="Times New Roman"/>
          <w:sz w:val="28"/>
          <w:szCs w:val="28"/>
        </w:rPr>
        <w:t xml:space="preserve">позволяет помочь детям найти применение своих сил и возможностей, заполнить вакуум </w:t>
      </w:r>
      <w:r w:rsidR="006E1CBF">
        <w:rPr>
          <w:rFonts w:ascii="Times New Roman" w:hAnsi="Times New Roman" w:cs="Times New Roman"/>
          <w:sz w:val="28"/>
          <w:szCs w:val="28"/>
        </w:rPr>
        <w:br/>
      </w:r>
      <w:r w:rsidRPr="0056580A">
        <w:rPr>
          <w:rFonts w:ascii="Times New Roman" w:hAnsi="Times New Roman" w:cs="Times New Roman"/>
          <w:sz w:val="28"/>
          <w:szCs w:val="28"/>
        </w:rPr>
        <w:t>в реализации детских интересов, сохраняя при этом свое лицо, свои подходы.</w:t>
      </w:r>
    </w:p>
    <w:p w:rsidR="0056580A" w:rsidRPr="0056580A" w:rsidRDefault="0056580A" w:rsidP="006E1CBF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80A">
        <w:rPr>
          <w:rFonts w:ascii="Times New Roman" w:hAnsi="Times New Roman" w:cs="Times New Roman"/>
          <w:sz w:val="28"/>
          <w:szCs w:val="28"/>
        </w:rPr>
        <w:t>В гимназии создана первичная ячейка РДДМ «Движение первых». Члены первичной ячейки включились во Всерос</w:t>
      </w:r>
      <w:r w:rsidR="006E1CBF">
        <w:rPr>
          <w:rFonts w:ascii="Times New Roman" w:hAnsi="Times New Roman" w:cs="Times New Roman"/>
          <w:sz w:val="28"/>
          <w:szCs w:val="28"/>
        </w:rPr>
        <w:t xml:space="preserve">сийские проекты РДДМ </w:t>
      </w:r>
      <w:r w:rsidR="006E1CBF">
        <w:rPr>
          <w:rFonts w:ascii="Times New Roman" w:hAnsi="Times New Roman" w:cs="Times New Roman"/>
          <w:sz w:val="28"/>
          <w:szCs w:val="28"/>
        </w:rPr>
        <w:br/>
        <w:t xml:space="preserve">«На связи </w:t>
      </w:r>
      <w:r w:rsidRPr="0056580A">
        <w:rPr>
          <w:rFonts w:ascii="Times New Roman" w:hAnsi="Times New Roman" w:cs="Times New Roman"/>
          <w:sz w:val="28"/>
          <w:szCs w:val="28"/>
        </w:rPr>
        <w:t>с природой» и «Хранители истории». Сложился комплекс традиционных мероприятий, которые проводятся в рамках реализации проекта ШПД отделением РДДМ «Движение первых»,«</w:t>
      </w:r>
      <w:r w:rsidRPr="005658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Орлята</w:t>
      </w:r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658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России</w:t>
      </w:r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  <w:r w:rsidR="0024433B" w:rsidRPr="0056580A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Волонтерский отряд «Моей Любви Голос»</w:t>
      </w:r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выполняет работу </w:t>
      </w:r>
      <w:r w:rsidR="006E1CB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658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благоустройству территории гимназии, оказывает поддержку различным категориям населения, организует социально-значимые проекты.  </w:t>
      </w:r>
    </w:p>
    <w:p w:rsidR="0056580A" w:rsidRPr="0056580A" w:rsidRDefault="0056580A" w:rsidP="006E1CBF">
      <w:pPr>
        <w:spacing w:after="0" w:line="360" w:lineRule="auto"/>
        <w:ind w:lef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80A">
        <w:rPr>
          <w:rFonts w:ascii="Times New Roman" w:hAnsi="Times New Roman" w:cs="Times New Roman"/>
          <w:sz w:val="28"/>
          <w:szCs w:val="28"/>
        </w:rPr>
        <w:t xml:space="preserve">  Особо хотелось отметить, что единая модель ключевых событий </w:t>
      </w:r>
      <w:r w:rsidR="006E1CBF">
        <w:rPr>
          <w:rFonts w:ascii="Times New Roman" w:hAnsi="Times New Roman" w:cs="Times New Roman"/>
          <w:sz w:val="28"/>
          <w:szCs w:val="28"/>
        </w:rPr>
        <w:br/>
      </w:r>
      <w:r w:rsidRPr="0056580A">
        <w:rPr>
          <w:rFonts w:ascii="Times New Roman" w:hAnsi="Times New Roman" w:cs="Times New Roman"/>
          <w:sz w:val="28"/>
          <w:szCs w:val="28"/>
        </w:rPr>
        <w:t xml:space="preserve">и график тематических недель Московской области удачно вписались </w:t>
      </w:r>
      <w:r w:rsidR="006E1CBF">
        <w:rPr>
          <w:rFonts w:ascii="Times New Roman" w:hAnsi="Times New Roman" w:cs="Times New Roman"/>
          <w:sz w:val="28"/>
          <w:szCs w:val="28"/>
        </w:rPr>
        <w:br/>
      </w:r>
      <w:r w:rsidRPr="0056580A">
        <w:rPr>
          <w:rFonts w:ascii="Times New Roman" w:hAnsi="Times New Roman" w:cs="Times New Roman"/>
          <w:sz w:val="28"/>
          <w:szCs w:val="28"/>
        </w:rPr>
        <w:t xml:space="preserve">в модель ШПД гимназии и помогает педагогам системно выстраивать работу. Тематические недели, календарь ключевых событий </w:t>
      </w:r>
      <w:r w:rsidR="006E1CBF">
        <w:rPr>
          <w:rFonts w:ascii="Times New Roman" w:hAnsi="Times New Roman" w:cs="Times New Roman"/>
          <w:sz w:val="28"/>
          <w:szCs w:val="28"/>
        </w:rPr>
        <w:t xml:space="preserve">помогают более целенаправленно </w:t>
      </w:r>
      <w:r w:rsidRPr="0056580A">
        <w:rPr>
          <w:rFonts w:ascii="Times New Roman" w:hAnsi="Times New Roman" w:cs="Times New Roman"/>
          <w:sz w:val="28"/>
          <w:szCs w:val="28"/>
        </w:rPr>
        <w:t xml:space="preserve">и обоснованно строить воспитательную работу, </w:t>
      </w:r>
      <w:r w:rsidRPr="0056580A">
        <w:rPr>
          <w:rFonts w:ascii="Times New Roman" w:hAnsi="Times New Roman" w:cs="Times New Roman"/>
          <w:sz w:val="28"/>
          <w:szCs w:val="28"/>
        </w:rPr>
        <w:lastRenderedPageBreak/>
        <w:t xml:space="preserve">активизировать познавательную деятельность обучающихся, расширить знания, что создает условия для самовыражения, самоутверждения, самореализации каждого школьника. Совместная работа сплачивает коллектив, дети лучше узнают друг друга, они радуются успехам товарищей, огорчаются из – за неудачи, стараются вовремя прийти на помощь друг другу. </w:t>
      </w:r>
    </w:p>
    <w:p w:rsidR="0056580A" w:rsidRPr="0056580A" w:rsidRDefault="0056580A" w:rsidP="006E1CBF">
      <w:pPr>
        <w:spacing w:after="0" w:line="360" w:lineRule="auto"/>
        <w:ind w:left="1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80A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56580A" w:rsidRPr="0056580A" w:rsidRDefault="0056580A" w:rsidP="006E1CBF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56580A">
        <w:rPr>
          <w:rFonts w:ascii="Times New Roman" w:hAnsi="Times New Roman" w:cs="Times New Roman"/>
          <w:sz w:val="28"/>
          <w:szCs w:val="28"/>
        </w:rPr>
        <w:t xml:space="preserve"> Говоря о реальных, измеримых результатах апробации модели ШПД </w:t>
      </w:r>
      <w:r w:rsidRPr="0056580A">
        <w:rPr>
          <w:rFonts w:ascii="Times New Roman" w:hAnsi="Times New Roman" w:cs="Times New Roman"/>
          <w:sz w:val="28"/>
          <w:szCs w:val="28"/>
        </w:rPr>
        <w:br/>
        <w:t xml:space="preserve"> в соответствии с поставленными задачами,  стоит отметить следующее: </w:t>
      </w:r>
    </w:p>
    <w:p w:rsidR="0056580A" w:rsidRPr="0056580A" w:rsidRDefault="0056580A" w:rsidP="006E1CBF">
      <w:pPr>
        <w:numPr>
          <w:ilvl w:val="0"/>
          <w:numId w:val="2"/>
        </w:numPr>
        <w:spacing w:after="0" w:line="360" w:lineRule="auto"/>
        <w:ind w:left="11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80A">
        <w:rPr>
          <w:rFonts w:ascii="Times New Roman" w:eastAsia="SimSun" w:hAnsi="Times New Roman" w:cs="Times New Roman"/>
          <w:sz w:val="28"/>
          <w:szCs w:val="28"/>
        </w:rPr>
        <w:t xml:space="preserve">Разработано единое расписание первой и второй половины дня, за счет чего </w:t>
      </w:r>
      <w:r w:rsidRPr="0056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появилось дополнительное временя для развития воспитательной системы гимназии. </w:t>
      </w:r>
    </w:p>
    <w:p w:rsidR="0056580A" w:rsidRPr="0056580A" w:rsidRDefault="0056580A" w:rsidP="006E1CBF">
      <w:pPr>
        <w:numPr>
          <w:ilvl w:val="0"/>
          <w:numId w:val="2"/>
        </w:numPr>
        <w:spacing w:after="0" w:line="360" w:lineRule="auto"/>
        <w:ind w:left="11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80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реализуется единая модель ключевых событий и график тематических недель Московской области.</w:t>
      </w:r>
    </w:p>
    <w:p w:rsidR="0056580A" w:rsidRPr="0056580A" w:rsidRDefault="0056580A" w:rsidP="006E1CBF">
      <w:pPr>
        <w:numPr>
          <w:ilvl w:val="0"/>
          <w:numId w:val="2"/>
        </w:numPr>
        <w:spacing w:after="0" w:line="360" w:lineRule="auto"/>
        <w:ind w:left="11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80A"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</w:rPr>
        <w:t>Гимназия открыта для сотрудничества с другими учебными заведениями, учреждениями науки, культуры и спорта. Новыми</w:t>
      </w:r>
      <w:r w:rsidRPr="0056580A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 </w:t>
      </w:r>
      <w:r w:rsidRPr="0056580A"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</w:rPr>
        <w:t>партнерам</w:t>
      </w:r>
      <w:r w:rsidRPr="0056580A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 </w:t>
      </w:r>
      <w:r w:rsidRPr="0056580A"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</w:rPr>
        <w:t>школы</w:t>
      </w:r>
      <w:r w:rsidRPr="0056580A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 стали институт развития </w:t>
      </w:r>
      <w:proofErr w:type="spellStart"/>
      <w:r w:rsidRPr="0056580A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Физтех-школ</w:t>
      </w:r>
      <w:proofErr w:type="spellEnd"/>
      <w:r w:rsidRPr="0056580A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56580A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Физтех-лицея</w:t>
      </w:r>
      <w:proofErr w:type="spellEnd"/>
      <w:r w:rsidRPr="0056580A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имени П.Л. </w:t>
      </w:r>
      <w:proofErr w:type="spellStart"/>
      <w:r w:rsidRPr="0056580A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Капицы</w:t>
      </w:r>
      <w:r w:rsidRPr="0056580A">
        <w:rPr>
          <w:rFonts w:ascii="Times New Roman" w:eastAsia="Times New Roman" w:hAnsi="Times New Roman" w:cs="Times New Roman"/>
          <w:sz w:val="28"/>
          <w:szCs w:val="28"/>
          <w:lang w:eastAsia="ru-RU"/>
        </w:rPr>
        <w:t>,Детско-юношеский</w:t>
      </w:r>
      <w:proofErr w:type="spellEnd"/>
      <w:r w:rsidRPr="0056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«Галактика»; спортивная школа «Авангард», </w:t>
      </w:r>
      <w:r w:rsidRPr="005658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580A">
        <w:rPr>
          <w:rFonts w:ascii="Times New Roman" w:eastAsia="SimSun" w:hAnsi="Times New Roman" w:cs="Times New Roman"/>
          <w:sz w:val="28"/>
          <w:szCs w:val="28"/>
        </w:rPr>
        <w:t>«ТВ Мытищи».</w:t>
      </w:r>
    </w:p>
    <w:p w:rsidR="0056580A" w:rsidRPr="0056580A" w:rsidRDefault="0056580A" w:rsidP="006E1CBF">
      <w:pPr>
        <w:numPr>
          <w:ilvl w:val="0"/>
          <w:numId w:val="2"/>
        </w:numPr>
        <w:spacing w:after="0" w:line="360" w:lineRule="auto"/>
        <w:ind w:left="11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все больше интересуются профессиями будущего, обсуждают различные сценарии развития своей профессиональной карьеры не только </w:t>
      </w:r>
      <w:r w:rsidR="00443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580A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родителями и учителями, но и с преподавателями вузов, молодыми учеными, членами жюри конкурсов исследовательских и проектных работ.</w:t>
      </w:r>
    </w:p>
    <w:p w:rsidR="0056580A" w:rsidRPr="0056580A" w:rsidRDefault="0056580A" w:rsidP="006E1CBF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113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6580A">
        <w:rPr>
          <w:rFonts w:ascii="Times New Roman" w:eastAsia="SimSun" w:hAnsi="Times New Roman" w:cs="Times New Roman"/>
          <w:sz w:val="28"/>
          <w:szCs w:val="28"/>
        </w:rPr>
        <w:t xml:space="preserve">Участие в экспериментальных, Стажировочных площадках регионального уровня позволяет педагогам усвоить методические тонкости организации урока и внеурочной деятельности, освоить современные методики </w:t>
      </w:r>
      <w:r w:rsidRPr="0056580A">
        <w:rPr>
          <w:rFonts w:ascii="Times New Roman" w:eastAsia="SimSun" w:hAnsi="Times New Roman" w:cs="Times New Roman"/>
          <w:sz w:val="28"/>
          <w:szCs w:val="28"/>
        </w:rPr>
        <w:br/>
        <w:t xml:space="preserve">и технологии, развивать собственные профессиональные качества. </w:t>
      </w:r>
    </w:p>
    <w:p w:rsidR="0056580A" w:rsidRPr="0056580A" w:rsidRDefault="0056580A" w:rsidP="006E1CBF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113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6580A">
        <w:rPr>
          <w:rFonts w:ascii="Times New Roman" w:eastAsia="SimSun" w:hAnsi="Times New Roman" w:cs="Times New Roman"/>
          <w:sz w:val="28"/>
          <w:szCs w:val="28"/>
        </w:rPr>
        <w:t xml:space="preserve">Программу курсов повышения квалификации в области проектной деятельности успешно освоили 53 педагога гимназии. </w:t>
      </w:r>
    </w:p>
    <w:p w:rsidR="0056580A" w:rsidRPr="0056580A" w:rsidRDefault="0056580A" w:rsidP="006E1CBF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113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6580A">
        <w:rPr>
          <w:rFonts w:ascii="Times New Roman" w:eastAsia="SimSun" w:hAnsi="Times New Roman" w:cs="Times New Roman"/>
          <w:sz w:val="28"/>
          <w:szCs w:val="28"/>
        </w:rPr>
        <w:lastRenderedPageBreak/>
        <w:t>В 2024 году гимназия смогла привлечь педагогов дополнительного образования, способных ор</w:t>
      </w:r>
      <w:r w:rsidR="00B27F4A">
        <w:rPr>
          <w:rFonts w:ascii="Times New Roman" w:eastAsia="SimSun" w:hAnsi="Times New Roman" w:cs="Times New Roman"/>
          <w:sz w:val="28"/>
          <w:szCs w:val="28"/>
        </w:rPr>
        <w:t xml:space="preserve">ганизовать занятия с учащимися </w:t>
      </w:r>
      <w:r w:rsidRPr="0056580A">
        <w:rPr>
          <w:rFonts w:ascii="Times New Roman" w:eastAsia="SimSun" w:hAnsi="Times New Roman" w:cs="Times New Roman"/>
          <w:sz w:val="28"/>
          <w:szCs w:val="28"/>
        </w:rPr>
        <w:t>по приоритетным направлениям деятельности ШПД гимназии.</w:t>
      </w:r>
    </w:p>
    <w:p w:rsidR="0056580A" w:rsidRPr="0056580A" w:rsidRDefault="0056580A" w:rsidP="006E1CBF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113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6580A">
        <w:rPr>
          <w:rFonts w:ascii="Times New Roman" w:eastAsia="SimSun" w:hAnsi="Times New Roman" w:cs="Times New Roman"/>
          <w:sz w:val="28"/>
          <w:szCs w:val="28"/>
        </w:rPr>
        <w:t xml:space="preserve">На базе гимназии создана детская балетная труппа, открыты новые спортивные секции Айкидо-Айкикай, Дзюдо, «Школа танца»; создан туристский клуб, волонтерский отряд, разработаны экскурсионные семейные программы выходного дня по Москве и Подмосковью. </w:t>
      </w:r>
    </w:p>
    <w:p w:rsidR="0056580A" w:rsidRPr="006E1CBF" w:rsidRDefault="0056580A" w:rsidP="006E1CBF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113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6580A">
        <w:rPr>
          <w:rFonts w:ascii="Times New Roman" w:eastAsia="SimSun" w:hAnsi="Times New Roman" w:cs="Times New Roman"/>
          <w:bCs/>
          <w:iCs/>
          <w:sz w:val="28"/>
          <w:szCs w:val="28"/>
          <w:shd w:val="clear" w:color="auto" w:fill="FFFFFF"/>
        </w:rPr>
        <w:t xml:space="preserve">Развитие в гимназии единой образовательной среды обеспечивает стабильно высокое качество образования. С 2022 года 100-бальный результат получили 12 выпускников; ежегодно (2020-2024 гг.) обучающиеся становятся победителями и призёрами регионального </w:t>
      </w:r>
      <w:r w:rsidRPr="006E1CBF">
        <w:rPr>
          <w:rFonts w:ascii="Times New Roman" w:eastAsia="SimSun" w:hAnsi="Times New Roman" w:cs="Times New Roman"/>
          <w:bCs/>
          <w:iCs/>
          <w:sz w:val="28"/>
          <w:szCs w:val="28"/>
          <w:shd w:val="clear" w:color="auto" w:fill="FFFFFF"/>
        </w:rPr>
        <w:t xml:space="preserve">и Заключительного этапа Всероссийской олимпиады школьников: на региональном этапе - </w:t>
      </w:r>
      <w:r w:rsidR="006E1CBF">
        <w:rPr>
          <w:rFonts w:ascii="Times New Roman" w:eastAsia="SimSun" w:hAnsi="Times New Roman" w:cs="Times New Roman"/>
          <w:bCs/>
          <w:iCs/>
          <w:sz w:val="28"/>
          <w:szCs w:val="28"/>
          <w:shd w:val="clear" w:color="auto" w:fill="FFFFFF"/>
        </w:rPr>
        <w:br/>
      </w:r>
      <w:r w:rsidRPr="006E1CBF">
        <w:rPr>
          <w:rFonts w:ascii="Times New Roman" w:eastAsia="SimSun" w:hAnsi="Times New Roman" w:cs="Times New Roman"/>
          <w:bCs/>
          <w:iCs/>
          <w:sz w:val="28"/>
          <w:szCs w:val="28"/>
          <w:shd w:val="clear" w:color="auto" w:fill="FFFFFF"/>
        </w:rPr>
        <w:t xml:space="preserve">21 победитель, 100 призеров, Заключительный этап Всероссийской олимпиады школьников - 6 призовых мест; </w:t>
      </w:r>
    </w:p>
    <w:p w:rsidR="0056580A" w:rsidRPr="0056580A" w:rsidRDefault="0056580A" w:rsidP="006E1CBF">
      <w:pPr>
        <w:numPr>
          <w:ilvl w:val="0"/>
          <w:numId w:val="2"/>
        </w:numPr>
        <w:spacing w:after="0" w:line="360" w:lineRule="auto"/>
        <w:ind w:left="11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580A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Более активноразвиваетсяученическое самоуправление, ученики старших классов помогают в работе с младшими школьниками, проводится шефская работа; </w:t>
      </w:r>
      <w:r w:rsidRPr="0056580A">
        <w:rPr>
          <w:rFonts w:ascii="Times New Roman" w:eastAsia="SimSun" w:hAnsi="Times New Roman" w:cs="Times New Roman"/>
          <w:sz w:val="28"/>
          <w:szCs w:val="28"/>
        </w:rPr>
        <w:t>растёт количество участников во Всероссийском проекте «</w:t>
      </w:r>
      <w:r w:rsidRPr="0056580A"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</w:rPr>
        <w:t>Орлята</w:t>
      </w:r>
      <w:r w:rsidRPr="0056580A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 </w:t>
      </w:r>
      <w:r w:rsidRPr="0056580A"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</w:rPr>
        <w:t>России</w:t>
      </w:r>
      <w:r w:rsidRPr="0056580A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»</w:t>
      </w:r>
      <w:r w:rsidRPr="0056580A">
        <w:rPr>
          <w:rFonts w:ascii="Times New Roman" w:eastAsia="Calibri" w:hAnsi="Times New Roman" w:cs="Times New Roman"/>
          <w:sz w:val="28"/>
          <w:szCs w:val="28"/>
        </w:rPr>
        <w:t xml:space="preserve">, «Движение первых». </w:t>
      </w:r>
    </w:p>
    <w:p w:rsidR="0056580A" w:rsidRPr="0056580A" w:rsidRDefault="0056580A" w:rsidP="006E1CBF">
      <w:pPr>
        <w:numPr>
          <w:ilvl w:val="0"/>
          <w:numId w:val="2"/>
        </w:numPr>
        <w:spacing w:after="0" w:line="360" w:lineRule="auto"/>
        <w:ind w:left="11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80A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обучающихся гимназии стабильно увеличивается: прирост относительно предыдущего учебного года с учетом первоклассников-676 человек, без учёта первоклассников - 337 человек. </w:t>
      </w:r>
    </w:p>
    <w:p w:rsidR="0056580A" w:rsidRPr="0056580A" w:rsidRDefault="0056580A" w:rsidP="006E1CBF">
      <w:pPr>
        <w:numPr>
          <w:ilvl w:val="0"/>
          <w:numId w:val="2"/>
        </w:numPr>
        <w:spacing w:line="360" w:lineRule="auto"/>
        <w:ind w:left="11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580A">
        <w:rPr>
          <w:rFonts w:ascii="Times New Roman" w:eastAsia="Calibri" w:hAnsi="Times New Roman" w:cs="Times New Roman"/>
          <w:sz w:val="28"/>
          <w:szCs w:val="28"/>
        </w:rPr>
        <w:t>Каталог объединений дополнительного образования на внебюджетной основе вырос до 75 кружков. За счет дополнительного финансирования расширяется материально-техническая база гимназии.</w:t>
      </w:r>
    </w:p>
    <w:p w:rsidR="0056580A" w:rsidRPr="0056580A" w:rsidRDefault="0056580A" w:rsidP="006E1CBF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56580A">
        <w:rPr>
          <w:rFonts w:ascii="Times New Roman" w:hAnsi="Times New Roman" w:cs="Times New Roman"/>
          <w:sz w:val="28"/>
          <w:szCs w:val="28"/>
        </w:rPr>
        <w:t>Все вышеизложенное свидетельствует о том, чт</w:t>
      </w:r>
      <w:r w:rsidR="006E1CBF">
        <w:rPr>
          <w:rFonts w:ascii="Times New Roman" w:hAnsi="Times New Roman" w:cs="Times New Roman"/>
          <w:sz w:val="28"/>
          <w:szCs w:val="28"/>
        </w:rPr>
        <w:t xml:space="preserve">о работа всего педагогического </w:t>
      </w:r>
      <w:r w:rsidRPr="0056580A">
        <w:rPr>
          <w:rFonts w:ascii="Times New Roman" w:hAnsi="Times New Roman" w:cs="Times New Roman"/>
          <w:sz w:val="28"/>
          <w:szCs w:val="28"/>
        </w:rPr>
        <w:t>и ученического коллективов гимназии в статусе ШПД -  это, с одной стороны, уникальная возможность расширить свои партнерские горизонты (сотрудничество образовательных учреждений с лучшими ВУЗ</w:t>
      </w:r>
      <w:r w:rsidR="006E1CBF">
        <w:rPr>
          <w:rFonts w:ascii="Times New Roman" w:hAnsi="Times New Roman" w:cs="Times New Roman"/>
          <w:sz w:val="28"/>
          <w:szCs w:val="28"/>
        </w:rPr>
        <w:t xml:space="preserve">ами страны), с другой – работа </w:t>
      </w:r>
      <w:r w:rsidRPr="0056580A">
        <w:rPr>
          <w:rFonts w:ascii="Times New Roman" w:hAnsi="Times New Roman" w:cs="Times New Roman"/>
          <w:sz w:val="28"/>
          <w:szCs w:val="28"/>
        </w:rPr>
        <w:t xml:space="preserve">на качественный результат, который заключается, в первую очередь, в увеличении количества обучающихся, </w:t>
      </w:r>
      <w:r w:rsidR="006E1CBF">
        <w:rPr>
          <w:rFonts w:ascii="Times New Roman" w:hAnsi="Times New Roman" w:cs="Times New Roman"/>
          <w:sz w:val="28"/>
          <w:szCs w:val="28"/>
        </w:rPr>
        <w:br/>
      </w:r>
      <w:r w:rsidRPr="0056580A">
        <w:rPr>
          <w:rFonts w:ascii="Times New Roman" w:hAnsi="Times New Roman" w:cs="Times New Roman"/>
          <w:sz w:val="28"/>
          <w:szCs w:val="28"/>
        </w:rPr>
        <w:lastRenderedPageBreak/>
        <w:t xml:space="preserve">не только выразивших желание открыть для себя что-то неизвестное, </w:t>
      </w:r>
      <w:r w:rsidR="006E1CBF">
        <w:rPr>
          <w:rFonts w:ascii="Times New Roman" w:hAnsi="Times New Roman" w:cs="Times New Roman"/>
          <w:sz w:val="28"/>
          <w:szCs w:val="28"/>
        </w:rPr>
        <w:br/>
      </w:r>
      <w:r w:rsidRPr="0056580A">
        <w:rPr>
          <w:rFonts w:ascii="Times New Roman" w:hAnsi="Times New Roman" w:cs="Times New Roman"/>
          <w:sz w:val="28"/>
          <w:szCs w:val="28"/>
        </w:rPr>
        <w:t xml:space="preserve">но и углубить свои знания в выбранной области, что, несомненно, способствует будущему профессиональному самоопределению. Гимназия становится все более открытой, разнообразной, чуткой к запросам нового поколения, родителям и вызовам нового времени! </w:t>
      </w:r>
    </w:p>
    <w:p w:rsidR="004437D5" w:rsidRDefault="004437D5" w:rsidP="0067462D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37D5" w:rsidRDefault="004437D5" w:rsidP="0067462D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37D5" w:rsidRDefault="004437D5" w:rsidP="0067462D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37D5" w:rsidRDefault="004437D5" w:rsidP="0067462D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37D5" w:rsidRDefault="004437D5" w:rsidP="0067462D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37D5" w:rsidRDefault="004437D5" w:rsidP="0067462D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62D" w:rsidRPr="00D92BF7" w:rsidRDefault="0067462D" w:rsidP="0067462D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BF7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67462D" w:rsidRDefault="0067462D" w:rsidP="0067462D">
      <w:pPr>
        <w:spacing w:after="0" w:line="288" w:lineRule="auto"/>
        <w:jc w:val="both"/>
      </w:pPr>
    </w:p>
    <w:p w:rsidR="0067462D" w:rsidRDefault="0067462D" w:rsidP="004437D5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6577">
        <w:rPr>
          <w:rFonts w:ascii="Times New Roman" w:hAnsi="Times New Roman" w:cs="Times New Roman"/>
          <w:sz w:val="28"/>
          <w:szCs w:val="28"/>
        </w:rPr>
        <w:t>Душина</w:t>
      </w:r>
      <w:proofErr w:type="spellEnd"/>
      <w:r w:rsidRPr="00AB6577">
        <w:rPr>
          <w:rFonts w:ascii="Times New Roman" w:hAnsi="Times New Roman" w:cs="Times New Roman"/>
          <w:sz w:val="28"/>
          <w:szCs w:val="28"/>
        </w:rPr>
        <w:t>, Н. Н. Реализац</w:t>
      </w:r>
      <w:r>
        <w:rPr>
          <w:rFonts w:ascii="Times New Roman" w:hAnsi="Times New Roman" w:cs="Times New Roman"/>
          <w:sz w:val="28"/>
          <w:szCs w:val="28"/>
        </w:rPr>
        <w:t xml:space="preserve">ия проекта «Школа полного дня» </w:t>
      </w:r>
    </w:p>
    <w:p w:rsidR="0067462D" w:rsidRDefault="0067462D" w:rsidP="004437D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577">
        <w:rPr>
          <w:rFonts w:ascii="Times New Roman" w:hAnsi="Times New Roman" w:cs="Times New Roman"/>
          <w:sz w:val="28"/>
          <w:szCs w:val="28"/>
        </w:rPr>
        <w:t xml:space="preserve">Н. Н. </w:t>
      </w:r>
      <w:proofErr w:type="spellStart"/>
      <w:r w:rsidRPr="00AB6577">
        <w:rPr>
          <w:rFonts w:ascii="Times New Roman" w:hAnsi="Times New Roman" w:cs="Times New Roman"/>
          <w:sz w:val="28"/>
          <w:szCs w:val="28"/>
        </w:rPr>
        <w:t>Душина</w:t>
      </w:r>
      <w:proofErr w:type="spellEnd"/>
      <w:r w:rsidRPr="00AB6577">
        <w:rPr>
          <w:rFonts w:ascii="Times New Roman" w:hAnsi="Times New Roman" w:cs="Times New Roman"/>
          <w:sz w:val="28"/>
          <w:szCs w:val="28"/>
        </w:rPr>
        <w:t xml:space="preserve">. Молодой ученый. — 2021. — № 13 (355).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6577">
        <w:rPr>
          <w:rFonts w:ascii="Times New Roman" w:hAnsi="Times New Roman" w:cs="Times New Roman"/>
          <w:sz w:val="28"/>
          <w:szCs w:val="28"/>
        </w:rPr>
        <w:t>С. 257-259.</w:t>
      </w:r>
    </w:p>
    <w:p w:rsidR="0067462D" w:rsidRPr="00AB6577" w:rsidRDefault="0067462D" w:rsidP="004437D5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6577">
        <w:rPr>
          <w:rFonts w:ascii="Times New Roman" w:hAnsi="Times New Roman" w:cs="Times New Roman"/>
          <w:sz w:val="28"/>
          <w:szCs w:val="28"/>
        </w:rPr>
        <w:t>Е.Б.Евландова</w:t>
      </w:r>
      <w:proofErr w:type="spellEnd"/>
      <w:r w:rsidRPr="00AB6577">
        <w:rPr>
          <w:rFonts w:ascii="Times New Roman" w:hAnsi="Times New Roman" w:cs="Times New Roman"/>
          <w:sz w:val="28"/>
          <w:szCs w:val="28"/>
        </w:rPr>
        <w:t>, Л.А.Николаева Дополнительное образование: содер</w:t>
      </w:r>
      <w:r>
        <w:rPr>
          <w:rFonts w:ascii="Times New Roman" w:hAnsi="Times New Roman" w:cs="Times New Roman"/>
          <w:sz w:val="28"/>
          <w:szCs w:val="28"/>
        </w:rPr>
        <w:t>жание и перспективы развития /</w:t>
      </w:r>
      <w:r w:rsidRPr="00AB6577">
        <w:rPr>
          <w:rFonts w:ascii="Times New Roman" w:hAnsi="Times New Roman" w:cs="Times New Roman"/>
          <w:sz w:val="28"/>
          <w:szCs w:val="28"/>
        </w:rPr>
        <w:t>Педагогика. – М., 1995. - №5</w:t>
      </w:r>
    </w:p>
    <w:p w:rsidR="0067462D" w:rsidRDefault="0067462D" w:rsidP="004437D5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6577">
        <w:rPr>
          <w:rFonts w:ascii="Times New Roman" w:hAnsi="Times New Roman" w:cs="Times New Roman"/>
          <w:sz w:val="28"/>
          <w:szCs w:val="28"/>
        </w:rPr>
        <w:t>Лейтес</w:t>
      </w:r>
      <w:proofErr w:type="spellEnd"/>
      <w:r w:rsidRPr="00AB6577">
        <w:rPr>
          <w:rFonts w:ascii="Times New Roman" w:hAnsi="Times New Roman" w:cs="Times New Roman"/>
          <w:sz w:val="28"/>
          <w:szCs w:val="28"/>
        </w:rPr>
        <w:t xml:space="preserve">, Н.С. Возрастная одарённость школьников /Н. С. </w:t>
      </w:r>
      <w:proofErr w:type="spellStart"/>
      <w:r w:rsidRPr="00AB6577">
        <w:rPr>
          <w:rFonts w:ascii="Times New Roman" w:hAnsi="Times New Roman" w:cs="Times New Roman"/>
          <w:sz w:val="28"/>
          <w:szCs w:val="28"/>
        </w:rPr>
        <w:t>Лейт</w:t>
      </w:r>
      <w:r>
        <w:rPr>
          <w:rFonts w:ascii="Times New Roman" w:hAnsi="Times New Roman" w:cs="Times New Roman"/>
          <w:sz w:val="28"/>
          <w:szCs w:val="28"/>
        </w:rPr>
        <w:t>ес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7462D" w:rsidRDefault="0067462D" w:rsidP="004437D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М.: Академия, 2001 - </w:t>
      </w:r>
      <w:r w:rsidRPr="00AB6577">
        <w:rPr>
          <w:rFonts w:ascii="Times New Roman" w:hAnsi="Times New Roman" w:cs="Times New Roman"/>
          <w:sz w:val="28"/>
          <w:szCs w:val="28"/>
        </w:rPr>
        <w:t>320 стр.</w:t>
      </w:r>
    </w:p>
    <w:p w:rsidR="0067462D" w:rsidRDefault="0067462D" w:rsidP="004437D5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6577">
        <w:rPr>
          <w:rFonts w:ascii="Times New Roman" w:hAnsi="Times New Roman" w:cs="Times New Roman"/>
          <w:sz w:val="28"/>
          <w:szCs w:val="28"/>
        </w:rPr>
        <w:t>В.М.Лизинский</w:t>
      </w:r>
      <w:proofErr w:type="spellEnd"/>
      <w:r w:rsidRPr="00AB6577">
        <w:rPr>
          <w:rFonts w:ascii="Times New Roman" w:hAnsi="Times New Roman" w:cs="Times New Roman"/>
          <w:sz w:val="28"/>
          <w:szCs w:val="28"/>
        </w:rPr>
        <w:t xml:space="preserve"> Педагогическое, родительское и ученическое самоуправление. – М., 2005. – 160с.</w:t>
      </w:r>
    </w:p>
    <w:p w:rsidR="0067462D" w:rsidRPr="00AB6577" w:rsidRDefault="0067462D" w:rsidP="004437D5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6577">
        <w:rPr>
          <w:rFonts w:ascii="Times New Roman" w:hAnsi="Times New Roman" w:cs="Times New Roman"/>
          <w:sz w:val="28"/>
          <w:szCs w:val="28"/>
        </w:rPr>
        <w:t xml:space="preserve">С.Э.Карклина Педагогика продленного дня. – М., 1988.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B6577">
        <w:rPr>
          <w:rFonts w:ascii="Times New Roman" w:hAnsi="Times New Roman" w:cs="Times New Roman"/>
          <w:sz w:val="28"/>
          <w:szCs w:val="28"/>
        </w:rPr>
        <w:t xml:space="preserve"> 142с.</w:t>
      </w:r>
    </w:p>
    <w:p w:rsidR="0067462D" w:rsidRPr="00AB6577" w:rsidRDefault="0067462D" w:rsidP="004437D5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6577">
        <w:rPr>
          <w:rFonts w:ascii="Times New Roman" w:hAnsi="Times New Roman" w:cs="Times New Roman"/>
          <w:sz w:val="28"/>
          <w:szCs w:val="28"/>
        </w:rPr>
        <w:t>С.Э.Карклина Педагог</w:t>
      </w:r>
      <w:r>
        <w:rPr>
          <w:rFonts w:ascii="Times New Roman" w:hAnsi="Times New Roman" w:cs="Times New Roman"/>
          <w:sz w:val="28"/>
          <w:szCs w:val="28"/>
        </w:rPr>
        <w:t>ика продленного дня. – М., 1988 -</w:t>
      </w:r>
      <w:r w:rsidRPr="00AB6577">
        <w:rPr>
          <w:rFonts w:ascii="Times New Roman" w:hAnsi="Times New Roman" w:cs="Times New Roman"/>
          <w:sz w:val="28"/>
          <w:szCs w:val="28"/>
        </w:rPr>
        <w:t xml:space="preserve"> 142с.</w:t>
      </w:r>
    </w:p>
    <w:p w:rsidR="0067462D" w:rsidRDefault="0067462D" w:rsidP="004437D5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577">
        <w:rPr>
          <w:rFonts w:ascii="Times New Roman" w:hAnsi="Times New Roman" w:cs="Times New Roman"/>
          <w:sz w:val="28"/>
          <w:szCs w:val="28"/>
        </w:rPr>
        <w:t>Савенков, А.И. Психология детской одарённости / А.И. Сав</w:t>
      </w:r>
      <w:r>
        <w:rPr>
          <w:rFonts w:ascii="Times New Roman" w:hAnsi="Times New Roman" w:cs="Times New Roman"/>
          <w:sz w:val="28"/>
          <w:szCs w:val="28"/>
        </w:rPr>
        <w:t>енков.</w:t>
      </w:r>
    </w:p>
    <w:p w:rsidR="0067462D" w:rsidRPr="00AB6577" w:rsidRDefault="0067462D" w:rsidP="004437D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2017 - </w:t>
      </w:r>
      <w:r w:rsidRPr="00AB6577">
        <w:rPr>
          <w:rFonts w:ascii="Times New Roman" w:hAnsi="Times New Roman" w:cs="Times New Roman"/>
          <w:sz w:val="28"/>
          <w:szCs w:val="28"/>
        </w:rPr>
        <w:t>440 с.</w:t>
      </w:r>
    </w:p>
    <w:p w:rsidR="0067462D" w:rsidRPr="00AB6577" w:rsidRDefault="00F750D0" w:rsidP="004437D5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67462D" w:rsidRPr="00AB6577">
          <w:rPr>
            <w:rStyle w:val="a7"/>
            <w:rFonts w:ascii="Times New Roman" w:hAnsi="Times New Roman" w:cs="Times New Roman"/>
            <w:sz w:val="28"/>
            <w:szCs w:val="28"/>
          </w:rPr>
          <w:t>http://static.government.ru/media/files/3fIgkklAJ2ENBbCFVEkA3cTOsiypicBo.pdf</w:t>
        </w:r>
      </w:hyperlink>
    </w:p>
    <w:p w:rsidR="0067462D" w:rsidRPr="00AB6577" w:rsidRDefault="00F750D0" w:rsidP="004437D5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67462D" w:rsidRPr="00AB657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https://docs.edu.gov.ru/document/f9321ccd1102ec99c8b7020bd2e9761f/</w:t>
        </w:r>
      </w:hyperlink>
    </w:p>
    <w:p w:rsidR="0067462D" w:rsidRPr="00AB6577" w:rsidRDefault="00F750D0" w:rsidP="004437D5">
      <w:pPr>
        <w:pStyle w:val="a6"/>
        <w:numPr>
          <w:ilvl w:val="0"/>
          <w:numId w:val="3"/>
        </w:numPr>
        <w:spacing w:after="0" w:line="360" w:lineRule="auto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hyperlink r:id="rId7" w:history="1">
        <w:r w:rsidR="0067462D" w:rsidRPr="00AB6577">
          <w:rPr>
            <w:rStyle w:val="a7"/>
            <w:rFonts w:ascii="Times New Roman" w:hAnsi="Times New Roman" w:cs="Times New Roman"/>
            <w:sz w:val="28"/>
            <w:szCs w:val="28"/>
          </w:rPr>
          <w:t>http://www.kremlin.ru/events/president/news/63728</w:t>
        </w:r>
      </w:hyperlink>
    </w:p>
    <w:p w:rsidR="0067462D" w:rsidRDefault="0067462D" w:rsidP="004437D5">
      <w:pPr>
        <w:pStyle w:val="a6"/>
        <w:spacing w:after="0" w:line="360" w:lineRule="auto"/>
        <w:jc w:val="both"/>
      </w:pPr>
    </w:p>
    <w:p w:rsidR="0056580A" w:rsidRDefault="0056580A" w:rsidP="0056580A"/>
    <w:sectPr w:rsidR="0056580A" w:rsidSect="0016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656D"/>
    <w:multiLevelType w:val="hybridMultilevel"/>
    <w:tmpl w:val="99D4DA8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1734F5E"/>
    <w:multiLevelType w:val="hybridMultilevel"/>
    <w:tmpl w:val="5FCA639E"/>
    <w:lvl w:ilvl="0" w:tplc="002E5E6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6549C"/>
    <w:multiLevelType w:val="hybridMultilevel"/>
    <w:tmpl w:val="05468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D8C"/>
    <w:rsid w:val="00162F45"/>
    <w:rsid w:val="001C3A32"/>
    <w:rsid w:val="0024433B"/>
    <w:rsid w:val="00244A77"/>
    <w:rsid w:val="004437D5"/>
    <w:rsid w:val="004D2F22"/>
    <w:rsid w:val="0056580A"/>
    <w:rsid w:val="00580724"/>
    <w:rsid w:val="0067462D"/>
    <w:rsid w:val="006E1CBF"/>
    <w:rsid w:val="00756CAF"/>
    <w:rsid w:val="00786EEA"/>
    <w:rsid w:val="00907EEE"/>
    <w:rsid w:val="00994F7F"/>
    <w:rsid w:val="00B27F4A"/>
    <w:rsid w:val="00B65D8C"/>
    <w:rsid w:val="00D72799"/>
    <w:rsid w:val="00DA492F"/>
    <w:rsid w:val="00EC2981"/>
    <w:rsid w:val="00F75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80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6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6580A"/>
    <w:rPr>
      <w:i/>
      <w:iCs/>
    </w:rPr>
  </w:style>
  <w:style w:type="paragraph" w:styleId="a6">
    <w:name w:val="List Paragraph"/>
    <w:basedOn w:val="a"/>
    <w:uiPriority w:val="34"/>
    <w:qFormat/>
    <w:rsid w:val="0056580A"/>
    <w:pPr>
      <w:ind w:left="720"/>
      <w:contextualSpacing/>
    </w:pPr>
    <w:rPr>
      <w:rFonts w:eastAsia="SimSun"/>
    </w:rPr>
  </w:style>
  <w:style w:type="character" w:styleId="a7">
    <w:name w:val="Hyperlink"/>
    <w:basedOn w:val="a0"/>
    <w:uiPriority w:val="99"/>
    <w:unhideWhenUsed/>
    <w:rsid w:val="00786EE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emlin.ru/events/president/news/637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edu.gov.ru/document/f9321ccd1102ec99c8b7020bd2e9761f/" TargetMode="External"/><Relationship Id="rId5" Type="http://schemas.openxmlformats.org/officeDocument/2006/relationships/hyperlink" Target="http://static.government.ru/media/files/3fIgkklAJ2ENBbCFVEkA3cTOsiypicBo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2862</Words>
  <Characters>16316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 а</cp:lastModifiedBy>
  <cp:revision>10</cp:revision>
  <dcterms:created xsi:type="dcterms:W3CDTF">2025-03-21T16:51:00Z</dcterms:created>
  <dcterms:modified xsi:type="dcterms:W3CDTF">2026-02-24T08:25:00Z</dcterms:modified>
</cp:coreProperties>
</file>