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DC" w:rsidRDefault="008C51DC" w:rsidP="001808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35">
        <w:rPr>
          <w:rFonts w:ascii="Times New Roman" w:hAnsi="Times New Roman" w:cs="Times New Roman"/>
          <w:b/>
          <w:sz w:val="28"/>
          <w:szCs w:val="28"/>
        </w:rPr>
        <w:t>Мастер-класс для родителей на тему «</w:t>
      </w:r>
      <w:proofErr w:type="spellStart"/>
      <w:r w:rsidRPr="00757335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757335">
        <w:rPr>
          <w:rFonts w:ascii="Times New Roman" w:hAnsi="Times New Roman" w:cs="Times New Roman"/>
          <w:b/>
          <w:sz w:val="28"/>
          <w:szCs w:val="28"/>
        </w:rPr>
        <w:t>»</w:t>
      </w:r>
    </w:p>
    <w:p w:rsidR="00757335" w:rsidRDefault="00757335" w:rsidP="001808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Назарова Вероника Сергеевна,</w:t>
      </w:r>
    </w:p>
    <w:p w:rsidR="00757335" w:rsidRDefault="0018083C" w:rsidP="001808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757335">
        <w:rPr>
          <w:rFonts w:ascii="Times New Roman" w:hAnsi="Times New Roman" w:cs="Times New Roman"/>
          <w:i/>
          <w:sz w:val="28"/>
          <w:szCs w:val="28"/>
        </w:rPr>
        <w:t>читель английского языка</w:t>
      </w:r>
    </w:p>
    <w:p w:rsidR="00757335" w:rsidRPr="00757335" w:rsidRDefault="0018083C" w:rsidP="0018083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57335">
        <w:rPr>
          <w:rFonts w:ascii="Times New Roman" w:hAnsi="Times New Roman" w:cs="Times New Roman"/>
          <w:i/>
          <w:sz w:val="28"/>
          <w:szCs w:val="28"/>
        </w:rPr>
        <w:t>ервой квалификационной категории</w:t>
      </w:r>
    </w:p>
    <w:p w:rsidR="0018083C" w:rsidRDefault="0018083C" w:rsidP="00180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1DC" w:rsidRDefault="008C51DC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3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компетентность родителей в отношении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обозначить основные признаки того, что ребенок подвергается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 сверстников.</w:t>
      </w:r>
    </w:p>
    <w:p w:rsidR="008C51DC" w:rsidRPr="00757335" w:rsidRDefault="008C51DC" w:rsidP="00180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3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51DC" w:rsidRDefault="008C51DC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родителей со способами оказания помощи ребенку, подвергнувшемуся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мерами по прекращению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отношении ребенка.</w:t>
      </w:r>
    </w:p>
    <w:p w:rsidR="008C51DC" w:rsidRDefault="008C51DC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Разработать памятку для родителей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757335" w:rsidRDefault="00757335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DC" w:rsidRPr="00757335" w:rsidRDefault="00757335" w:rsidP="001808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35">
        <w:rPr>
          <w:rFonts w:ascii="Times New Roman" w:hAnsi="Times New Roman" w:cs="Times New Roman"/>
          <w:b/>
          <w:sz w:val="28"/>
          <w:szCs w:val="28"/>
        </w:rPr>
        <w:t>Сценарий мастер-класса</w:t>
      </w:r>
    </w:p>
    <w:p w:rsidR="0036515F" w:rsidRPr="0052584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Добрый день, уважаемые родители. Мы с вами сегодня собрались, чтобы обсудить очень важную тему. Об этой проблеме говорят уже давно. И она остается до сих пор актуальна.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увидите видеофрагмент художественного фильма. Прошу посмотреть его внимательно и ответить на мои вопросы. Какие эмоции у вас вызывает данный видеофрагмент? И какая тема нашего родительского собрания? </w:t>
      </w:r>
    </w:p>
    <w:p w:rsidR="0036515F" w:rsidRPr="0018083C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видеофрагмента</w:t>
      </w:r>
      <w:r w:rsidR="0018083C">
        <w:rPr>
          <w:rFonts w:ascii="Times New Roman" w:hAnsi="Times New Roman" w:cs="Times New Roman"/>
          <w:sz w:val="28"/>
          <w:szCs w:val="28"/>
        </w:rPr>
        <w:t xml:space="preserve"> из фильма «Чучело» 1983 г.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вы увидели в данном видеофрагменте? Как вы думаете, какая тема нашей встречи?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Несмотря на то, что об этой теме говорят достаточно давно, о ней снято несколько художественных фильмов, социальных роликов, тем не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(травля) – остается одной из наиболее актуальных и распространённых проблем в школе.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нашей встречи я бы хотела, чтобы вы сами создали свою памятку, как вести себя в ситуации, о которой мы с вами будем говорить.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трудно отличить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конфликта или единичной драки, поэтому и происходит подмена понятий: родители принимают каждый синяк или царапину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или, наоборот, даже самые явные признаки оставляют без внимания и оставляют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детские стычки. 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попробуем разобраться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отличается от конфликта. Я предложу вам три ситуации, а вы постараетесь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или нет. </w:t>
      </w:r>
      <w:r>
        <w:rPr>
          <w:rFonts w:ascii="Times New Roman" w:hAnsi="Times New Roman" w:cs="Times New Roman"/>
          <w:sz w:val="28"/>
          <w:szCs w:val="28"/>
        </w:rPr>
        <w:lastRenderedPageBreak/>
        <w:t>И после этого мы с вами выделим основные признаки травли и конфликта. (разделить на 3 группы. Каждой группе дать по ситуации)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C">
        <w:rPr>
          <w:rFonts w:ascii="Times New Roman" w:hAnsi="Times New Roman" w:cs="Times New Roman"/>
          <w:b/>
          <w:sz w:val="28"/>
          <w:szCs w:val="28"/>
        </w:rPr>
        <w:t>Слайд. Ситуация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 дал списать Даше домашнюю работу по математике, которую она не успела сделать, потому что ездила к бабушке на юбилей. Но оказалось, что Васина работа была сделана с ошибками, в итоге оба получили по тройке. Вроде бы не страшно, но в конце четверти каждая оценка — решающая, а Даша всегда сильно переживала по поводу оценок. У самого Васи было достаточно пятёрок, поэтому тройка не повлияла на итог, но для Даши ситуация изменилась, и за четверть вышла четвёрка. В сложившейся ситуации она обвинила Васю, но рассказать учителю или родителям было страшно, потому что списывала-то она. Даша перестала разговаривать с Васей, он чувствовал себя виноватым и не знал, как исправить ситуацию.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каникул казалось, что Даша всё забыла. Вася пригласил её делать вместе проект по другому предмету, где он был явно сильнее, на что Даша охотно согласилась. Ребята сделали хороший проект и получили оценку «отлично».</w:t>
      </w:r>
    </w:p>
    <w:p w:rsidR="0036515F" w:rsidRPr="0018083C" w:rsidRDefault="0036515F" w:rsidP="0018083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C">
        <w:rPr>
          <w:rFonts w:ascii="Times New Roman" w:hAnsi="Times New Roman" w:cs="Times New Roman"/>
          <w:i/>
          <w:sz w:val="28"/>
          <w:szCs w:val="28"/>
        </w:rPr>
        <w:t>(Конфликт)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3C">
        <w:rPr>
          <w:rFonts w:ascii="Times New Roman" w:hAnsi="Times New Roman" w:cs="Times New Roman"/>
          <w:b/>
          <w:sz w:val="28"/>
          <w:szCs w:val="28"/>
        </w:rPr>
        <w:t>Слайд. Ситуация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параллели 6 классов проходили соревнования «полоса препятствий», участвовать должны были все. В тот день Вика плохо себя чувствовала и не смогла хорошо пробежать дистанцию, из-за чего подвела команду. Через пару дней она заметила, что ребята игнорируют её, двое самых активных спортсменов из класса назвали её «тормозом», кто-то написал это на развороте её тетради, а в коридоре дети пару раз толкнули её и сказали «давай быстрей». Через пару недель ситуация не изменилась.</w:t>
      </w:r>
    </w:p>
    <w:p w:rsidR="0036515F" w:rsidRPr="0018083C" w:rsidRDefault="0036515F" w:rsidP="0018083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C">
        <w:rPr>
          <w:rFonts w:ascii="Times New Roman" w:hAnsi="Times New Roman" w:cs="Times New Roman"/>
          <w:i/>
          <w:sz w:val="28"/>
          <w:szCs w:val="28"/>
        </w:rPr>
        <w:t>(Травля)</w:t>
      </w:r>
    </w:p>
    <w:p w:rsidR="0036515F" w:rsidRPr="0018083C" w:rsidRDefault="0036515F" w:rsidP="0018083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C">
        <w:rPr>
          <w:rFonts w:ascii="Times New Roman" w:hAnsi="Times New Roman" w:cs="Times New Roman"/>
          <w:i/>
          <w:sz w:val="28"/>
          <w:szCs w:val="28"/>
        </w:rPr>
        <w:t>(В случае конфликта отношения могли быть выяснены сразу, на месте, по горячим следам. Ребята высказали бы Вике причину своего расстройства, Вика бы объяснила, почему она не смогла показать высокий результат в соревнованиях, возможно, активные спортсмены-одноклассники какое-то время ещё злились на Вику из-за проигрыша, но страсти бы улеглись и конфликт себя исчерпал)</w:t>
      </w:r>
    </w:p>
    <w:p w:rsidR="0036515F" w:rsidRPr="0018083C" w:rsidRDefault="0036515F" w:rsidP="00180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3C">
        <w:rPr>
          <w:rFonts w:ascii="Times New Roman" w:hAnsi="Times New Roman" w:cs="Times New Roman"/>
          <w:b/>
          <w:sz w:val="28"/>
          <w:szCs w:val="28"/>
        </w:rPr>
        <w:t>Слайд. Ситуация 3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 хорошо учится, старается, у неё, как ей кажется, есть друзья среди одноклассников. Но в 5 классе, когда всем стали покупать дорогие телефоны, стало ясно, что Олины родители не могут позволить себе купить новый гаджет.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Или</w:t>
      </w:r>
      <w:proofErr w:type="gramEnd"/>
      <w:r w:rsidR="0018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класс собирается на экскурсию, родители не всегда могут сдать деньги, и вместо этого обещают в другой раз съездить на экскурсию самостоятельно.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безусловно, это заметили, и теперь любой разговор про деньги, зарплаты родителей или о планах на каникулы заканчивается шуткой, что «Оля поедет на дачу», или что «Оля и деньги-то считать не умеет, у неё же никогда нет карманных денег». Однажды кто-то подбросил мелочь ей в рюкзак, а когда у кого-то из ребят пропал пенал, обвинили Олю, сразу, без разборов.</w:t>
      </w:r>
    </w:p>
    <w:p w:rsidR="0036515F" w:rsidRPr="0018083C" w:rsidRDefault="0036515F" w:rsidP="0018083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3C">
        <w:rPr>
          <w:rFonts w:ascii="Times New Roman" w:hAnsi="Times New Roman" w:cs="Times New Roman"/>
          <w:i/>
          <w:sz w:val="28"/>
          <w:szCs w:val="28"/>
        </w:rPr>
        <w:t>(Травля)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4.Таким образом мы с вами можем сделать вывод. Чем отличается конфликт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? Давайте назовем 3 основных признака:</w:t>
      </w:r>
    </w:p>
    <w:tbl>
      <w:tblPr>
        <w:tblStyle w:val="a4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36515F" w:rsidTr="00CB2CD7">
        <w:tc>
          <w:tcPr>
            <w:tcW w:w="4672" w:type="dxa"/>
          </w:tcPr>
          <w:p w:rsidR="0036515F" w:rsidRPr="0018083C" w:rsidRDefault="0018083C" w:rsidP="0018083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36515F" w:rsidRPr="001808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уллинг</w:t>
            </w:r>
            <w:proofErr w:type="spellEnd"/>
          </w:p>
        </w:tc>
        <w:tc>
          <w:tcPr>
            <w:tcW w:w="4673" w:type="dxa"/>
          </w:tcPr>
          <w:p w:rsidR="0036515F" w:rsidRPr="0018083C" w:rsidRDefault="0036515F" w:rsidP="0018083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8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конфликт</w:t>
            </w:r>
          </w:p>
        </w:tc>
      </w:tr>
      <w:tr w:rsidR="0036515F" w:rsidTr="00CB2CD7">
        <w:tc>
          <w:tcPr>
            <w:tcW w:w="4672" w:type="dxa"/>
          </w:tcPr>
          <w:p w:rsidR="0036515F" w:rsidRDefault="0036515F" w:rsidP="0018083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 повторяющееся действие, цель которого намеренно унизить жертву, а суть в эмоциональном или физическом насилии</w:t>
            </w:r>
          </w:p>
        </w:tc>
        <w:tc>
          <w:tcPr>
            <w:tcW w:w="4673" w:type="dxa"/>
          </w:tcPr>
          <w:p w:rsidR="0036515F" w:rsidRDefault="0036515F" w:rsidP="0018083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Длится недолго</w:t>
            </w:r>
          </w:p>
        </w:tc>
      </w:tr>
      <w:tr w:rsidR="0036515F" w:rsidTr="00CB2CD7">
        <w:tc>
          <w:tcPr>
            <w:tcW w:w="4672" w:type="dxa"/>
          </w:tcPr>
          <w:p w:rsidR="0036515F" w:rsidRDefault="0036515F" w:rsidP="0018083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Спланированное систематическое унижение одного ребенка группой людей</w:t>
            </w:r>
          </w:p>
        </w:tc>
        <w:tc>
          <w:tcPr>
            <w:tcW w:w="4673" w:type="dxa"/>
          </w:tcPr>
          <w:p w:rsidR="0036515F" w:rsidRDefault="0036515F" w:rsidP="0018083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планируется заранее, сопровождается выплеском эмоций</w:t>
            </w:r>
          </w:p>
        </w:tc>
      </w:tr>
      <w:tr w:rsidR="0036515F" w:rsidTr="00CB2CD7">
        <w:tc>
          <w:tcPr>
            <w:tcW w:w="4672" w:type="dxa"/>
          </w:tcPr>
          <w:p w:rsidR="0036515F" w:rsidRDefault="0036515F" w:rsidP="0018083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Жертва не виновата в случившемся, не выбирает такую ситуацию. Стать жертвой может каждый.</w:t>
            </w:r>
          </w:p>
        </w:tc>
        <w:tc>
          <w:tcPr>
            <w:tcW w:w="4673" w:type="dxa"/>
          </w:tcPr>
          <w:p w:rsidR="0036515F" w:rsidRDefault="0036515F" w:rsidP="0018083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 стороны ответственны за происходящее</w:t>
            </w:r>
          </w:p>
        </w:tc>
      </w:tr>
    </w:tbl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84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2584F">
        <w:rPr>
          <w:rFonts w:ascii="Times New Roman" w:hAnsi="Times New Roman" w:cs="Times New Roman"/>
          <w:sz w:val="28"/>
          <w:szCs w:val="28"/>
        </w:rPr>
        <w:t xml:space="preserve"> оказывает влияние абсолютно на всех участников агрессии. При возникновении </w:t>
      </w:r>
      <w:proofErr w:type="spellStart"/>
      <w:r w:rsidRPr="0052584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2584F">
        <w:rPr>
          <w:rFonts w:ascii="Times New Roman" w:hAnsi="Times New Roman" w:cs="Times New Roman"/>
          <w:sz w:val="28"/>
          <w:szCs w:val="28"/>
        </w:rPr>
        <w:t xml:space="preserve"> в классе выстраивается специфическая иерархия или </w:t>
      </w:r>
      <w:proofErr w:type="spellStart"/>
      <w:r w:rsidRPr="0052584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2584F">
        <w:rPr>
          <w:rFonts w:ascii="Times New Roman" w:hAnsi="Times New Roman" w:cs="Times New Roman"/>
          <w:sz w:val="28"/>
          <w:szCs w:val="28"/>
        </w:rPr>
        <w:t>-структура, которая представляет собой социальную систему с фиксированными типами (ролями)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4F">
        <w:rPr>
          <w:rFonts w:ascii="Times New Roman" w:hAnsi="Times New Roman" w:cs="Times New Roman"/>
          <w:sz w:val="28"/>
          <w:szCs w:val="28"/>
        </w:rPr>
        <w:t>Выделяют несколько ролей травли в школе: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083C">
        <w:rPr>
          <w:rFonts w:ascii="Times New Roman" w:hAnsi="Times New Roman" w:cs="Times New Roman"/>
          <w:b/>
          <w:sz w:val="28"/>
          <w:szCs w:val="28"/>
        </w:rPr>
        <w:t>Ребенок-агрессор/</w:t>
      </w:r>
      <w:proofErr w:type="spellStart"/>
      <w:r w:rsidRPr="0018083C">
        <w:rPr>
          <w:rFonts w:ascii="Times New Roman" w:hAnsi="Times New Roman" w:cs="Times New Roman"/>
          <w:b/>
          <w:sz w:val="28"/>
          <w:szCs w:val="28"/>
        </w:rPr>
        <w:t>булли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(лидирующий, нападающий в детском коллективе)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083C">
        <w:rPr>
          <w:rFonts w:ascii="Times New Roman" w:hAnsi="Times New Roman" w:cs="Times New Roman"/>
          <w:b/>
          <w:sz w:val="28"/>
          <w:szCs w:val="28"/>
        </w:rPr>
        <w:t>Ребенок-жертва</w:t>
      </w:r>
      <w:r>
        <w:rPr>
          <w:rFonts w:ascii="Times New Roman" w:hAnsi="Times New Roman" w:cs="Times New Roman"/>
          <w:sz w:val="28"/>
          <w:szCs w:val="28"/>
        </w:rPr>
        <w:t xml:space="preserve"> (объект травли)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083C">
        <w:rPr>
          <w:rFonts w:ascii="Times New Roman" w:hAnsi="Times New Roman" w:cs="Times New Roman"/>
          <w:b/>
          <w:sz w:val="28"/>
          <w:szCs w:val="28"/>
        </w:rPr>
        <w:t>Свидетели</w:t>
      </w:r>
      <w:r>
        <w:rPr>
          <w:rFonts w:ascii="Times New Roman" w:hAnsi="Times New Roman" w:cs="Times New Roman"/>
          <w:sz w:val="28"/>
          <w:szCs w:val="28"/>
        </w:rPr>
        <w:t xml:space="preserve"> (дети, участвующие в травле, следующие за поведением лидера)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15F" w:rsidRPr="0052584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разберемся, кто может стать агрессором или жертвой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Предлагаю вам обратиться к нашей методичке.  В ней есть несколько качеств характера, которые расположены в хаотичном порядке. Поставьте рядом с качеством букву «Ж», если считаете, что эта черта характера соответствует ребенку-жертве; и букву «А» - если данными чертами характера обладает агрессор. (работают в методичках).</w:t>
      </w:r>
    </w:p>
    <w:p w:rsidR="0036515F" w:rsidRPr="0052584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4F">
        <w:rPr>
          <w:rFonts w:ascii="Times New Roman" w:hAnsi="Times New Roman" w:cs="Times New Roman"/>
          <w:sz w:val="28"/>
          <w:szCs w:val="28"/>
        </w:rPr>
        <w:t xml:space="preserve">По данным норвежского психолога Дэна </w:t>
      </w:r>
      <w:proofErr w:type="spellStart"/>
      <w:r w:rsidRPr="0052584F">
        <w:rPr>
          <w:rFonts w:ascii="Times New Roman" w:hAnsi="Times New Roman" w:cs="Times New Roman"/>
          <w:sz w:val="28"/>
          <w:szCs w:val="28"/>
        </w:rPr>
        <w:t>Ольвеуса</w:t>
      </w:r>
      <w:proofErr w:type="spellEnd"/>
      <w:r w:rsidRPr="0052584F">
        <w:rPr>
          <w:rFonts w:ascii="Times New Roman" w:hAnsi="Times New Roman" w:cs="Times New Roman"/>
          <w:sz w:val="28"/>
          <w:szCs w:val="28"/>
        </w:rPr>
        <w:t xml:space="preserve"> агрессорами чаще всего выступают дети, которые:</w:t>
      </w:r>
    </w:p>
    <w:p w:rsidR="0018083C" w:rsidRDefault="0036515F" w:rsidP="001808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3C">
        <w:rPr>
          <w:rFonts w:ascii="Times New Roman" w:hAnsi="Times New Roman" w:cs="Times New Roman"/>
          <w:sz w:val="28"/>
          <w:szCs w:val="28"/>
        </w:rPr>
        <w:t>Уверены в том, что добиться своих целей можно посредством господства и подчинения</w:t>
      </w:r>
    </w:p>
    <w:p w:rsidR="0018083C" w:rsidRDefault="0036515F" w:rsidP="001808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3C">
        <w:rPr>
          <w:rFonts w:ascii="Times New Roman" w:hAnsi="Times New Roman" w:cs="Times New Roman"/>
          <w:sz w:val="28"/>
          <w:szCs w:val="28"/>
        </w:rPr>
        <w:t>Не умеют сочувствовать своим жертвам</w:t>
      </w:r>
    </w:p>
    <w:p w:rsidR="0018083C" w:rsidRDefault="0036515F" w:rsidP="001808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3C">
        <w:rPr>
          <w:rFonts w:ascii="Times New Roman" w:hAnsi="Times New Roman" w:cs="Times New Roman"/>
          <w:sz w:val="28"/>
          <w:szCs w:val="28"/>
        </w:rPr>
        <w:t>Физически сильные дети: легко возбудимые и очень импульсивные</w:t>
      </w:r>
    </w:p>
    <w:p w:rsidR="0036515F" w:rsidRPr="0018083C" w:rsidRDefault="0036515F" w:rsidP="001808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3C">
        <w:rPr>
          <w:rFonts w:ascii="Times New Roman" w:hAnsi="Times New Roman" w:cs="Times New Roman"/>
          <w:sz w:val="28"/>
          <w:szCs w:val="28"/>
        </w:rPr>
        <w:t>Проявляют резкое и даже агрессивное поведение</w:t>
      </w:r>
    </w:p>
    <w:p w:rsidR="0036515F" w:rsidRPr="0052584F" w:rsidRDefault="0036515F" w:rsidP="00180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84F">
        <w:rPr>
          <w:rFonts w:ascii="Times New Roman" w:hAnsi="Times New Roman" w:cs="Times New Roman"/>
          <w:b/>
          <w:sz w:val="28"/>
          <w:szCs w:val="28"/>
        </w:rPr>
        <w:t>Ребенок-жертва</w:t>
      </w:r>
    </w:p>
    <w:p w:rsidR="00AF237D" w:rsidRDefault="0036515F" w:rsidP="00AF2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4F">
        <w:rPr>
          <w:rFonts w:ascii="Times New Roman" w:hAnsi="Times New Roman" w:cs="Times New Roman"/>
          <w:sz w:val="28"/>
          <w:szCs w:val="28"/>
        </w:rPr>
        <w:t xml:space="preserve">Практически любой ребенок может стать жертвой </w:t>
      </w:r>
      <w:proofErr w:type="spellStart"/>
      <w:r w:rsidRPr="0052584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2584F">
        <w:rPr>
          <w:rFonts w:ascii="Times New Roman" w:hAnsi="Times New Roman" w:cs="Times New Roman"/>
          <w:sz w:val="28"/>
          <w:szCs w:val="28"/>
        </w:rPr>
        <w:t xml:space="preserve">. Однако чаще всего это дети </w:t>
      </w:r>
    </w:p>
    <w:p w:rsidR="00AF237D" w:rsidRDefault="0036515F" w:rsidP="00AF23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 xml:space="preserve">со слабой социализацией, </w:t>
      </w:r>
    </w:p>
    <w:p w:rsidR="00AF237D" w:rsidRDefault="0036515F" w:rsidP="00AF23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 xml:space="preserve">с низким интеллектом, имеющие трудности в обучении, неуспевающие </w:t>
      </w:r>
    </w:p>
    <w:p w:rsidR="00AF237D" w:rsidRDefault="0036515F" w:rsidP="00AF23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с заниженной самооценкой</w:t>
      </w:r>
    </w:p>
    <w:p w:rsidR="0036515F" w:rsidRPr="00AF237D" w:rsidRDefault="0036515F" w:rsidP="00AF23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с индивидуальными отличиями (нестандартная внешность, увлечение)</w:t>
      </w:r>
    </w:p>
    <w:p w:rsidR="0036515F" w:rsidRPr="0052584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15F" w:rsidRPr="0052584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4F">
        <w:rPr>
          <w:rFonts w:ascii="Times New Roman" w:hAnsi="Times New Roman" w:cs="Times New Roman"/>
          <w:sz w:val="28"/>
          <w:szCs w:val="28"/>
        </w:rPr>
        <w:t>Как понять, что ваш ребенок стал жертвой травли?</w:t>
      </w:r>
    </w:p>
    <w:p w:rsidR="00AF237D" w:rsidRDefault="0036515F" w:rsidP="00AF23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Ребенок теряет интерес к школе, ищет причины не ходить в школу.</w:t>
      </w:r>
    </w:p>
    <w:p w:rsidR="00AF237D" w:rsidRDefault="0036515F" w:rsidP="00AF23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Частое нарушение сна, ночные кошмары</w:t>
      </w:r>
    </w:p>
    <w:p w:rsidR="00AF237D" w:rsidRDefault="0036515F" w:rsidP="00AF23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Следы насилия</w:t>
      </w:r>
    </w:p>
    <w:p w:rsidR="00AF237D" w:rsidRDefault="0036515F" w:rsidP="00AF23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Повышенная раздражительность, утомляемость</w:t>
      </w:r>
    </w:p>
    <w:p w:rsidR="0036515F" w:rsidRPr="00AF237D" w:rsidRDefault="0036515F" w:rsidP="00AF237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Запросы на дополнительные деньги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A93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распространением интернет-технологий и массовой мобильной связи увеличилась виртуальная </w:t>
      </w:r>
      <w:r w:rsidR="0018083C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детей в соцсетях. Так появился новый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(совокупность агрессивных действий в адрес конкретного человека через унижение с помощью мобильных телефонов, сети интернет и иных электронных устройств)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 заключается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практикуется в цифровом пространстве, где нет ни одного взрослого, на которого можно было бы возложить ответственность. Во многих случаях жертва знает обидчика,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оказаться и совершенно посторонний человек.</w:t>
      </w:r>
    </w:p>
    <w:p w:rsidR="0036515F" w:rsidRDefault="0036515F" w:rsidP="00AF2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можете привести? (отправка жертве оскорбительных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 ведение блогов или форумов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сетях, целью которых является оскорбление и унижение жертвы, причинение ей психологических переживаний)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 рассмотрим некоторые из них. В число наиболее распространенных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Клевета</w:t>
      </w:r>
      <w:r>
        <w:rPr>
          <w:rFonts w:ascii="Times New Roman" w:hAnsi="Times New Roman" w:cs="Times New Roman"/>
          <w:sz w:val="28"/>
          <w:szCs w:val="28"/>
        </w:rPr>
        <w:t xml:space="preserve">. Распространение оскорбительной, унизительной и неправдивой информации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, чтобы повредить репутации жертвы. 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Отчуждение (изоляция). </w:t>
      </w:r>
      <w:r>
        <w:rPr>
          <w:rFonts w:ascii="Times New Roman" w:hAnsi="Times New Roman" w:cs="Times New Roman"/>
          <w:sz w:val="28"/>
          <w:szCs w:val="28"/>
        </w:rPr>
        <w:t xml:space="preserve">Исключение из виртуальной группы – считается косвенным видом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Флейминг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Перепалка в виде обмена злыми, жестокими и грубыми сообщениями между двумя и более пользователями в публичных и приватных местах общения в сети Интернет. 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Хеппислепинг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 англ.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Slapping</w:t>
      </w:r>
      <w:r>
        <w:rPr>
          <w:rFonts w:ascii="Times New Roman" w:hAnsi="Times New Roman" w:cs="Times New Roman"/>
          <w:sz w:val="28"/>
          <w:szCs w:val="28"/>
        </w:rPr>
        <w:t xml:space="preserve"> – счастливое хлопанье, радостное избиение). Физическое нападение, избиение человека, в то время как обидчики снимают это на видео или фотографируют, чтобы впоследствии разместить материалы в сети интернет. 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Нападки. </w:t>
      </w:r>
      <w:r>
        <w:rPr>
          <w:rFonts w:ascii="Times New Roman" w:hAnsi="Times New Roman" w:cs="Times New Roman"/>
          <w:sz w:val="28"/>
          <w:szCs w:val="28"/>
        </w:rPr>
        <w:t>Повторяющиеся обидные и оскорбительные сообщения, направленные на жертву.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Самозванство.</w:t>
      </w:r>
      <w:r>
        <w:rPr>
          <w:rFonts w:ascii="Times New Roman" w:hAnsi="Times New Roman" w:cs="Times New Roman"/>
          <w:sz w:val="28"/>
          <w:szCs w:val="28"/>
        </w:rPr>
        <w:t xml:space="preserve"> Преследователь притворяется жертвой и от ее имени рассылает сообщения или распространяет информацию с целью уничтожения репутации жертвы.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Текстовые войны/нападения. </w:t>
      </w:r>
      <w:r>
        <w:rPr>
          <w:rFonts w:ascii="Times New Roman" w:hAnsi="Times New Roman" w:cs="Times New Roman"/>
          <w:sz w:val="28"/>
          <w:szCs w:val="28"/>
        </w:rPr>
        <w:t>Травля, преследование жертвы посредством большого количества оскорбительных СМС-сообщений или электронных писем.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Обман. </w:t>
      </w:r>
      <w:r>
        <w:rPr>
          <w:rFonts w:ascii="Times New Roman" w:hAnsi="Times New Roman" w:cs="Times New Roman"/>
          <w:sz w:val="28"/>
          <w:szCs w:val="28"/>
        </w:rPr>
        <w:t xml:space="preserve">Получение и распространение конфиденциальной информации, личной переписки или фотографий и публикация их в интернете.  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давайте попробуем найти решение проблемы и составим алгоритм действий как поступать в ситуации, если вы узнали, что ваш ребенок стал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вовлечен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Работаем так же в группах. Ваше задание: в группах составить алгоритм действий для родителей, чей ребенок оказался жертвой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Напишите пожалуйста, что вам нужно сделать как родителю.</w:t>
      </w:r>
    </w:p>
    <w:p w:rsidR="0036515F" w:rsidRDefault="0036515F" w:rsidP="001808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помочь ребенку, который стал жертвой онлайн преследования?</w:t>
      </w:r>
    </w:p>
    <w:p w:rsidR="00AF237D" w:rsidRPr="00AF237D" w:rsidRDefault="0036515F" w:rsidP="00AF237D">
      <w:pPr>
        <w:pStyle w:val="a3"/>
        <w:numPr>
          <w:ilvl w:val="0"/>
          <w:numId w:val="9"/>
        </w:num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color w:val="000000"/>
          <w:sz w:val="28"/>
          <w:szCs w:val="28"/>
        </w:rPr>
        <w:t xml:space="preserve">Проговорите с ребенком ситуацию и внимательно его выслушайте. Выясните у ребенка всю возможную информацию. </w:t>
      </w:r>
    </w:p>
    <w:p w:rsidR="00AF237D" w:rsidRPr="00AF237D" w:rsidRDefault="0036515F" w:rsidP="00AF237D">
      <w:pPr>
        <w:pStyle w:val="a3"/>
        <w:numPr>
          <w:ilvl w:val="0"/>
          <w:numId w:val="9"/>
        </w:num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color w:val="000000"/>
          <w:sz w:val="28"/>
          <w:szCs w:val="28"/>
        </w:rPr>
        <w:t>Сохраняйте спокойствие - вы можете еще больше напугать ребенка своей бурной реакцией на то, что он вам показал или рассказал. Главной задачей является эмоциональная поддержка ребенка. Нужно дать ему уверенность в том, что проблему можно преодолеть. Никогда не наказывайте и не ограничивайте действия ребенка в ответ на его признание.</w:t>
      </w:r>
    </w:p>
    <w:p w:rsidR="00AF237D" w:rsidRPr="00AF237D" w:rsidRDefault="0036515F" w:rsidP="00AF237D">
      <w:pPr>
        <w:pStyle w:val="a3"/>
        <w:numPr>
          <w:ilvl w:val="0"/>
          <w:numId w:val="9"/>
        </w:num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color w:val="000000"/>
          <w:sz w:val="28"/>
          <w:szCs w:val="28"/>
        </w:rPr>
        <w:t>Сохраняйте все возможные свидетельства происходящего (скриншоты экрана, электронные письма и т.д.)</w:t>
      </w:r>
    </w:p>
    <w:p w:rsidR="0036515F" w:rsidRPr="00AF237D" w:rsidRDefault="0036515F" w:rsidP="00AF237D">
      <w:pPr>
        <w:pStyle w:val="a3"/>
        <w:numPr>
          <w:ilvl w:val="0"/>
          <w:numId w:val="9"/>
        </w:num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color w:val="000000"/>
          <w:sz w:val="28"/>
          <w:szCs w:val="28"/>
        </w:rPr>
        <w:t xml:space="preserve">Заблокируйте пользователя. Пожалуйтесь на пользователя администратору сайта. </w:t>
      </w:r>
    </w:p>
    <w:p w:rsidR="0036515F" w:rsidRDefault="0036515F" w:rsidP="0018083C">
      <w:pPr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оградить ребенка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необходимо заниматься профилактикой. Обсудите пожалуйста в группах, что вы и ваши дети могут сделать, чтобы не стать вовлеченными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профилактике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237D" w:rsidRDefault="0036515F" w:rsidP="00AF2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AF237D" w:rsidRDefault="0036515F" w:rsidP="00AF23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Соблюдение приватности. Не сообщать свои персональные данные.</w:t>
      </w:r>
    </w:p>
    <w:p w:rsidR="00AF237D" w:rsidRDefault="0036515F" w:rsidP="00AF23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Не открывать доступ к совей странице незнакомым людям.</w:t>
      </w:r>
    </w:p>
    <w:p w:rsidR="00AF237D" w:rsidRDefault="0036515F" w:rsidP="00AF23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Следить за информацией, которую выкладываете в интернет.</w:t>
      </w:r>
    </w:p>
    <w:p w:rsidR="00AF237D" w:rsidRDefault="0036515F" w:rsidP="00AF23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Не посылать сообщения с изображениями, которые могут кого-то обидеть</w:t>
      </w:r>
    </w:p>
    <w:p w:rsidR="00AF237D" w:rsidRDefault="0036515F" w:rsidP="00AF23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Не отвечать и не мстить</w:t>
      </w:r>
    </w:p>
    <w:p w:rsidR="0036515F" w:rsidRPr="00AF237D" w:rsidRDefault="0036515F" w:rsidP="00AF237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Блокировать агрессора или деактивировать свой аккаунт</w:t>
      </w:r>
    </w:p>
    <w:p w:rsidR="0036515F" w:rsidRDefault="0036515F" w:rsidP="0018083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AF237D" w:rsidRDefault="0036515F" w:rsidP="00AF23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Учить детей эмпатии, умению сопереживать</w:t>
      </w:r>
    </w:p>
    <w:p w:rsidR="00AF237D" w:rsidRDefault="0036515F" w:rsidP="00AF23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Быть в курсе их онлайн-активности и их дел</w:t>
      </w:r>
    </w:p>
    <w:p w:rsidR="00AF237D" w:rsidRDefault="0036515F" w:rsidP="00AF23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Сохранять всю информацию и передавать ее администрации сайта или в полицию</w:t>
      </w:r>
    </w:p>
    <w:p w:rsidR="00AF237D" w:rsidRDefault="0036515F" w:rsidP="00AF23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Поддерживать доверительные отношения с ребенком, чтобы в трудной ситуации он обратился к вам за помощью</w:t>
      </w:r>
    </w:p>
    <w:p w:rsidR="00AF237D" w:rsidRDefault="0036515F" w:rsidP="00AF23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Наблюдать за настроением ребенка за компьютером</w:t>
      </w:r>
    </w:p>
    <w:p w:rsidR="0036515F" w:rsidRPr="00AF237D" w:rsidRDefault="0036515F" w:rsidP="00AF23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D">
        <w:rPr>
          <w:rFonts w:ascii="Times New Roman" w:hAnsi="Times New Roman" w:cs="Times New Roman"/>
          <w:sz w:val="28"/>
          <w:szCs w:val="28"/>
        </w:rPr>
        <w:t>Убедиться, что оскорбления в сети не перешли в реальную жизнь.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родители могут защитить ребенка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родители которых активно участвуют в их жизни и имеют позитивное влияние, подвергаются меньшему риску при использовании электронных технологий, а также более подготовлены дать отпор обидчику. </w:t>
      </w:r>
    </w:p>
    <w:p w:rsidR="0036515F" w:rsidRDefault="0036515F" w:rsidP="00AF2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 вашего ребенка выходить из конфликтных ситуаций, Посоветуйте ребенку ни с кем не делиться в электронном виде информацией (личные сообщения, фотографии, видео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которая может легко попасть в чужие руки и навредить его репутации.</w:t>
      </w:r>
      <w:bookmarkStart w:id="0" w:name="_GoBack"/>
      <w:bookmarkEnd w:id="0"/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что, будучи родителями, мы учим наших детей как преднамеренно, так и непреднамеренно, представив им модель в качестве образца поведения. Следовательно, взгляды ребёнка и стратегии борьбы с агрессией будут в определенной степени зависеть от того, что ребенок наблюдал дома и в других коллективах.  Поэтому очень важно учитывать то, чему ребенок может научиться у вас, как у родителя с точки зрения анализа ваших собственных способов справиться с гневом и конфликтами в семье.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вы можете пройти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 в конце вашей памятки и посмотреть видео «Прививка любви». Я думаю, оно не оставит вас равнодушными и заставит вас задуматься и проанализировать свое поведение по отношению к вашим детям. Возможно, кто-то пересмотрит свои методы воспитания, а возможно наоборот поймет, что он все делает правильно. В любом случае я думаю данное видео никого не оставит равнодушным.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рассмотрели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стороны жертвы, а на следующем родительском собрании мы обсудим, как не допустить, чтобы ваш ребенок стал агрессором.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наша встреча была вам полезной. Берегите себя и своих детей.</w:t>
      </w: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15F" w:rsidRDefault="0036515F" w:rsidP="001808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E75" w:rsidRPr="0036515F" w:rsidRDefault="000D5725" w:rsidP="0018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6E75" w:rsidRPr="0036515F" w:rsidSect="001808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800"/>
    <w:multiLevelType w:val="hybridMultilevel"/>
    <w:tmpl w:val="C3B44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B1E38"/>
    <w:multiLevelType w:val="multilevel"/>
    <w:tmpl w:val="15B07B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0928AF"/>
    <w:multiLevelType w:val="hybridMultilevel"/>
    <w:tmpl w:val="EB7A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3892"/>
    <w:multiLevelType w:val="multilevel"/>
    <w:tmpl w:val="0E8C5A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B359B3"/>
    <w:multiLevelType w:val="hybridMultilevel"/>
    <w:tmpl w:val="C51A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1D11"/>
    <w:multiLevelType w:val="hybridMultilevel"/>
    <w:tmpl w:val="9F447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126275"/>
    <w:multiLevelType w:val="hybridMultilevel"/>
    <w:tmpl w:val="FD6E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627DC"/>
    <w:multiLevelType w:val="multilevel"/>
    <w:tmpl w:val="974234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606AF2"/>
    <w:multiLevelType w:val="hybridMultilevel"/>
    <w:tmpl w:val="2FDC6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674B9C"/>
    <w:multiLevelType w:val="hybridMultilevel"/>
    <w:tmpl w:val="AB86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E29E1"/>
    <w:multiLevelType w:val="hybridMultilevel"/>
    <w:tmpl w:val="D114A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5F"/>
    <w:rsid w:val="000D5725"/>
    <w:rsid w:val="0018083C"/>
    <w:rsid w:val="0036515F"/>
    <w:rsid w:val="006302CE"/>
    <w:rsid w:val="00757335"/>
    <w:rsid w:val="00804596"/>
    <w:rsid w:val="008C51DC"/>
    <w:rsid w:val="00AF237D"/>
    <w:rsid w:val="00D22676"/>
    <w:rsid w:val="00EC4A3D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1627"/>
  <w15:chartTrackingRefBased/>
  <w15:docId w15:val="{F0F4E769-ECF5-42F4-B6E9-D55A581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1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5F"/>
    <w:pPr>
      <w:ind w:left="720"/>
      <w:contextualSpacing/>
    </w:pPr>
  </w:style>
  <w:style w:type="table" w:styleId="a4">
    <w:name w:val="Table Grid"/>
    <w:basedOn w:val="a1"/>
    <w:uiPriority w:val="39"/>
    <w:rsid w:val="0036515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2024-08-05T10:24:00Z</dcterms:created>
  <dcterms:modified xsi:type="dcterms:W3CDTF">2024-08-05T10:24:00Z</dcterms:modified>
</cp:coreProperties>
</file>