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A0" w:rsidRPr="006C3DC4" w:rsidRDefault="00F2253F" w:rsidP="001449A0">
      <w:pPr>
        <w:shd w:val="clear" w:color="auto" w:fill="FFFFFF"/>
        <w:spacing w:after="120" w:line="60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</w:pPr>
      <w:r w:rsidRPr="006C3DC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>Военно-п</w:t>
      </w:r>
      <w:r w:rsidR="001449A0" w:rsidRPr="001449A0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 xml:space="preserve">атриотическое воспитание в </w:t>
      </w:r>
      <w:r w:rsidR="001449A0" w:rsidRPr="006C3DC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>современной школе.</w:t>
      </w:r>
    </w:p>
    <w:p w:rsidR="001449A0" w:rsidRPr="006C3DC4" w:rsidRDefault="001449A0" w:rsidP="001449A0">
      <w:pPr>
        <w:shd w:val="clear" w:color="auto" w:fill="FFFFFF"/>
        <w:spacing w:after="120" w:line="60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</w:pPr>
      <w:r w:rsidRPr="006C3DC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 xml:space="preserve">« Только тот народ, который чтит своих героев, </w:t>
      </w:r>
    </w:p>
    <w:p w:rsidR="001449A0" w:rsidRPr="006C3DC4" w:rsidRDefault="001449A0" w:rsidP="001449A0">
      <w:pPr>
        <w:shd w:val="clear" w:color="auto" w:fill="FFFFFF"/>
        <w:spacing w:after="120" w:line="600" w:lineRule="atLeast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</w:pPr>
      <w:r w:rsidRPr="006C3DC4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ru-RU"/>
        </w:rPr>
        <w:t>может считаться великим!»          (К.К. Рокоссовский)</w:t>
      </w:r>
    </w:p>
    <w:p w:rsidR="006A61A4" w:rsidRPr="006C3DC4" w:rsidRDefault="006A61A4" w:rsidP="001449A0">
      <w:pPr>
        <w:shd w:val="clear" w:color="auto" w:fill="FFFFFF"/>
        <w:spacing w:after="120" w:line="600" w:lineRule="atLeast"/>
        <w:outlineLvl w:val="0"/>
        <w:rPr>
          <w:rFonts w:cstheme="minorHAnsi"/>
          <w:sz w:val="28"/>
          <w:szCs w:val="28"/>
        </w:rPr>
      </w:pPr>
      <w:r w:rsidRPr="006C3DC4">
        <w:rPr>
          <w:rFonts w:cstheme="minorHAnsi"/>
          <w:sz w:val="28"/>
          <w:szCs w:val="28"/>
        </w:rPr>
        <w:t xml:space="preserve"> </w:t>
      </w:r>
      <w:r w:rsidRPr="006C3DC4">
        <w:rPr>
          <w:rFonts w:cstheme="minorHAnsi"/>
          <w:b/>
          <w:sz w:val="28"/>
          <w:szCs w:val="28"/>
        </w:rPr>
        <w:t>Цель:</w:t>
      </w:r>
      <w:r w:rsidRPr="006C3DC4">
        <w:rPr>
          <w:rFonts w:cstheme="minorHAnsi"/>
          <w:sz w:val="28"/>
          <w:szCs w:val="28"/>
        </w:rPr>
        <w:t xml:space="preserve"> формирование патриотического сознания школьников через урочную и внеурочную деятельность. </w:t>
      </w:r>
    </w:p>
    <w:p w:rsidR="008F1B62" w:rsidRPr="006C3DC4" w:rsidRDefault="006A61A4" w:rsidP="001449A0">
      <w:pPr>
        <w:shd w:val="clear" w:color="auto" w:fill="FFFFFF"/>
        <w:spacing w:after="120" w:line="600" w:lineRule="atLeast"/>
        <w:outlineLvl w:val="0"/>
        <w:rPr>
          <w:rFonts w:cstheme="minorHAnsi"/>
          <w:b/>
          <w:sz w:val="28"/>
          <w:szCs w:val="28"/>
        </w:rPr>
      </w:pPr>
      <w:r w:rsidRPr="006C3DC4">
        <w:rPr>
          <w:rFonts w:cstheme="minorHAnsi"/>
          <w:b/>
          <w:sz w:val="28"/>
          <w:szCs w:val="28"/>
        </w:rPr>
        <w:t xml:space="preserve">Воспитание в школе реализуется через три взаимосвязанных блока: </w:t>
      </w:r>
    </w:p>
    <w:p w:rsidR="008F1B62" w:rsidRPr="006C3DC4" w:rsidRDefault="006A61A4" w:rsidP="001449A0">
      <w:pPr>
        <w:shd w:val="clear" w:color="auto" w:fill="FFFFFF"/>
        <w:spacing w:after="120" w:line="600" w:lineRule="atLeast"/>
        <w:outlineLvl w:val="0"/>
        <w:rPr>
          <w:rFonts w:cstheme="minorHAnsi"/>
          <w:sz w:val="28"/>
          <w:szCs w:val="28"/>
        </w:rPr>
      </w:pPr>
      <w:r w:rsidRPr="006C3DC4">
        <w:rPr>
          <w:rFonts w:cstheme="minorHAnsi"/>
          <w:sz w:val="28"/>
          <w:szCs w:val="28"/>
        </w:rPr>
        <w:t xml:space="preserve">1) воспитание в процессе обучения; </w:t>
      </w:r>
      <w:r w:rsidR="00F2253F" w:rsidRPr="006C3DC4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Pr="006C3DC4">
        <w:rPr>
          <w:rFonts w:cstheme="minorHAnsi"/>
          <w:sz w:val="28"/>
          <w:szCs w:val="28"/>
        </w:rPr>
        <w:t>2) воспитание во внеурочной деятельности;</w:t>
      </w:r>
    </w:p>
    <w:p w:rsidR="001449A0" w:rsidRPr="006C3DC4" w:rsidRDefault="006A61A4" w:rsidP="001449A0">
      <w:pPr>
        <w:shd w:val="clear" w:color="auto" w:fill="FFFFFF"/>
        <w:spacing w:after="120" w:line="600" w:lineRule="atLeast"/>
        <w:outlineLvl w:val="0"/>
        <w:rPr>
          <w:rFonts w:cstheme="minorHAnsi"/>
          <w:sz w:val="28"/>
          <w:szCs w:val="28"/>
        </w:rPr>
      </w:pPr>
      <w:r w:rsidRPr="006C3DC4">
        <w:rPr>
          <w:rFonts w:cstheme="minorHAnsi"/>
          <w:sz w:val="28"/>
          <w:szCs w:val="28"/>
        </w:rPr>
        <w:t xml:space="preserve"> 3) воспитание во взаимодействии с социумом.</w:t>
      </w:r>
    </w:p>
    <w:p w:rsidR="008F1B62" w:rsidRPr="006C3DC4" w:rsidRDefault="008F1B62" w:rsidP="001449A0">
      <w:pPr>
        <w:shd w:val="clear" w:color="auto" w:fill="FFFFFF"/>
        <w:spacing w:after="120" w:line="600" w:lineRule="atLeast"/>
        <w:outlineLvl w:val="0"/>
        <w:rPr>
          <w:rFonts w:cstheme="minorHAnsi"/>
          <w:b/>
          <w:sz w:val="28"/>
          <w:szCs w:val="28"/>
        </w:rPr>
      </w:pPr>
      <w:r w:rsidRPr="006C3DC4">
        <w:rPr>
          <w:rFonts w:cstheme="minorHAnsi"/>
          <w:b/>
          <w:sz w:val="28"/>
          <w:szCs w:val="28"/>
        </w:rPr>
        <w:t>Любой урок в современной  школе должен воспитывать у детей чувство патриотизма, гордость за свой народ и страну.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>Военно-патриотическое воспитание учащихся является неотъемлемой частью подготовки юношей к военной службе и воспитанию гражданственности и патриотизма. Работа по воспитанию патриотов это не только учебный процесс, но и реализация государственной программы по патриотическому воспитанию граждан Российской федерации.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>Военно-патриотическое воспитание молодежи имеет четыре основных стадии развития: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>а) знания истории;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>б) морально-психологическое;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>в) физическое воспитание;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>г) военно-политическая и техническая подготовка.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>Одним из приоритетных направлений военно-патриотического воспитания является значительное улучшение допризывной подготовки молодежи, совершенствование учебно-материальной базы.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lastRenderedPageBreak/>
        <w:t>Военно-патриотическое воспитание будущего защитника начинается в школе. Оно требует стройной, научно-обоснованной системы, активной целенаправленной работы преподавателей, учитывающей существенные изменения в военном деле. В общественно-политическом строе, сроках  и значении службы, в отношении народа к выполнению воинского долга, в международном и внутригосударственном военно-политическом положении, а также уровня общеобразовательной подготовки юношей допризывного и призывного возрастов, и основным направлением патриотическим воспитанием, должно быть знание Великой и легендарной истории России.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 xml:space="preserve">В недалеком прошлом военно-патриотическое воспитания молодежи уделялось особое внимание. Ведь примером для них были живые участники Великой Победы 45-года. Они, своим опытом и примером мужества и героизма делились с молодым поколением, и, что значит любить Родину, учили юношей и девушек, быть патриотом и интернационалистом.      </w:t>
      </w:r>
    </w:p>
    <w:p w:rsidR="00F2253F" w:rsidRPr="006C3DC4" w:rsidRDefault="00F2253F" w:rsidP="00F2253F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 xml:space="preserve">  Патриотизм и интернационализм невозможно рассматривать как отдельные части. Сегодня сущность военно-патриотического воспитание состоит в разработке  системы, на основании которой следует вести целенаправленную работу по формированию у молодежи любви и преданности Родине, чувства уважения к истории нашего великого народа, к ратному труду, воинской службе, к героическим традициям российского народа и его Вооруженных Сил</w:t>
      </w:r>
      <w:r w:rsidR="006C3DC4">
        <w:rPr>
          <w:rFonts w:cstheme="minorHAnsi"/>
          <w:color w:val="0D0D0D" w:themeColor="text1" w:themeTint="F2"/>
          <w:sz w:val="28"/>
          <w:szCs w:val="28"/>
        </w:rPr>
        <w:t xml:space="preserve">. </w:t>
      </w:r>
      <w:r w:rsidRPr="006C3DC4">
        <w:rPr>
          <w:rFonts w:cstheme="minorHAnsi"/>
          <w:color w:val="0D0D0D" w:themeColor="text1" w:themeTint="F2"/>
          <w:sz w:val="28"/>
          <w:szCs w:val="28"/>
        </w:rPr>
        <w:t>Изучение биографий и подвигов сверстников в годы Великой</w:t>
      </w:r>
      <w:r w:rsidR="006C3DC4" w:rsidRPr="006C3DC4">
        <w:rPr>
          <w:rFonts w:cstheme="minorHAnsi"/>
          <w:color w:val="0D0D0D" w:themeColor="text1" w:themeTint="F2"/>
          <w:sz w:val="28"/>
          <w:szCs w:val="28"/>
        </w:rPr>
        <w:t xml:space="preserve"> Отечественной войны</w:t>
      </w:r>
    </w:p>
    <w:p w:rsidR="008F1B62" w:rsidRPr="001449A0" w:rsidRDefault="008F1B62" w:rsidP="001449A0">
      <w:pPr>
        <w:shd w:val="clear" w:color="auto" w:fill="FFFFFF"/>
        <w:spacing w:after="120" w:line="600" w:lineRule="atLeast"/>
        <w:outlineLvl w:val="0"/>
        <w:rPr>
          <w:rFonts w:eastAsia="Times New Roman" w:cstheme="minorHAnsi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F142A2" w:rsidRPr="006C3DC4" w:rsidRDefault="006A61A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C3DC4"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1449A0" w:rsidRPr="006C3DC4">
        <w:rPr>
          <w:rFonts w:cstheme="minorHAnsi"/>
          <w:color w:val="000000"/>
          <w:sz w:val="28"/>
          <w:szCs w:val="28"/>
          <w:shd w:val="clear" w:color="auto" w:fill="FFFFFF"/>
        </w:rPr>
        <w:t>Согласно стандартам образования и воспитания сегодня перед школой стоит много задач. Одна из важнейших — сформировать у детей системные знания о месте России в мире, ее исторической роли и территориальной целостности. Значит, особенно актуальными становятся мероприятия патриотической и духовно-нравственной тематики.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Во всех российских школах по понедельникам первый урок посвящен «Разговорам о </w:t>
      </w:r>
      <w:proofErr w:type="gramStart"/>
      <w:r w:rsidRPr="006C3DC4">
        <w:rPr>
          <w:rFonts w:asciiTheme="minorHAnsi" w:hAnsiTheme="minorHAnsi" w:cstheme="minorHAnsi"/>
          <w:color w:val="000000"/>
          <w:sz w:val="28"/>
          <w:szCs w:val="28"/>
        </w:rPr>
        <w:t>важном</w:t>
      </w:r>
      <w:proofErr w:type="gramEnd"/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». Сценарии классных часов — это интерактивные задания, игры, работа с дополнительными материалами. Обсуждаются 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lastRenderedPageBreak/>
        <w:t>вопросы истории и культуры России, роль нашей страны в мировом сообществе с акцентом на традициях и особенностях регионов. В конце урока любой школьник может высказать свое мнение по интересующей его теме.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Цель этих занятий — способствовать формированию любви к Родине, и гордости за свою страну — воспитание патриотизма у школьников. «Разговоры о важном»</w:t>
      </w:r>
      <w:r w:rsidR="006A61A4"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t>проводятся в виде диалога ученика и педагога</w:t>
      </w:r>
      <w:proofErr w:type="gramStart"/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F1B62" w:rsidRPr="006C3DC4">
        <w:rPr>
          <w:rFonts w:asciiTheme="minorHAnsi" w:hAnsiTheme="minorHAnsi" w:cstheme="minorHAnsi"/>
          <w:color w:val="000000"/>
          <w:sz w:val="28"/>
          <w:szCs w:val="28"/>
        </w:rPr>
        <w:t>,</w:t>
      </w:r>
      <w:proofErr w:type="gramEnd"/>
      <w:r w:rsidR="008F1B62"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t>и не должны повторять форму и содержание обычных уроков. Учителю важно заинтересовать школьников, вовлечь их в разговор, уметь аргументировано ответить на вопросы детей.</w:t>
      </w:r>
    </w:p>
    <w:p w:rsidR="001449A0" w:rsidRPr="006C3DC4" w:rsidRDefault="001449A0" w:rsidP="001449A0">
      <w:pPr>
        <w:pStyle w:val="2"/>
        <w:shd w:val="clear" w:color="auto" w:fill="FFFFFF"/>
        <w:spacing w:before="630" w:after="120" w:line="48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Начальная военная подготовка в школе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На базе уроков ОБЖ в</w:t>
      </w:r>
      <w:r w:rsidR="006A61A4"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8-м,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10-м и 11-м классах вводится Начальная военная подготовка. В Мин</w:t>
      </w:r>
      <w:r w:rsidR="006A61A4"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истерстве 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просвещения вынесли основные темы, которые будут обсуждаться на уроках. Детям предстоит изучить основы строевой подготовки, правила оказания первой медицинской помощи во время военных действий. Познакомиться с принципами устройства и правилами использования ручных гранат, более подробно изучить инженерное оборудование. Им расскажут о слаженных действиях в группах, об укрытиях и других способах </w:t>
      </w:r>
      <w:r w:rsidR="00F2253F"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ведения боя и 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t>защиты.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Важный аспект — психологическая составляющая: школьникам необходимо приобрести не только технические навыки, но и научиться рационально</w:t>
      </w:r>
      <w:r w:rsidR="006A61A4" w:rsidRPr="006C3DC4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действовать в экстренных ситуациях</w:t>
      </w:r>
      <w:r w:rsidR="00F2253F"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как гражданского и военного характера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t>, принимать осознанные решения.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С 1 сентября 2024 года вместо ОБЖ в школах появится предмет «Основы безопасности и защита Родины». Речь идет не о милитаризации, а всего лишь о военно-патриотическом воспитании в школе. Все знания и навыки, полученные на уроках, дети смогут с успехом применить при оказании первой медицинской помощи в случае травмы в туристических походах, в соревнованиях по ориентации на местности, во время отдыха на природе.</w:t>
      </w:r>
    </w:p>
    <w:p w:rsidR="001449A0" w:rsidRPr="006C3DC4" w:rsidRDefault="001449A0" w:rsidP="001449A0">
      <w:pPr>
        <w:pStyle w:val="2"/>
        <w:shd w:val="clear" w:color="auto" w:fill="FFFFFF"/>
        <w:spacing w:before="630" w:after="120" w:line="48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lastRenderedPageBreak/>
        <w:t>Новые учебники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8 июня 2023 года издательство «Просвещение» представило учебник по ОБЖ с модулем начальной военной подготовки для 10 класса. В нем содержатся параграфы о строевой подготовке и воинском приветствии, о действиях в общевойсковом бою и оказании первой помощи в условиях военных действий.</w:t>
      </w:r>
    </w:p>
    <w:p w:rsidR="001449A0" w:rsidRPr="006C3DC4" w:rsidRDefault="001449A0" w:rsidP="001449A0">
      <w:pPr>
        <w:shd w:val="clear" w:color="auto" w:fill="FFFFFF"/>
        <w:spacing w:line="420" w:lineRule="atLeast"/>
        <w:rPr>
          <w:rFonts w:cstheme="minorHAnsi"/>
          <w:color w:val="000000"/>
          <w:sz w:val="28"/>
          <w:szCs w:val="28"/>
        </w:rPr>
      </w:pP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Курс «Элементы начальной военной подготовки» будут проходить ученики 10-х и 11-х классов. В него будут включены:</w:t>
      </w:r>
    </w:p>
    <w:p w:rsidR="001449A0" w:rsidRPr="006C3DC4" w:rsidRDefault="001449A0" w:rsidP="001449A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cstheme="minorHAnsi"/>
          <w:color w:val="000000"/>
          <w:sz w:val="28"/>
          <w:szCs w:val="28"/>
        </w:rPr>
      </w:pPr>
      <w:r w:rsidRPr="006C3DC4">
        <w:rPr>
          <w:rFonts w:cstheme="minorHAnsi"/>
          <w:color w:val="000000"/>
          <w:sz w:val="28"/>
          <w:szCs w:val="28"/>
        </w:rPr>
        <w:t>правила обращения с автоматом Калашникова</w:t>
      </w:r>
      <w:r w:rsidR="008F1B62" w:rsidRPr="006C3DC4">
        <w:rPr>
          <w:rFonts w:cstheme="minorHAnsi"/>
          <w:color w:val="000000"/>
          <w:sz w:val="28"/>
          <w:szCs w:val="28"/>
        </w:rPr>
        <w:t xml:space="preserve"> АКС 74, ПМ</w:t>
      </w:r>
      <w:r w:rsidRPr="006C3DC4">
        <w:rPr>
          <w:rFonts w:cstheme="minorHAnsi"/>
          <w:color w:val="000000"/>
          <w:sz w:val="28"/>
          <w:szCs w:val="28"/>
        </w:rPr>
        <w:t xml:space="preserve"> и использования ручных гранат РГД-5 и Ф-1;</w:t>
      </w:r>
    </w:p>
    <w:p w:rsidR="001449A0" w:rsidRPr="006C3DC4" w:rsidRDefault="001449A0" w:rsidP="001449A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cstheme="minorHAnsi"/>
          <w:color w:val="000000"/>
          <w:sz w:val="28"/>
          <w:szCs w:val="28"/>
        </w:rPr>
      </w:pPr>
      <w:r w:rsidRPr="006C3DC4">
        <w:rPr>
          <w:rFonts w:cstheme="minorHAnsi"/>
          <w:color w:val="000000"/>
          <w:sz w:val="28"/>
          <w:szCs w:val="28"/>
        </w:rPr>
        <w:t>информация о составе и вооружении мотострелкового отделения на БМП;</w:t>
      </w:r>
    </w:p>
    <w:p w:rsidR="001449A0" w:rsidRPr="006C3DC4" w:rsidRDefault="001449A0" w:rsidP="001449A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cstheme="minorHAnsi"/>
          <w:color w:val="000000"/>
          <w:sz w:val="28"/>
          <w:szCs w:val="28"/>
        </w:rPr>
      </w:pPr>
      <w:r w:rsidRPr="006C3DC4">
        <w:rPr>
          <w:rFonts w:cstheme="minorHAnsi"/>
          <w:color w:val="000000"/>
          <w:sz w:val="28"/>
          <w:szCs w:val="28"/>
        </w:rPr>
        <w:t>сведения о создании укрытий для боевой техники и сооружений для защиты личного состава;</w:t>
      </w:r>
    </w:p>
    <w:p w:rsidR="001449A0" w:rsidRPr="006C3DC4" w:rsidRDefault="001449A0" w:rsidP="001449A0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cstheme="minorHAnsi"/>
          <w:color w:val="000000"/>
          <w:sz w:val="28"/>
          <w:szCs w:val="28"/>
        </w:rPr>
      </w:pPr>
      <w:r w:rsidRPr="006C3DC4">
        <w:rPr>
          <w:rFonts w:cstheme="minorHAnsi"/>
          <w:color w:val="000000"/>
          <w:sz w:val="28"/>
          <w:szCs w:val="28"/>
        </w:rPr>
        <w:t>информация о средствах индивидуальной защиты.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В учебном году 2023/2024 школьники 10-11 классов будут пользоваться новыми учебниками по всеобщей истории и истор</w:t>
      </w:r>
      <w:r w:rsidR="006A61A4"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ии России. </w:t>
      </w:r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В учебниках появился раздел о военной операции на Украине.</w:t>
      </w:r>
    </w:p>
    <w:p w:rsidR="001449A0" w:rsidRPr="006C3DC4" w:rsidRDefault="001449A0" w:rsidP="001449A0">
      <w:pPr>
        <w:pStyle w:val="2"/>
        <w:shd w:val="clear" w:color="auto" w:fill="FFFFFF"/>
        <w:spacing w:before="630" w:after="120" w:line="48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Церемония поднятия флага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С начала прошлого учебного года утро понедельника во всех российских школах начинается с патриотического ритуала — исполнения гимна страны и поднятия государственного флага.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Порядок проведения церемонии следующий:</w:t>
      </w:r>
    </w:p>
    <w:p w:rsidR="001449A0" w:rsidRPr="006C3DC4" w:rsidRDefault="001449A0" w:rsidP="001449A0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cstheme="minorHAnsi"/>
          <w:color w:val="000000"/>
          <w:sz w:val="28"/>
          <w:szCs w:val="28"/>
        </w:rPr>
      </w:pPr>
      <w:r w:rsidRPr="006C3DC4">
        <w:rPr>
          <w:rFonts w:cstheme="minorHAnsi"/>
          <w:color w:val="000000"/>
          <w:sz w:val="28"/>
          <w:szCs w:val="28"/>
        </w:rPr>
        <w:t>поднятие перед первым уроком в понедельник, спуск после последнего урока в конце недели;</w:t>
      </w:r>
    </w:p>
    <w:p w:rsidR="001449A0" w:rsidRPr="006C3DC4" w:rsidRDefault="001449A0" w:rsidP="001449A0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cstheme="minorHAnsi"/>
          <w:color w:val="000000"/>
          <w:sz w:val="28"/>
          <w:szCs w:val="28"/>
        </w:rPr>
      </w:pPr>
      <w:r w:rsidRPr="006C3DC4">
        <w:rPr>
          <w:rFonts w:cstheme="minorHAnsi"/>
          <w:color w:val="000000"/>
          <w:sz w:val="28"/>
          <w:szCs w:val="28"/>
        </w:rPr>
        <w:t>знаменная группа состоит из знаменосца и 2-4 ассистентов;</w:t>
      </w:r>
    </w:p>
    <w:p w:rsidR="001449A0" w:rsidRPr="006C3DC4" w:rsidRDefault="001449A0" w:rsidP="001449A0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cstheme="minorHAnsi"/>
          <w:color w:val="000000"/>
          <w:sz w:val="28"/>
          <w:szCs w:val="28"/>
        </w:rPr>
      </w:pPr>
      <w:r w:rsidRPr="006C3DC4">
        <w:rPr>
          <w:rFonts w:cstheme="minorHAnsi"/>
          <w:color w:val="000000"/>
          <w:sz w:val="28"/>
          <w:szCs w:val="28"/>
        </w:rPr>
        <w:lastRenderedPageBreak/>
        <w:t>в группу отбирают школьников, показавших высокие результаты в учебе, творчестве, спорте;</w:t>
      </w:r>
    </w:p>
    <w:p w:rsidR="001449A0" w:rsidRPr="006C3DC4" w:rsidRDefault="001449A0" w:rsidP="001449A0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cstheme="minorHAnsi"/>
          <w:color w:val="000000"/>
          <w:sz w:val="28"/>
          <w:szCs w:val="28"/>
        </w:rPr>
      </w:pPr>
      <w:r w:rsidRPr="006C3DC4">
        <w:rPr>
          <w:rFonts w:cstheme="minorHAnsi"/>
          <w:color w:val="000000"/>
          <w:sz w:val="28"/>
          <w:szCs w:val="28"/>
        </w:rPr>
        <w:t>во время поднятия флага школьники исполняют гимн России.</w:t>
      </w:r>
    </w:p>
    <w:p w:rsidR="006C3DC4" w:rsidRDefault="001449A0" w:rsidP="006C3DC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На основании постановления, подписанного Председателем правительства России Михаилом </w:t>
      </w:r>
      <w:proofErr w:type="spellStart"/>
      <w:r w:rsidRPr="006C3DC4">
        <w:rPr>
          <w:rFonts w:asciiTheme="minorHAnsi" w:hAnsiTheme="minorHAnsi" w:cstheme="minorHAnsi"/>
          <w:color w:val="000000"/>
          <w:sz w:val="28"/>
          <w:szCs w:val="28"/>
        </w:rPr>
        <w:t>Мишустиным</w:t>
      </w:r>
      <w:proofErr w:type="spellEnd"/>
      <w:r w:rsidRPr="006C3DC4">
        <w:rPr>
          <w:rFonts w:asciiTheme="minorHAnsi" w:hAnsiTheme="minorHAnsi" w:cstheme="minorHAnsi"/>
          <w:color w:val="000000"/>
          <w:sz w:val="28"/>
          <w:szCs w:val="28"/>
        </w:rPr>
        <w:t>, все учебные заведения России были обеспечены государственной символикой за счет средств нацпроекта «Образование».</w:t>
      </w:r>
      <w:r w:rsidR="006C3DC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1449A0" w:rsidRPr="006C3DC4" w:rsidRDefault="001449A0" w:rsidP="006C3DC4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b/>
          <w:color w:val="000000"/>
          <w:sz w:val="28"/>
          <w:szCs w:val="28"/>
        </w:rPr>
        <w:t>Оформление школьных пространств в духе патриотизма</w:t>
      </w:r>
    </w:p>
    <w:p w:rsidR="001449A0" w:rsidRPr="006C3DC4" w:rsidRDefault="001449A0" w:rsidP="001449A0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C3DC4">
        <w:rPr>
          <w:rFonts w:asciiTheme="minorHAnsi" w:hAnsiTheme="minorHAnsi" w:cstheme="minorHAnsi"/>
          <w:color w:val="000000"/>
          <w:sz w:val="28"/>
          <w:szCs w:val="28"/>
        </w:rPr>
        <w:t>Конечно, никакое воспитание и обучение невозможно «на пальцах» без наглядных пособий, информационных стендов, баннеров, символики и плакатов. Пример —</w:t>
      </w:r>
      <w:hyperlink r:id="rId5" w:tgtFrame="_blank" w:history="1">
        <w:r w:rsidR="006A61A4" w:rsidRPr="006C3DC4">
          <w:rPr>
            <w:rStyle w:val="a5"/>
            <w:rFonts w:asciiTheme="minorHAnsi" w:eastAsiaTheme="majorEastAsia" w:hAnsiTheme="minorHAnsi" w:cstheme="minorHAnsi"/>
            <w:sz w:val="28"/>
            <w:szCs w:val="28"/>
          </w:rPr>
          <w:t> создание</w:t>
        </w:r>
        <w:r w:rsidRPr="006C3DC4">
          <w:rPr>
            <w:rStyle w:val="a5"/>
            <w:rFonts w:asciiTheme="minorHAnsi" w:eastAsiaTheme="majorEastAsia" w:hAnsiTheme="minorHAnsi" w:cstheme="minorHAnsi"/>
            <w:sz w:val="28"/>
            <w:szCs w:val="28"/>
          </w:rPr>
          <w:t xml:space="preserve"> «Уголка патриотического воспитания»</w:t>
        </w:r>
      </w:hyperlink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. Согласно инструкции </w:t>
      </w:r>
      <w:proofErr w:type="spellStart"/>
      <w:r w:rsidRPr="006C3DC4">
        <w:rPr>
          <w:rFonts w:asciiTheme="minorHAnsi" w:hAnsiTheme="minorHAnsi" w:cstheme="minorHAnsi"/>
          <w:color w:val="000000"/>
          <w:sz w:val="28"/>
          <w:szCs w:val="28"/>
        </w:rPr>
        <w:t>Минпросвещения</w:t>
      </w:r>
      <w:proofErr w:type="spellEnd"/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по оформлению школьных пространств сегодня все школы как никогда должны быть наполнены </w:t>
      </w:r>
      <w:proofErr w:type="spellStart"/>
      <w:r w:rsidRPr="006C3DC4">
        <w:rPr>
          <w:rFonts w:asciiTheme="minorHAnsi" w:hAnsiTheme="minorHAnsi" w:cstheme="minorHAnsi"/>
          <w:color w:val="000000"/>
          <w:sz w:val="28"/>
          <w:szCs w:val="28"/>
        </w:rPr>
        <w:t>брендированной</w:t>
      </w:r>
      <w:proofErr w:type="spellEnd"/>
      <w:r w:rsidRPr="006C3DC4">
        <w:rPr>
          <w:rFonts w:asciiTheme="minorHAnsi" w:hAnsiTheme="minorHAnsi" w:cstheme="minorHAnsi"/>
          <w:color w:val="000000"/>
          <w:sz w:val="28"/>
          <w:szCs w:val="28"/>
        </w:rPr>
        <w:t xml:space="preserve"> символикой организаций и движений, в том числе и по военно-патриотическому воспитанию школьников.</w:t>
      </w:r>
    </w:p>
    <w:p w:rsidR="006C3DC4" w:rsidRDefault="006C3DC4" w:rsidP="006C3DC4">
      <w:pPr>
        <w:rPr>
          <w:rFonts w:cstheme="minorHAnsi"/>
          <w:color w:val="0D0D0D" w:themeColor="text1" w:themeTint="F2"/>
          <w:sz w:val="28"/>
          <w:szCs w:val="28"/>
        </w:rPr>
      </w:pPr>
    </w:p>
    <w:p w:rsidR="006C3DC4" w:rsidRPr="006C3DC4" w:rsidRDefault="006C3DC4" w:rsidP="006C3DC4">
      <w:pPr>
        <w:rPr>
          <w:rFonts w:cstheme="minorHAnsi"/>
          <w:b/>
          <w:color w:val="0D0D0D" w:themeColor="text1" w:themeTint="F2"/>
          <w:sz w:val="28"/>
          <w:szCs w:val="28"/>
        </w:rPr>
      </w:pPr>
      <w:r w:rsidRPr="006C3DC4">
        <w:rPr>
          <w:rFonts w:cstheme="minorHAnsi"/>
          <w:b/>
          <w:color w:val="0D0D0D" w:themeColor="text1" w:themeTint="F2"/>
          <w:sz w:val="28"/>
          <w:szCs w:val="28"/>
        </w:rPr>
        <w:t>Список использованной литературы</w:t>
      </w:r>
    </w:p>
    <w:p w:rsidR="006C3DC4" w:rsidRPr="006C3DC4" w:rsidRDefault="006C3DC4" w:rsidP="006C3DC4">
      <w:pPr>
        <w:rPr>
          <w:rFonts w:cstheme="minorHAnsi"/>
          <w:color w:val="0D0D0D" w:themeColor="text1" w:themeTint="F2"/>
          <w:sz w:val="28"/>
          <w:szCs w:val="28"/>
        </w:rPr>
      </w:pPr>
    </w:p>
    <w:p w:rsidR="006C3DC4" w:rsidRPr="006C3DC4" w:rsidRDefault="006C3DC4" w:rsidP="006C3DC4">
      <w:p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>Закон Р.Ф. «О дне</w:t>
      </w:r>
      <w:r w:rsidRPr="006C3DC4">
        <w:rPr>
          <w:rFonts w:cstheme="minorHAnsi"/>
          <w:color w:val="0D0D0D" w:themeColor="text1" w:themeTint="F2"/>
          <w:sz w:val="28"/>
          <w:szCs w:val="28"/>
        </w:rPr>
        <w:t xml:space="preserve"> воинской </w:t>
      </w:r>
      <w:proofErr w:type="spellStart"/>
      <w:proofErr w:type="gramStart"/>
      <w:r w:rsidRPr="006C3DC4">
        <w:rPr>
          <w:rFonts w:cstheme="minorHAnsi"/>
          <w:color w:val="0D0D0D" w:themeColor="text1" w:themeTint="F2"/>
          <w:sz w:val="28"/>
          <w:szCs w:val="28"/>
        </w:rPr>
        <w:t>C</w:t>
      </w:r>
      <w:proofErr w:type="gramEnd"/>
      <w:r w:rsidRPr="006C3DC4">
        <w:rPr>
          <w:rFonts w:cstheme="minorHAnsi"/>
          <w:color w:val="0D0D0D" w:themeColor="text1" w:themeTint="F2"/>
          <w:sz w:val="28"/>
          <w:szCs w:val="28"/>
        </w:rPr>
        <w:t>лавы</w:t>
      </w:r>
      <w:proofErr w:type="spellEnd"/>
      <w:r w:rsidRPr="006C3DC4">
        <w:rPr>
          <w:rFonts w:cstheme="minorHAnsi"/>
          <w:color w:val="0D0D0D" w:themeColor="text1" w:themeTint="F2"/>
          <w:sz w:val="28"/>
          <w:szCs w:val="28"/>
        </w:rPr>
        <w:t xml:space="preserve"> России»;</w:t>
      </w:r>
    </w:p>
    <w:p w:rsidR="006C3DC4" w:rsidRDefault="006C3DC4" w:rsidP="006C3DC4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>Закон РФ «О воинской обязанности и военной службе»;</w:t>
      </w:r>
    </w:p>
    <w:p w:rsidR="006C3DC4" w:rsidRDefault="006C3DC4" w:rsidP="006C3DC4">
      <w:p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 xml:space="preserve">Устав </w:t>
      </w:r>
      <w:proofErr w:type="gramStart"/>
      <w:r>
        <w:rPr>
          <w:rFonts w:cstheme="minorHAnsi"/>
          <w:color w:val="0D0D0D" w:themeColor="text1" w:themeTint="F2"/>
          <w:sz w:val="28"/>
          <w:szCs w:val="28"/>
        </w:rPr>
        <w:t>ВС</w:t>
      </w:r>
      <w:proofErr w:type="gramEnd"/>
      <w:r>
        <w:rPr>
          <w:rFonts w:cstheme="minorHAnsi"/>
          <w:color w:val="0D0D0D" w:themeColor="text1" w:themeTint="F2"/>
          <w:sz w:val="28"/>
          <w:szCs w:val="28"/>
        </w:rPr>
        <w:t xml:space="preserve"> РФ «Внутренний Устав ВС»</w:t>
      </w:r>
    </w:p>
    <w:p w:rsidR="006C3DC4" w:rsidRPr="006C3DC4" w:rsidRDefault="006C3DC4" w:rsidP="006C3DC4">
      <w:pPr>
        <w:rPr>
          <w:rFonts w:cstheme="minorHAnsi"/>
          <w:color w:val="0D0D0D" w:themeColor="text1" w:themeTint="F2"/>
          <w:sz w:val="28"/>
          <w:szCs w:val="28"/>
        </w:rPr>
      </w:pPr>
      <w:r>
        <w:rPr>
          <w:rFonts w:cstheme="minorHAnsi"/>
          <w:color w:val="0D0D0D" w:themeColor="text1" w:themeTint="F2"/>
          <w:sz w:val="28"/>
          <w:szCs w:val="28"/>
        </w:rPr>
        <w:t xml:space="preserve">Учебное пособие «Азбука разведчика» авт. </w:t>
      </w:r>
      <w:proofErr w:type="gramStart"/>
      <w:r>
        <w:rPr>
          <w:rFonts w:cstheme="minorHAnsi"/>
          <w:color w:val="0D0D0D" w:themeColor="text1" w:themeTint="F2"/>
          <w:sz w:val="28"/>
          <w:szCs w:val="28"/>
        </w:rPr>
        <w:t>Поповских</w:t>
      </w:r>
      <w:proofErr w:type="gramEnd"/>
      <w:r>
        <w:rPr>
          <w:rFonts w:cstheme="minorHAnsi"/>
          <w:color w:val="0D0D0D" w:themeColor="text1" w:themeTint="F2"/>
          <w:sz w:val="28"/>
          <w:szCs w:val="28"/>
        </w:rPr>
        <w:t xml:space="preserve"> П.Я.</w:t>
      </w:r>
    </w:p>
    <w:p w:rsidR="006C3DC4" w:rsidRPr="006C3DC4" w:rsidRDefault="006C3DC4" w:rsidP="006C3DC4">
      <w:pPr>
        <w:rPr>
          <w:rFonts w:cstheme="minorHAnsi"/>
          <w:color w:val="0D0D0D" w:themeColor="text1" w:themeTint="F2"/>
          <w:sz w:val="28"/>
          <w:szCs w:val="28"/>
        </w:rPr>
      </w:pPr>
      <w:r w:rsidRPr="006C3DC4">
        <w:rPr>
          <w:rFonts w:cstheme="minorHAnsi"/>
          <w:color w:val="0D0D0D" w:themeColor="text1" w:themeTint="F2"/>
          <w:sz w:val="28"/>
          <w:szCs w:val="28"/>
        </w:rPr>
        <w:t xml:space="preserve">Государственных программ «Патриотическое воспитание граждан Российской Федерации на 2006 – 2010, на 2011 – 2015 годы» (постановление Правительства РФ от 11 июля 2005 г. № 422, постановление Правительства РФ от 5 октября 2010 года № 795), опирающихся на Концепцию патриотического воспитания граждан РФ 2003 </w:t>
      </w:r>
      <w:r w:rsidR="0093511B">
        <w:rPr>
          <w:rFonts w:cstheme="minorHAnsi"/>
          <w:color w:val="0D0D0D" w:themeColor="text1" w:themeTint="F2"/>
          <w:sz w:val="28"/>
          <w:szCs w:val="28"/>
        </w:rPr>
        <w:t>года, а также программы «Военно-</w:t>
      </w:r>
      <w:r w:rsidRPr="006C3DC4">
        <w:rPr>
          <w:rFonts w:cstheme="minorHAnsi"/>
          <w:color w:val="0D0D0D" w:themeColor="text1" w:themeTint="F2"/>
          <w:sz w:val="28"/>
          <w:szCs w:val="28"/>
        </w:rPr>
        <w:t>патриотического воспитания: 3 я пятилетка»</w:t>
      </w:r>
    </w:p>
    <w:p w:rsidR="006C3DC4" w:rsidRPr="006C3DC4" w:rsidRDefault="006C3DC4" w:rsidP="006C3DC4">
      <w:pPr>
        <w:rPr>
          <w:rFonts w:cstheme="minorHAnsi"/>
          <w:color w:val="0D0D0D" w:themeColor="text1" w:themeTint="F2"/>
          <w:sz w:val="28"/>
          <w:szCs w:val="28"/>
        </w:rPr>
      </w:pPr>
    </w:p>
    <w:p w:rsidR="006C3DC4" w:rsidRPr="008742CC" w:rsidRDefault="006C3DC4" w:rsidP="006C3DC4">
      <w:pPr>
        <w:rPr>
          <w:sz w:val="48"/>
          <w:szCs w:val="48"/>
        </w:rPr>
      </w:pPr>
      <w:bookmarkStart w:id="0" w:name="_GoBack"/>
      <w:bookmarkEnd w:id="0"/>
    </w:p>
    <w:p w:rsidR="001449A0" w:rsidRPr="006C3DC4" w:rsidRDefault="001449A0">
      <w:pPr>
        <w:rPr>
          <w:rFonts w:cstheme="minorHAnsi"/>
          <w:sz w:val="28"/>
          <w:szCs w:val="28"/>
        </w:rPr>
      </w:pPr>
    </w:p>
    <w:sectPr w:rsidR="001449A0" w:rsidRPr="006C3DC4" w:rsidSect="00F1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09C"/>
    <w:multiLevelType w:val="multilevel"/>
    <w:tmpl w:val="200C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D096B"/>
    <w:multiLevelType w:val="multilevel"/>
    <w:tmpl w:val="3476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9A0"/>
    <w:rsid w:val="001449A0"/>
    <w:rsid w:val="006A61A4"/>
    <w:rsid w:val="006C3DC4"/>
    <w:rsid w:val="008F1B62"/>
    <w:rsid w:val="0093511B"/>
    <w:rsid w:val="00F142A2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2"/>
  </w:style>
  <w:style w:type="paragraph" w:styleId="1">
    <w:name w:val="heading 1"/>
    <w:basedOn w:val="a"/>
    <w:link w:val="10"/>
    <w:uiPriority w:val="9"/>
    <w:qFormat/>
    <w:rsid w:val="00144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block-3c">
    <w:name w:val="block__block-3c"/>
    <w:basedOn w:val="a"/>
    <w:rsid w:val="0014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4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4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4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6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n.ru/away?to=https%3A%2F%2Fxn----8sbkdskilpjnjd3k.xn--p1ai%2Fkatalog%2Fpatrioticheskoe-vospitanie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2024-01-30T20:48:00Z</dcterms:created>
  <dcterms:modified xsi:type="dcterms:W3CDTF">2024-01-30T21:40:00Z</dcterms:modified>
</cp:coreProperties>
</file>