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7D" w:rsidRPr="00265C4C" w:rsidRDefault="00EA657D" w:rsidP="00EA657D">
      <w:pPr>
        <w:spacing w:after="0" w:line="360" w:lineRule="auto"/>
        <w:ind w:right="76"/>
        <w:jc w:val="center"/>
        <w:rPr>
          <w:rFonts w:ascii="Times New Roman" w:hAnsi="Times New Roman"/>
          <w:b/>
          <w:sz w:val="32"/>
          <w:szCs w:val="28"/>
        </w:rPr>
      </w:pPr>
      <w:r w:rsidRPr="00265C4C">
        <w:rPr>
          <w:rFonts w:ascii="Times New Roman" w:hAnsi="Times New Roman"/>
          <w:b/>
          <w:sz w:val="32"/>
          <w:szCs w:val="28"/>
        </w:rPr>
        <w:t>Работа с лексическими средствами на уроках</w:t>
      </w:r>
    </w:p>
    <w:p w:rsidR="00EA657D" w:rsidRPr="00265C4C" w:rsidRDefault="00EA657D" w:rsidP="00EA657D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265C4C">
        <w:rPr>
          <w:rFonts w:ascii="Times New Roman" w:hAnsi="Times New Roman"/>
          <w:b/>
          <w:sz w:val="32"/>
          <w:szCs w:val="28"/>
        </w:rPr>
        <w:t>русского языка</w:t>
      </w:r>
    </w:p>
    <w:p w:rsidR="00EA657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Знакомство школьников со сложной системой стилей и стилистических понятий имеет большое значение для овладения ими выразительными ресурсами русского литературного языка. </w:t>
      </w:r>
      <w:proofErr w:type="gramStart"/>
      <w:r w:rsidRPr="00410BEA">
        <w:rPr>
          <w:rFonts w:ascii="Times New Roman" w:hAnsi="Times New Roman"/>
          <w:sz w:val="28"/>
          <w:szCs w:val="28"/>
        </w:rPr>
        <w:t>Усвоение основных стилистических понятий даёт школьникам более полное представление о языке; они узнают, что языковые факты могут изучаться не только с фонетической, грамматической, лексической, словообразовательной точек зрения, но и сточки зрения их функционирования в определенных стилях и жанрах, то есть с точки их предназначения в речи.</w:t>
      </w:r>
      <w:proofErr w:type="gramEnd"/>
      <w:r w:rsidRPr="00410BEA">
        <w:rPr>
          <w:rFonts w:ascii="Times New Roman" w:hAnsi="Times New Roman"/>
          <w:b/>
          <w:sz w:val="28"/>
          <w:szCs w:val="28"/>
        </w:rPr>
        <w:t xml:space="preserve"> </w:t>
      </w:r>
      <w:r w:rsidRPr="00410BEA">
        <w:rPr>
          <w:rFonts w:ascii="Times New Roman" w:hAnsi="Times New Roman"/>
          <w:sz w:val="28"/>
          <w:szCs w:val="28"/>
        </w:rPr>
        <w:t xml:space="preserve">Стилистические умения обеспечивают познавательную культуру личности школьника, развитие логического мышления, памяти, воображения учащихся, овладение навыками самоанализа, самооценки. </w:t>
      </w:r>
    </w:p>
    <w:p w:rsidR="00EA657D" w:rsidRPr="00C22B5A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B5A">
        <w:rPr>
          <w:rFonts w:ascii="Times New Roman" w:hAnsi="Times New Roman"/>
          <w:sz w:val="28"/>
          <w:szCs w:val="28"/>
        </w:rPr>
        <w:t xml:space="preserve">Формирование стилистических умений должно строиться на понимании и усвоении изобразительно-выразительных средств языка, которые условно можно поделить на две большие группы: лексические средства и грамматические средства. </w:t>
      </w:r>
    </w:p>
    <w:p w:rsidR="00EA657D" w:rsidRDefault="00EA657D" w:rsidP="00EA657D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22B5A">
        <w:rPr>
          <w:rFonts w:ascii="Times New Roman" w:hAnsi="Times New Roman"/>
          <w:sz w:val="28"/>
          <w:szCs w:val="28"/>
        </w:rPr>
        <w:t xml:space="preserve">Лексические средства языка являются основным источником выразительности речи. Применение ряда особых средств, таких как эпитеты, метафоры, сравнения, метонимии, гиперболы позволяет повысить качество </w:t>
      </w:r>
      <w:r w:rsidRPr="005A45E3"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</w:rPr>
        <w:t>.</w:t>
      </w:r>
      <w:r w:rsidRPr="005A45E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Состав языка, представляя определенную систему, включает разные категории слов, которые связаны между собой различными отношениями, складывающими на основе общих семантических признаков. Это служит основанием для выделения лексики в особый раздел школьного курса русского языка, изучаемый в 5-6 классах. </w:t>
      </w:r>
    </w:p>
    <w:p w:rsidR="00EA657D" w:rsidRPr="005A45E3" w:rsidRDefault="00EA657D" w:rsidP="00EA657D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Изучение лексики в образовательно-познавательном аспекте обеспечивает системный подход в усвоении лексических понятий, позволяет знакомить учащихся со словом как единицей лексической системы, изучать грамматику на лексической основе, доказывать существование лексики с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другими уровнями языка, а также создает необходимые условия для целенаправленного  обогащения словарного запаса обучающихся. </w:t>
      </w:r>
    </w:p>
    <w:p w:rsidR="00EA657D" w:rsidRDefault="00EA657D" w:rsidP="00EA657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A45E3">
        <w:rPr>
          <w:rFonts w:ascii="Times New Roman" w:hAnsi="Times New Roman"/>
          <w:spacing w:val="-4"/>
          <w:sz w:val="28"/>
          <w:szCs w:val="28"/>
        </w:rPr>
        <w:t xml:space="preserve">Изучение родного языка в </w:t>
      </w:r>
      <w:proofErr w:type="spellStart"/>
      <w:r w:rsidRPr="005A45E3">
        <w:rPr>
          <w:rFonts w:ascii="Times New Roman" w:hAnsi="Times New Roman"/>
          <w:spacing w:val="-4"/>
          <w:sz w:val="28"/>
          <w:szCs w:val="28"/>
        </w:rPr>
        <w:t>культуроведческом</w:t>
      </w:r>
      <w:proofErr w:type="spellEnd"/>
      <w:r w:rsidRPr="005A45E3">
        <w:rPr>
          <w:rFonts w:ascii="Times New Roman" w:hAnsi="Times New Roman"/>
          <w:spacing w:val="-4"/>
          <w:sz w:val="28"/>
          <w:szCs w:val="28"/>
        </w:rPr>
        <w:t xml:space="preserve"> аспекте на уроках словесности предполагает обращение не только к текстам, демонстрирующим образцы эстетики совершенного пользования языком, но и к отдельным языковым фактам. Ценным с точки зрения дидактических возможностей материалом, помогающим школьникам осознать кумулятивную функцию языка, а учителю организовать наблюдение над </w:t>
      </w:r>
      <w:proofErr w:type="spellStart"/>
      <w:r w:rsidRPr="005A45E3">
        <w:rPr>
          <w:rFonts w:ascii="Times New Roman" w:hAnsi="Times New Roman"/>
          <w:spacing w:val="-4"/>
          <w:sz w:val="28"/>
          <w:szCs w:val="28"/>
        </w:rPr>
        <w:t>лингвоментальным</w:t>
      </w:r>
      <w:proofErr w:type="spellEnd"/>
      <w:r w:rsidRPr="005A45E3">
        <w:rPr>
          <w:rFonts w:ascii="Times New Roman" w:hAnsi="Times New Roman"/>
          <w:spacing w:val="-4"/>
          <w:sz w:val="28"/>
          <w:szCs w:val="28"/>
        </w:rPr>
        <w:t xml:space="preserve"> богатством русской культуры, является диалектная лексика. </w:t>
      </w:r>
    </w:p>
    <w:p w:rsidR="00EA657D" w:rsidRDefault="00EA657D" w:rsidP="00EA657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Для работы с лексическим материалом, обладающим  спецификой, возможно использование различных педагогических технологий, как отмечает Е.В. Каунова. Например: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1. Кластер - графический метод организации информации. Образовательный кластер - это изображение, которое способствует систематизации и обобщению материала. Он служит наглядной схемой. Многие считают кластер методом критического мышления. При изучении диалектной лексики ученикам можно предложить составить кластер на тему «Лексика с точки зре</w:t>
      </w:r>
      <w:r>
        <w:rPr>
          <w:rFonts w:ascii="Times New Roman" w:hAnsi="Times New Roman"/>
          <w:sz w:val="28"/>
          <w:szCs w:val="28"/>
        </w:rPr>
        <w:t>ния сферы употребления»</w:t>
      </w:r>
      <w:r w:rsidRPr="00997E6D">
        <w:rPr>
          <w:rFonts w:ascii="Times New Roman" w:hAnsi="Times New Roman"/>
          <w:sz w:val="28"/>
          <w:szCs w:val="28"/>
        </w:rPr>
        <w:t>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 xml:space="preserve">Наглядно мы можем видеть, к какой сфере употребления относятся диалектизмы. Совместно с учителем этот кластер может быть дополнен другой информацией, например, выделяют </w:t>
      </w:r>
      <w:proofErr w:type="spellStart"/>
      <w:r w:rsidRPr="00997E6D">
        <w:rPr>
          <w:rFonts w:ascii="Times New Roman" w:hAnsi="Times New Roman"/>
          <w:sz w:val="28"/>
          <w:szCs w:val="28"/>
        </w:rPr>
        <w:t>севернорусские</w:t>
      </w:r>
      <w:proofErr w:type="spellEnd"/>
      <w:r w:rsidRPr="00997E6D">
        <w:rPr>
          <w:rFonts w:ascii="Times New Roman" w:hAnsi="Times New Roman"/>
          <w:sz w:val="28"/>
          <w:szCs w:val="28"/>
        </w:rPr>
        <w:t xml:space="preserve"> и южнорусские говоры и т. п.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 xml:space="preserve">С целью привлечения местного речевого материла можно предложить ученикам следующее задание: сделать подборку диалектных слов из предложенных словарей и оформить их в виде </w:t>
      </w:r>
      <w:proofErr w:type="spellStart"/>
      <w:r w:rsidRPr="00997E6D">
        <w:rPr>
          <w:rFonts w:ascii="Times New Roman" w:hAnsi="Times New Roman"/>
          <w:sz w:val="28"/>
          <w:szCs w:val="28"/>
        </w:rPr>
        <w:t>стикеров</w:t>
      </w:r>
      <w:proofErr w:type="spellEnd"/>
      <w:r w:rsidRPr="00997E6D">
        <w:rPr>
          <w:rFonts w:ascii="Times New Roman" w:hAnsi="Times New Roman"/>
          <w:sz w:val="28"/>
          <w:szCs w:val="28"/>
        </w:rPr>
        <w:t>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 xml:space="preserve">4. Просмотр видео или прослушивание </w:t>
      </w:r>
      <w:proofErr w:type="spellStart"/>
      <w:r w:rsidRPr="00997E6D">
        <w:rPr>
          <w:rFonts w:ascii="Times New Roman" w:hAnsi="Times New Roman"/>
          <w:sz w:val="28"/>
          <w:szCs w:val="28"/>
        </w:rPr>
        <w:t>аудиофайла</w:t>
      </w:r>
      <w:proofErr w:type="spellEnd"/>
      <w:r w:rsidRPr="00997E6D">
        <w:rPr>
          <w:rFonts w:ascii="Times New Roman" w:hAnsi="Times New Roman"/>
          <w:sz w:val="28"/>
          <w:szCs w:val="28"/>
        </w:rPr>
        <w:t xml:space="preserve"> сказки Бориса Шергина «Волшебное кольцо». Анализ фонетических особенностей северных говоров. Особенно интересным и познавательным этот материал будет тем ученикам, которые проживают в южном регионе страны.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5. Проектная деятельность. Метод проектов.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lastRenderedPageBreak/>
        <w:t>1) Записать речь своих родных (особенно бабушек или дедушек).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Какие слова, на ваш взгляд, можно считать характерными только для вашей местности? Проверьте себя по словарю русского литературного языка.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2) Какие знаете старинные ремесла, промыслы, распространенные в вашей местности? расспросите об этом ваших родных, знакомых,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E6D">
        <w:rPr>
          <w:rFonts w:ascii="Times New Roman" w:hAnsi="Times New Roman"/>
          <w:sz w:val="28"/>
          <w:szCs w:val="28"/>
        </w:rPr>
        <w:t>соседей. Все ли эти слова общеупотребительны? Проверьте себя по словарю русского литературного языка.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3) Какая лексика из природных явлений употребляется в вашей местности? Нет ли среди них слов, свойственных только вашей местности? Проверьте себя по литературному словарю.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4) Пользуясь «Толковым словарем жи</w:t>
      </w:r>
      <w:r>
        <w:rPr>
          <w:rFonts w:ascii="Times New Roman" w:hAnsi="Times New Roman"/>
          <w:sz w:val="28"/>
          <w:szCs w:val="28"/>
        </w:rPr>
        <w:t>вого великорусского языка» В.И. </w:t>
      </w:r>
      <w:r w:rsidRPr="00997E6D">
        <w:rPr>
          <w:rFonts w:ascii="Times New Roman" w:hAnsi="Times New Roman"/>
          <w:sz w:val="28"/>
          <w:szCs w:val="28"/>
        </w:rPr>
        <w:t>Даля, найдите такие слова, которые бытуют только в вашей местности, не являясь общераспространенными.</w:t>
      </w:r>
    </w:p>
    <w:p w:rsidR="00EA657D" w:rsidRPr="00997E6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E6D">
        <w:rPr>
          <w:rFonts w:ascii="Times New Roman" w:hAnsi="Times New Roman"/>
          <w:sz w:val="28"/>
          <w:szCs w:val="28"/>
        </w:rPr>
        <w:t>5) При чтении произведения местных авторов, определите, есть ли в этих текстах областная лексика, свойственная только вашему региону?</w:t>
      </w:r>
    </w:p>
    <w:p w:rsidR="00EA657D" w:rsidRDefault="00EA657D" w:rsidP="00EA657D">
      <w:pPr>
        <w:pStyle w:val="a6"/>
        <w:spacing w:before="0" w:beforeAutospacing="0" w:after="0" w:afterAutospacing="0" w:line="360" w:lineRule="auto"/>
        <w:ind w:firstLine="709"/>
        <w:jc w:val="both"/>
      </w:pPr>
      <w:r w:rsidRPr="00997E6D">
        <w:rPr>
          <w:rFonts w:ascii="Times New Roman" w:hAnsi="Times New Roman"/>
          <w:sz w:val="28"/>
          <w:szCs w:val="28"/>
        </w:rPr>
        <w:t>6) Составить словарь из диалектизмов при изучении творчества В.П.</w:t>
      </w:r>
      <w:r>
        <w:rPr>
          <w:rFonts w:ascii="Times New Roman" w:hAnsi="Times New Roman"/>
          <w:sz w:val="28"/>
          <w:szCs w:val="28"/>
        </w:rPr>
        <w:t> </w:t>
      </w:r>
      <w:r w:rsidRPr="00997E6D">
        <w:rPr>
          <w:rFonts w:ascii="Times New Roman" w:hAnsi="Times New Roman"/>
          <w:sz w:val="28"/>
          <w:szCs w:val="28"/>
        </w:rPr>
        <w:t>Астафьева.</w:t>
      </w:r>
    </w:p>
    <w:p w:rsidR="00EA657D" w:rsidRPr="005A45E3" w:rsidRDefault="00EA657D" w:rsidP="00EA657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 работе </w:t>
      </w:r>
      <w:r w:rsidRPr="005A45E3">
        <w:rPr>
          <w:rFonts w:ascii="Times New Roman" w:hAnsi="Times New Roman"/>
          <w:spacing w:val="-4"/>
          <w:sz w:val="28"/>
          <w:szCs w:val="28"/>
        </w:rPr>
        <w:t xml:space="preserve">с </w:t>
      </w:r>
      <w:r>
        <w:rPr>
          <w:rFonts w:ascii="Times New Roman" w:hAnsi="Times New Roman"/>
          <w:spacing w:val="-4"/>
          <w:sz w:val="28"/>
          <w:szCs w:val="28"/>
        </w:rPr>
        <w:t>обу</w:t>
      </w:r>
      <w:r w:rsidRPr="005A45E3">
        <w:rPr>
          <w:rFonts w:ascii="Times New Roman" w:hAnsi="Times New Roman"/>
          <w:spacing w:val="-4"/>
          <w:sz w:val="28"/>
          <w:szCs w:val="28"/>
        </w:rPr>
        <w:t>ча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Pr="005A45E3">
        <w:rPr>
          <w:rFonts w:ascii="Times New Roman" w:hAnsi="Times New Roman"/>
          <w:spacing w:val="-4"/>
          <w:sz w:val="28"/>
          <w:szCs w:val="28"/>
        </w:rPr>
        <w:t xml:space="preserve">щимися 6 класса может быть реализован урок по теме «Лексика», в ходе которого возможно знакомство с региональным языковым материалом (лексическими и семантическими диалектизмами) и работа с фрагментом текста повести В.П. Астафьева «Последний поклон».  </w:t>
      </w:r>
    </w:p>
    <w:p w:rsidR="00EA657D" w:rsidRPr="005A45E3" w:rsidRDefault="00EA657D" w:rsidP="00EA657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t>Задания, разработанные для учащихся, направлены не только для повторения пройденного материала на уроках русского языка, но и нацелены на исследовательскую деятельность и оптимизацию творческих способностей учащихся. Кроме этого, знакомство учащихся с особенностями местной речи необходимо для того, чтобы научить школьников различать в своей речи диалектное местное и общеупотребительное слово, тем самым способствовать овладению литературной нормой, так как это необходимо для выпускника средней школы.</w:t>
      </w:r>
    </w:p>
    <w:p w:rsidR="00EA657D" w:rsidRDefault="00EA657D" w:rsidP="00EA65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5E3">
        <w:rPr>
          <w:rFonts w:ascii="Times New Roman" w:hAnsi="Times New Roman"/>
          <w:sz w:val="28"/>
          <w:szCs w:val="28"/>
        </w:rPr>
        <w:lastRenderedPageBreak/>
        <w:t xml:space="preserve">Диалектная лексика обладает удивительной отражательной </w:t>
      </w:r>
      <w:r w:rsidRPr="000746B9">
        <w:rPr>
          <w:rFonts w:ascii="Times New Roman" w:hAnsi="Times New Roman"/>
          <w:spacing w:val="-6"/>
          <w:sz w:val="28"/>
          <w:szCs w:val="28"/>
        </w:rPr>
        <w:t>способностью, особым образом передавая характер взаимодействия человека с окружающим миром, в процессе которого происходит познание и оценивание мира, формируются ценностное сознание, ценностное видение мира.</w:t>
      </w:r>
    </w:p>
    <w:p w:rsidR="00A533A5" w:rsidRPr="00EA657D" w:rsidRDefault="00A533A5" w:rsidP="00EA657D"/>
    <w:sectPr w:rsidR="00A533A5" w:rsidRPr="00EA657D" w:rsidSect="00A5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5F5"/>
    <w:multiLevelType w:val="multilevel"/>
    <w:tmpl w:val="60B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14512"/>
    <w:multiLevelType w:val="multilevel"/>
    <w:tmpl w:val="C78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32"/>
    <w:rsid w:val="00265C4C"/>
    <w:rsid w:val="002E7FD6"/>
    <w:rsid w:val="004D6432"/>
    <w:rsid w:val="00A533A5"/>
    <w:rsid w:val="00C4461D"/>
    <w:rsid w:val="00E13232"/>
    <w:rsid w:val="00EA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132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232"/>
    <w:rPr>
      <w:color w:val="0000FF"/>
      <w:u w:val="single"/>
    </w:rPr>
  </w:style>
  <w:style w:type="paragraph" w:customStyle="1" w:styleId="worksheet-library-widget-recommendedtext">
    <w:name w:val="worksheet-library-widget-recommended__text"/>
    <w:basedOn w:val="a"/>
    <w:rsid w:val="00E13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orksheet-library-widget-recommendedcount">
    <w:name w:val="worksheet-library-widget-recommended__count"/>
    <w:basedOn w:val="a"/>
    <w:rsid w:val="00E13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E13232"/>
  </w:style>
  <w:style w:type="paragraph" w:styleId="a4">
    <w:name w:val="Balloon Text"/>
    <w:basedOn w:val="a"/>
    <w:link w:val="a5"/>
    <w:uiPriority w:val="99"/>
    <w:semiHidden/>
    <w:unhideWhenUsed/>
    <w:rsid w:val="00E1323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1323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EA657D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5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8518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6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993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486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1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1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47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834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2024-01-13T12:39:00Z</cp:lastPrinted>
  <dcterms:created xsi:type="dcterms:W3CDTF">2024-01-13T12:38:00Z</dcterms:created>
  <dcterms:modified xsi:type="dcterms:W3CDTF">2024-01-13T15:43:00Z</dcterms:modified>
</cp:coreProperties>
</file>